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6C8DA" w14:textId="432C7C98" w:rsidR="0028499A" w:rsidRDefault="0028499A" w:rsidP="0028499A">
      <w:r w:rsidRPr="002B4013">
        <w:rPr>
          <w:noProof/>
        </w:rPr>
        <w:drawing>
          <wp:anchor distT="0" distB="0" distL="114300" distR="114300" simplePos="0" relativeHeight="251659264" behindDoc="1" locked="0" layoutInCell="1" allowOverlap="1" wp14:anchorId="39D6D8E0" wp14:editId="5BAF4801">
            <wp:simplePos x="0" y="0"/>
            <wp:positionH relativeFrom="column">
              <wp:posOffset>2190750</wp:posOffset>
            </wp:positionH>
            <wp:positionV relativeFrom="paragraph">
              <wp:posOffset>106045</wp:posOffset>
            </wp:positionV>
            <wp:extent cx="1383665" cy="1379855"/>
            <wp:effectExtent l="0" t="0" r="635" b="4445"/>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3665" cy="1379855"/>
                    </a:xfrm>
                    <a:prstGeom prst="rect">
                      <a:avLst/>
                    </a:prstGeom>
                  </pic:spPr>
                </pic:pic>
              </a:graphicData>
            </a:graphic>
            <wp14:sizeRelH relativeFrom="page">
              <wp14:pctWidth>0</wp14:pctWidth>
            </wp14:sizeRelH>
            <wp14:sizeRelV relativeFrom="page">
              <wp14:pctHeight>0</wp14:pctHeight>
            </wp14:sizeRelV>
          </wp:anchor>
        </w:drawing>
      </w:r>
      <w:r w:rsidRPr="002B4013">
        <w:fldChar w:fldCharType="begin"/>
      </w:r>
      <w:r w:rsidRPr="002B4013">
        <w:instrText xml:space="preserve"> INCLUDEPICTURE "cid:8176DB45-F5A2-48AA-9D71-0E45004BFF90@cable.virginm.net" \* MERGEFORMATINET </w:instrText>
      </w:r>
      <w:r w:rsidRPr="002B4013">
        <w:fldChar w:fldCharType="separate"/>
      </w:r>
      <w:r w:rsidRPr="002B4013">
        <w:rPr>
          <w:noProof/>
        </w:rPr>
        <mc:AlternateContent>
          <mc:Choice Requires="wps">
            <w:drawing>
              <wp:inline distT="0" distB="0" distL="0" distR="0" wp14:anchorId="0BE4DEB6" wp14:editId="66409E65">
                <wp:extent cx="304800" cy="304800"/>
                <wp:effectExtent l="0" t="0" r="0" b="0"/>
                <wp:docPr id="3" name="Rectangle 3" descr="EPS 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rect id="Rectangle 3" style="width:24pt;height:24pt;visibility:visible;mso-wrap-style:square;mso-left-percent:-10001;mso-top-percent:-10001;mso-position-horizontal:absolute;mso-position-horizontal-relative:char;mso-position-vertical:absolute;mso-position-vertical-relative:line;mso-left-percent:-10001;mso-top-percent:-10001;v-text-anchor:top" alt="EPS Logo.png" o:spid="_x0000_s1026" filled="f" stroked="f" w14:anchorId="40291E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o:lock v:ext="edit" aspectratio="t"/>
                <w10:anchorlock/>
              </v:rect>
            </w:pict>
          </mc:Fallback>
        </mc:AlternateContent>
      </w:r>
      <w:r w:rsidRPr="002B4013">
        <w:fldChar w:fldCharType="end"/>
      </w:r>
      <w:r>
        <w:tab/>
      </w:r>
      <w:r>
        <w:tab/>
      </w:r>
      <w:r>
        <w:tab/>
      </w:r>
      <w:r>
        <w:tab/>
      </w:r>
      <w:r>
        <w:tab/>
      </w:r>
    </w:p>
    <w:p w14:paraId="1CB4BA8C" w14:textId="77777777" w:rsidR="0028499A" w:rsidRDefault="0028499A" w:rsidP="0028499A"/>
    <w:p w14:paraId="06C15D7F" w14:textId="77777777" w:rsidR="0028499A" w:rsidRDefault="0028499A" w:rsidP="0028499A"/>
    <w:p w14:paraId="3E0D9FA0" w14:textId="45F9F906" w:rsidR="0028499A" w:rsidRPr="002B4013" w:rsidRDefault="0028499A" w:rsidP="0028499A">
      <w:r>
        <w:tab/>
      </w:r>
      <w:r>
        <w:tab/>
      </w:r>
      <w:r>
        <w:tab/>
      </w:r>
    </w:p>
    <w:p w14:paraId="2BB182E3" w14:textId="77777777" w:rsidR="0028499A" w:rsidRDefault="0028499A" w:rsidP="0028499A">
      <w:pPr>
        <w:pStyle w:val="Default"/>
        <w:jc w:val="center"/>
        <w:rPr>
          <w:rFonts w:ascii="Calibri" w:hAnsi="Calibri"/>
          <w:b/>
          <w:color w:val="002060"/>
          <w:sz w:val="40"/>
          <w:szCs w:val="40"/>
        </w:rPr>
      </w:pPr>
    </w:p>
    <w:p w14:paraId="43BC2F89" w14:textId="77777777" w:rsidR="0028499A" w:rsidRDefault="0028499A" w:rsidP="0028499A">
      <w:pPr>
        <w:pStyle w:val="Default"/>
        <w:jc w:val="center"/>
        <w:rPr>
          <w:rFonts w:ascii="Calibri" w:hAnsi="Calibri"/>
          <w:b/>
          <w:color w:val="002060"/>
          <w:sz w:val="40"/>
          <w:szCs w:val="40"/>
        </w:rPr>
      </w:pPr>
    </w:p>
    <w:p w14:paraId="7C473014" w14:textId="77777777" w:rsidR="0028499A" w:rsidRDefault="0028499A" w:rsidP="0028499A">
      <w:pPr>
        <w:pStyle w:val="Default"/>
        <w:jc w:val="center"/>
        <w:rPr>
          <w:rFonts w:ascii="Calibri" w:hAnsi="Calibri"/>
          <w:b/>
          <w:color w:val="002060"/>
          <w:sz w:val="40"/>
          <w:szCs w:val="40"/>
        </w:rPr>
      </w:pPr>
    </w:p>
    <w:p w14:paraId="520C7875" w14:textId="77777777" w:rsidR="0028499A" w:rsidRPr="005A0A12" w:rsidRDefault="0028499A" w:rsidP="0028499A">
      <w:pPr>
        <w:jc w:val="center"/>
        <w:rPr>
          <w:rFonts w:ascii="Calibri" w:hAnsi="Calibri" w:cs="Calibri"/>
          <w:b/>
          <w:bCs/>
          <w:sz w:val="32"/>
          <w:szCs w:val="32"/>
          <w:u w:val="single"/>
        </w:rPr>
      </w:pPr>
      <w:r w:rsidRPr="005A0A12">
        <w:rPr>
          <w:rFonts w:ascii="Calibri" w:hAnsi="Calibri" w:cs="Calibri"/>
          <w:b/>
          <w:bCs/>
          <w:sz w:val="32"/>
          <w:szCs w:val="32"/>
          <w:u w:val="single"/>
        </w:rPr>
        <w:t>Egham Park School</w:t>
      </w:r>
    </w:p>
    <w:p w14:paraId="437610D2" w14:textId="77777777" w:rsidR="0028499A" w:rsidRDefault="0028499A" w:rsidP="0028499A">
      <w:pPr>
        <w:jc w:val="center"/>
        <w:rPr>
          <w:rFonts w:ascii="Calibri" w:hAnsi="Calibri" w:cs="Calibri"/>
          <w:b/>
          <w:bCs/>
          <w:sz w:val="28"/>
          <w:szCs w:val="28"/>
          <w:u w:val="single"/>
        </w:rPr>
      </w:pPr>
    </w:p>
    <w:p w14:paraId="206C6E60" w14:textId="64721AFD" w:rsidR="00D33BF3" w:rsidRDefault="00A25029" w:rsidP="0028499A">
      <w:pPr>
        <w:jc w:val="center"/>
        <w:rPr>
          <w:b/>
          <w:bCs/>
          <w:sz w:val="32"/>
          <w:szCs w:val="32"/>
          <w:u w:val="single"/>
        </w:rPr>
      </w:pPr>
      <w:r>
        <w:rPr>
          <w:b/>
          <w:bCs/>
          <w:sz w:val="32"/>
          <w:szCs w:val="32"/>
          <w:u w:val="single"/>
        </w:rPr>
        <w:t xml:space="preserve">Attendance </w:t>
      </w:r>
      <w:r w:rsidR="009708C3">
        <w:rPr>
          <w:b/>
          <w:bCs/>
          <w:sz w:val="32"/>
          <w:szCs w:val="32"/>
          <w:u w:val="single"/>
        </w:rPr>
        <w:t xml:space="preserve">Policy </w:t>
      </w:r>
    </w:p>
    <w:p w14:paraId="7A1F3800" w14:textId="77777777" w:rsidR="00FA6210" w:rsidRDefault="00FA6210" w:rsidP="0028499A">
      <w:pPr>
        <w:jc w:val="center"/>
        <w:rPr>
          <w:rFonts w:ascii="Calibri" w:hAnsi="Calibri" w:cs="Calibri"/>
          <w:b/>
          <w:bCs/>
          <w:sz w:val="28"/>
          <w:szCs w:val="28"/>
          <w:u w:val="single"/>
        </w:rPr>
      </w:pPr>
    </w:p>
    <w:tbl>
      <w:tblPr>
        <w:tblStyle w:val="TableGrid"/>
        <w:tblW w:w="0" w:type="auto"/>
        <w:tblInd w:w="279" w:type="dxa"/>
        <w:tblLook w:val="04A0" w:firstRow="1" w:lastRow="0" w:firstColumn="1" w:lastColumn="0" w:noHBand="0" w:noVBand="1"/>
      </w:tblPr>
      <w:tblGrid>
        <w:gridCol w:w="1571"/>
        <w:gridCol w:w="2021"/>
        <w:gridCol w:w="1719"/>
        <w:gridCol w:w="1487"/>
        <w:gridCol w:w="1983"/>
      </w:tblGrid>
      <w:tr w:rsidR="0028499A" w:rsidRPr="00F30594" w14:paraId="4CB97044" w14:textId="77777777" w:rsidTr="41C50436">
        <w:tc>
          <w:tcPr>
            <w:tcW w:w="1701" w:type="dxa"/>
            <w:shd w:val="clear" w:color="auto" w:fill="D9D9D9" w:themeFill="background1" w:themeFillShade="D9"/>
          </w:tcPr>
          <w:p w14:paraId="26DB7B3E" w14:textId="77777777" w:rsidR="0028499A" w:rsidRPr="00F30594" w:rsidRDefault="0028499A" w:rsidP="0028499A">
            <w:pPr>
              <w:jc w:val="center"/>
              <w:rPr>
                <w:rFonts w:ascii="Calibri" w:hAnsi="Calibri" w:cs="Calibri"/>
              </w:rPr>
            </w:pPr>
            <w:r w:rsidRPr="00F30594">
              <w:rPr>
                <w:rFonts w:ascii="Calibri" w:hAnsi="Calibri" w:cs="Calibri"/>
              </w:rPr>
              <w:t>Date Created</w:t>
            </w:r>
          </w:p>
        </w:tc>
        <w:tc>
          <w:tcPr>
            <w:tcW w:w="2268" w:type="dxa"/>
            <w:shd w:val="clear" w:color="auto" w:fill="D9D9D9" w:themeFill="background1" w:themeFillShade="D9"/>
          </w:tcPr>
          <w:p w14:paraId="4D13C068" w14:textId="77777777" w:rsidR="0028499A" w:rsidRPr="00F30594" w:rsidRDefault="0028499A" w:rsidP="0028499A">
            <w:pPr>
              <w:jc w:val="center"/>
              <w:rPr>
                <w:rFonts w:ascii="Calibri" w:hAnsi="Calibri" w:cs="Calibri"/>
              </w:rPr>
            </w:pPr>
            <w:r w:rsidRPr="00F30594">
              <w:rPr>
                <w:rFonts w:ascii="Calibri" w:hAnsi="Calibri" w:cs="Calibri"/>
              </w:rPr>
              <w:t>Date 1</w:t>
            </w:r>
            <w:r w:rsidRPr="00F30594">
              <w:rPr>
                <w:rFonts w:ascii="Calibri" w:hAnsi="Calibri" w:cs="Calibri"/>
                <w:vertAlign w:val="superscript"/>
              </w:rPr>
              <w:t>st</w:t>
            </w:r>
            <w:r w:rsidRPr="00F30594">
              <w:rPr>
                <w:rFonts w:ascii="Calibri" w:hAnsi="Calibri" w:cs="Calibri"/>
              </w:rPr>
              <w:t xml:space="preserve"> Review Due</w:t>
            </w:r>
          </w:p>
        </w:tc>
        <w:tc>
          <w:tcPr>
            <w:tcW w:w="1843" w:type="dxa"/>
            <w:shd w:val="clear" w:color="auto" w:fill="D9D9D9" w:themeFill="background1" w:themeFillShade="D9"/>
          </w:tcPr>
          <w:p w14:paraId="09C9292E" w14:textId="77777777" w:rsidR="0028499A" w:rsidRPr="00F30594" w:rsidRDefault="0028499A" w:rsidP="0028499A">
            <w:pPr>
              <w:jc w:val="center"/>
              <w:rPr>
                <w:rFonts w:ascii="Calibri" w:hAnsi="Calibri" w:cs="Calibri"/>
              </w:rPr>
            </w:pPr>
            <w:r w:rsidRPr="00F30594">
              <w:rPr>
                <w:rFonts w:ascii="Calibri" w:hAnsi="Calibri" w:cs="Calibri"/>
              </w:rPr>
              <w:t>Date Reviewed</w:t>
            </w:r>
          </w:p>
        </w:tc>
        <w:tc>
          <w:tcPr>
            <w:tcW w:w="1606" w:type="dxa"/>
            <w:shd w:val="clear" w:color="auto" w:fill="D9D9D9" w:themeFill="background1" w:themeFillShade="D9"/>
          </w:tcPr>
          <w:p w14:paraId="053D838F" w14:textId="77777777" w:rsidR="0028499A" w:rsidRPr="00F30594" w:rsidRDefault="0028499A" w:rsidP="0028499A">
            <w:pPr>
              <w:jc w:val="center"/>
              <w:rPr>
                <w:rFonts w:ascii="Calibri" w:hAnsi="Calibri" w:cs="Calibri"/>
              </w:rPr>
            </w:pPr>
            <w:r w:rsidRPr="00F30594">
              <w:rPr>
                <w:rFonts w:ascii="Calibri" w:hAnsi="Calibri" w:cs="Calibri"/>
              </w:rPr>
              <w:t>Version</w:t>
            </w:r>
          </w:p>
        </w:tc>
        <w:tc>
          <w:tcPr>
            <w:tcW w:w="2221" w:type="dxa"/>
            <w:shd w:val="clear" w:color="auto" w:fill="D9D9D9" w:themeFill="background1" w:themeFillShade="D9"/>
          </w:tcPr>
          <w:p w14:paraId="23ECC11E" w14:textId="77777777" w:rsidR="0028499A" w:rsidRPr="00F30594" w:rsidRDefault="0028499A" w:rsidP="0028499A">
            <w:pPr>
              <w:jc w:val="center"/>
              <w:rPr>
                <w:rFonts w:ascii="Calibri" w:hAnsi="Calibri" w:cs="Calibri"/>
              </w:rPr>
            </w:pPr>
            <w:r w:rsidRPr="00F30594">
              <w:rPr>
                <w:rFonts w:ascii="Calibri" w:hAnsi="Calibri" w:cs="Calibri"/>
              </w:rPr>
              <w:t>Next Review Due</w:t>
            </w:r>
          </w:p>
        </w:tc>
      </w:tr>
      <w:tr w:rsidR="0028499A" w:rsidRPr="00F30594" w14:paraId="2717CAAF" w14:textId="77777777" w:rsidTr="41C50436">
        <w:tc>
          <w:tcPr>
            <w:tcW w:w="1701" w:type="dxa"/>
          </w:tcPr>
          <w:p w14:paraId="0114CEC7" w14:textId="2653B5DF" w:rsidR="0028499A" w:rsidRPr="00842A4E" w:rsidRDefault="00307E40" w:rsidP="00D47E38">
            <w:pPr>
              <w:tabs>
                <w:tab w:val="left" w:pos="280"/>
              </w:tabs>
              <w:jc w:val="center"/>
              <w:rPr>
                <w:rFonts w:ascii="Calibri" w:hAnsi="Calibri" w:cs="Calibri"/>
              </w:rPr>
            </w:pPr>
            <w:r w:rsidRPr="00842A4E">
              <w:rPr>
                <w:rFonts w:ascii="Calibri" w:hAnsi="Calibri" w:cs="Calibri"/>
              </w:rPr>
              <w:t>June 2024</w:t>
            </w:r>
          </w:p>
        </w:tc>
        <w:tc>
          <w:tcPr>
            <w:tcW w:w="2268" w:type="dxa"/>
          </w:tcPr>
          <w:p w14:paraId="164D5541" w14:textId="057B0189" w:rsidR="0028499A" w:rsidRPr="00F30594" w:rsidRDefault="00307E40" w:rsidP="00A12B54">
            <w:pPr>
              <w:jc w:val="center"/>
              <w:rPr>
                <w:rFonts w:ascii="Calibri" w:hAnsi="Calibri" w:cs="Calibri"/>
              </w:rPr>
            </w:pPr>
            <w:r>
              <w:rPr>
                <w:rFonts w:ascii="Calibri" w:hAnsi="Calibri" w:cs="Calibri"/>
              </w:rPr>
              <w:t>June 2025</w:t>
            </w:r>
          </w:p>
        </w:tc>
        <w:tc>
          <w:tcPr>
            <w:tcW w:w="1843" w:type="dxa"/>
          </w:tcPr>
          <w:p w14:paraId="2FCC517E" w14:textId="77777777" w:rsidR="0028499A" w:rsidRPr="00F30594" w:rsidRDefault="0028499A" w:rsidP="00A12B54">
            <w:pPr>
              <w:jc w:val="center"/>
              <w:rPr>
                <w:rFonts w:ascii="Calibri" w:hAnsi="Calibri" w:cs="Calibri"/>
              </w:rPr>
            </w:pPr>
          </w:p>
        </w:tc>
        <w:tc>
          <w:tcPr>
            <w:tcW w:w="1606" w:type="dxa"/>
          </w:tcPr>
          <w:p w14:paraId="4C5F1A90" w14:textId="77777777" w:rsidR="0028499A" w:rsidRPr="00F30594" w:rsidRDefault="0028499A" w:rsidP="00A12B54">
            <w:pPr>
              <w:jc w:val="center"/>
              <w:rPr>
                <w:rFonts w:ascii="Calibri" w:hAnsi="Calibri" w:cs="Calibri"/>
              </w:rPr>
            </w:pPr>
          </w:p>
        </w:tc>
        <w:tc>
          <w:tcPr>
            <w:tcW w:w="2221" w:type="dxa"/>
          </w:tcPr>
          <w:p w14:paraId="778AE8F4" w14:textId="77777777" w:rsidR="0028499A" w:rsidRPr="00F30594" w:rsidRDefault="0028499A" w:rsidP="00A12B54">
            <w:pPr>
              <w:jc w:val="center"/>
              <w:rPr>
                <w:rFonts w:ascii="Calibri" w:hAnsi="Calibri" w:cs="Calibri"/>
              </w:rPr>
            </w:pPr>
          </w:p>
        </w:tc>
      </w:tr>
      <w:tr w:rsidR="35FA5C50" w14:paraId="54FE27E8" w14:textId="77777777" w:rsidTr="41C50436">
        <w:trPr>
          <w:trHeight w:val="300"/>
        </w:trPr>
        <w:tc>
          <w:tcPr>
            <w:tcW w:w="1566" w:type="dxa"/>
          </w:tcPr>
          <w:p w14:paraId="5A258018" w14:textId="6CBDCDC4" w:rsidR="35FA5C50" w:rsidRDefault="35FA5C50" w:rsidP="35FA5C50">
            <w:pPr>
              <w:jc w:val="center"/>
              <w:rPr>
                <w:rFonts w:ascii="Calibri" w:hAnsi="Calibri" w:cs="Calibri"/>
                <w:sz w:val="20"/>
                <w:szCs w:val="20"/>
              </w:rPr>
            </w:pPr>
          </w:p>
        </w:tc>
        <w:tc>
          <w:tcPr>
            <w:tcW w:w="2044" w:type="dxa"/>
          </w:tcPr>
          <w:p w14:paraId="4BEA22B4" w14:textId="31B3CC0E" w:rsidR="35FA5C50" w:rsidRDefault="35FA5C50" w:rsidP="35FA5C50">
            <w:pPr>
              <w:jc w:val="center"/>
              <w:rPr>
                <w:rFonts w:ascii="Calibri" w:hAnsi="Calibri" w:cs="Calibri"/>
              </w:rPr>
            </w:pPr>
          </w:p>
        </w:tc>
        <w:tc>
          <w:tcPr>
            <w:tcW w:w="1714" w:type="dxa"/>
          </w:tcPr>
          <w:p w14:paraId="30317D27" w14:textId="51EE409B" w:rsidR="35FA5C50" w:rsidRDefault="00B22CE8" w:rsidP="35FA5C50">
            <w:pPr>
              <w:jc w:val="center"/>
              <w:rPr>
                <w:rFonts w:ascii="Calibri" w:hAnsi="Calibri" w:cs="Calibri"/>
              </w:rPr>
            </w:pPr>
            <w:r>
              <w:rPr>
                <w:rFonts w:ascii="Calibri" w:hAnsi="Calibri" w:cs="Calibri"/>
              </w:rPr>
              <w:t>May 2025</w:t>
            </w:r>
          </w:p>
        </w:tc>
        <w:tc>
          <w:tcPr>
            <w:tcW w:w="1483" w:type="dxa"/>
          </w:tcPr>
          <w:p w14:paraId="5CE40FA3" w14:textId="3C3164A2" w:rsidR="4C7BC9D8" w:rsidRDefault="00B22CE8" w:rsidP="35FA5C50">
            <w:pPr>
              <w:jc w:val="center"/>
              <w:rPr>
                <w:rFonts w:ascii="Calibri" w:hAnsi="Calibri" w:cs="Calibri"/>
              </w:rPr>
            </w:pPr>
            <w:r>
              <w:rPr>
                <w:rFonts w:ascii="Calibri" w:hAnsi="Calibri" w:cs="Calibri"/>
              </w:rPr>
              <w:t>2</w:t>
            </w:r>
          </w:p>
        </w:tc>
        <w:tc>
          <w:tcPr>
            <w:tcW w:w="1974" w:type="dxa"/>
          </w:tcPr>
          <w:p w14:paraId="6338444B" w14:textId="331C3BD9" w:rsidR="35FA5C50" w:rsidRDefault="00B22CE8" w:rsidP="35FA5C50">
            <w:pPr>
              <w:jc w:val="center"/>
              <w:rPr>
                <w:rFonts w:ascii="Calibri" w:hAnsi="Calibri" w:cs="Calibri"/>
              </w:rPr>
            </w:pPr>
            <w:r>
              <w:rPr>
                <w:rFonts w:ascii="Calibri" w:hAnsi="Calibri" w:cs="Calibri"/>
              </w:rPr>
              <w:t>May 2026</w:t>
            </w:r>
          </w:p>
        </w:tc>
      </w:tr>
      <w:tr w:rsidR="18942A69" w14:paraId="07FD3AD6" w14:textId="77777777" w:rsidTr="41C50436">
        <w:trPr>
          <w:trHeight w:val="300"/>
        </w:trPr>
        <w:tc>
          <w:tcPr>
            <w:tcW w:w="1571" w:type="dxa"/>
          </w:tcPr>
          <w:p w14:paraId="4914CF73" w14:textId="0D26A169" w:rsidR="18942A69" w:rsidRDefault="18942A69" w:rsidP="18942A69">
            <w:pPr>
              <w:jc w:val="center"/>
              <w:rPr>
                <w:rFonts w:ascii="Calibri" w:hAnsi="Calibri" w:cs="Calibri"/>
                <w:sz w:val="20"/>
                <w:szCs w:val="20"/>
              </w:rPr>
            </w:pPr>
          </w:p>
        </w:tc>
        <w:tc>
          <w:tcPr>
            <w:tcW w:w="2021" w:type="dxa"/>
          </w:tcPr>
          <w:p w14:paraId="3EE81D60" w14:textId="19B6B05D" w:rsidR="18942A69" w:rsidRDefault="18942A69" w:rsidP="18942A69">
            <w:pPr>
              <w:jc w:val="center"/>
              <w:rPr>
                <w:rFonts w:ascii="Calibri" w:hAnsi="Calibri" w:cs="Calibri"/>
              </w:rPr>
            </w:pPr>
          </w:p>
        </w:tc>
        <w:tc>
          <w:tcPr>
            <w:tcW w:w="1719" w:type="dxa"/>
          </w:tcPr>
          <w:p w14:paraId="53B1D4E7" w14:textId="6D3442F6" w:rsidR="7EA586E9" w:rsidRDefault="7EA586E9" w:rsidP="18942A69">
            <w:pPr>
              <w:jc w:val="center"/>
              <w:rPr>
                <w:rFonts w:ascii="Calibri" w:hAnsi="Calibri" w:cs="Calibri"/>
              </w:rPr>
            </w:pPr>
            <w:r w:rsidRPr="41C50436">
              <w:rPr>
                <w:rFonts w:ascii="Calibri" w:hAnsi="Calibri" w:cs="Calibri"/>
              </w:rPr>
              <w:t>June 2026</w:t>
            </w:r>
          </w:p>
        </w:tc>
        <w:tc>
          <w:tcPr>
            <w:tcW w:w="1487" w:type="dxa"/>
          </w:tcPr>
          <w:p w14:paraId="20440764" w14:textId="362D6D3E" w:rsidR="7EA586E9" w:rsidRDefault="7EA586E9" w:rsidP="18942A69">
            <w:pPr>
              <w:jc w:val="center"/>
            </w:pPr>
            <w:r w:rsidRPr="18942A69">
              <w:rPr>
                <w:rFonts w:ascii="Calibri" w:hAnsi="Calibri" w:cs="Calibri"/>
              </w:rPr>
              <w:t>3</w:t>
            </w:r>
          </w:p>
        </w:tc>
        <w:tc>
          <w:tcPr>
            <w:tcW w:w="1983" w:type="dxa"/>
          </w:tcPr>
          <w:p w14:paraId="268DD5EB" w14:textId="5897CF70" w:rsidR="7EA586E9" w:rsidRDefault="7EA586E9" w:rsidP="18942A69">
            <w:pPr>
              <w:jc w:val="center"/>
              <w:rPr>
                <w:rFonts w:ascii="Calibri" w:hAnsi="Calibri" w:cs="Calibri"/>
              </w:rPr>
            </w:pPr>
            <w:r w:rsidRPr="41C50436">
              <w:rPr>
                <w:rFonts w:ascii="Calibri" w:hAnsi="Calibri" w:cs="Calibri"/>
              </w:rPr>
              <w:t>June 2027</w:t>
            </w:r>
          </w:p>
        </w:tc>
      </w:tr>
    </w:tbl>
    <w:p w14:paraId="3BAFB01F" w14:textId="194CDB04" w:rsidR="000835C5" w:rsidRDefault="000835C5" w:rsidP="001A4BCD"/>
    <w:p w14:paraId="32AF240F" w14:textId="717FE526" w:rsidR="003A6E10" w:rsidRDefault="003A6E10" w:rsidP="001A4BCD">
      <w:pPr>
        <w:rPr>
          <w:b/>
          <w:bCs/>
        </w:rPr>
      </w:pPr>
      <w:r>
        <w:rPr>
          <w:b/>
          <w:bCs/>
        </w:rPr>
        <w:t>Attendance Ethos</w:t>
      </w:r>
    </w:p>
    <w:p w14:paraId="19A8ED88" w14:textId="77777777" w:rsidR="003A6E10" w:rsidRDefault="003A6E10" w:rsidP="001A4BCD">
      <w:pPr>
        <w:rPr>
          <w:b/>
          <w:bCs/>
        </w:rPr>
      </w:pPr>
    </w:p>
    <w:p w14:paraId="53B80F28" w14:textId="77777777" w:rsidR="003A6E10" w:rsidRDefault="003A6E10" w:rsidP="003A6E10">
      <w:pPr>
        <w:rPr>
          <w:rStyle w:val="fadeinm1hgl8"/>
        </w:rPr>
      </w:pPr>
      <w:r>
        <w:rPr>
          <w:rStyle w:val="fadeinm1hgl8"/>
        </w:rPr>
        <w:t>At our specialist provision for students with social, emotional, and mental health (SEMH) needs, we believe that traditional measures of school attendance do not adequately reflect the significant progress and achievements of our pupils.</w:t>
      </w:r>
    </w:p>
    <w:p w14:paraId="0FF2E6A6" w14:textId="77777777" w:rsidR="003A6E10" w:rsidRDefault="003A6E10" w:rsidP="003A6E10">
      <w:pPr>
        <w:rPr>
          <w:rStyle w:val="fadeinm1hgl8"/>
        </w:rPr>
      </w:pPr>
    </w:p>
    <w:p w14:paraId="08C9C439" w14:textId="77777777" w:rsidR="003A6E10" w:rsidRDefault="003A6E10" w:rsidP="003A6E10">
      <w:pPr>
        <w:rPr>
          <w:rStyle w:val="fadeinm1hgl8"/>
        </w:rPr>
      </w:pPr>
      <w:r>
        <w:rPr>
          <w:rStyle w:val="fadeinm1hgl8"/>
        </w:rPr>
        <w:t xml:space="preserve">Many of our students arrive with histories of prolonged non-attendance—often as low as 0%—due to complex mental and physical health challenges. As such, we view any steps toward re-engagement with education as meaningful success. </w:t>
      </w:r>
    </w:p>
    <w:p w14:paraId="2EB7226C" w14:textId="77777777" w:rsidR="003A6E10" w:rsidRDefault="003A6E10" w:rsidP="003A6E10">
      <w:pPr>
        <w:rPr>
          <w:rStyle w:val="fadeinm1hgl8"/>
        </w:rPr>
      </w:pPr>
    </w:p>
    <w:p w14:paraId="097946E8" w14:textId="5618D820" w:rsidR="003A6E10" w:rsidRDefault="00D000AE" w:rsidP="003A6E10">
      <w:r>
        <w:rPr>
          <w:rStyle w:val="fadeinm1hgl8"/>
        </w:rPr>
        <w:t xml:space="preserve">Whilst we </w:t>
      </w:r>
      <w:r w:rsidR="00C04A5E">
        <w:rPr>
          <w:rStyle w:val="fadeinm1hgl8"/>
        </w:rPr>
        <w:t>are obligated to</w:t>
      </w:r>
      <w:r>
        <w:rPr>
          <w:rStyle w:val="fadeinm1hgl8"/>
        </w:rPr>
        <w:t xml:space="preserve"> use statutory attendance codes, r</w:t>
      </w:r>
      <w:r w:rsidR="003A6E10">
        <w:rPr>
          <w:rStyle w:val="fadeinm1hgl8"/>
        </w:rPr>
        <w:t xml:space="preserve">ather than using </w:t>
      </w:r>
      <w:r>
        <w:rPr>
          <w:rStyle w:val="fadeinm1hgl8"/>
        </w:rPr>
        <w:t xml:space="preserve">those </w:t>
      </w:r>
      <w:r w:rsidR="003A6E10">
        <w:rPr>
          <w:rStyle w:val="fadeinm1hgl8"/>
        </w:rPr>
        <w:t xml:space="preserve">codes as the primary indicator of progress, we focus on celebrating every individual’s </w:t>
      </w:r>
      <w:r>
        <w:rPr>
          <w:rStyle w:val="fadeinm1hgl8"/>
        </w:rPr>
        <w:t>effort</w:t>
      </w:r>
      <w:r w:rsidR="003A6E10">
        <w:rPr>
          <w:rStyle w:val="fadeinm1hgl8"/>
        </w:rPr>
        <w:t xml:space="preserve"> to attend, however small, whil</w:t>
      </w:r>
      <w:r>
        <w:rPr>
          <w:rStyle w:val="fadeinm1hgl8"/>
        </w:rPr>
        <w:t>st</w:t>
      </w:r>
      <w:r w:rsidR="003A6E10">
        <w:rPr>
          <w:rStyle w:val="fadeinm1hgl8"/>
        </w:rPr>
        <w:t xml:space="preserve"> recognising the immense personal challenges </w:t>
      </w:r>
      <w:r>
        <w:rPr>
          <w:rStyle w:val="fadeinm1hgl8"/>
        </w:rPr>
        <w:t xml:space="preserve">that </w:t>
      </w:r>
      <w:r w:rsidR="003A6E10">
        <w:rPr>
          <w:rStyle w:val="fadeinm1hgl8"/>
        </w:rPr>
        <w:t>they may face. To support this, we implement personalised timetables aimed at gradually increasing attendance in a way that protects and prioritises each pupil’s mental wellbeing.</w:t>
      </w:r>
    </w:p>
    <w:p w14:paraId="1F6783D4" w14:textId="77777777" w:rsidR="003A6E10" w:rsidRDefault="003A6E10" w:rsidP="001A4BCD">
      <w:pPr>
        <w:rPr>
          <w:b/>
          <w:bCs/>
        </w:rPr>
      </w:pPr>
    </w:p>
    <w:p w14:paraId="77600432" w14:textId="04071970" w:rsidR="00A25029" w:rsidRPr="00B94317" w:rsidRDefault="00A25029" w:rsidP="001A4BCD">
      <w:pPr>
        <w:rPr>
          <w:b/>
          <w:bCs/>
        </w:rPr>
      </w:pPr>
      <w:r w:rsidRPr="00B94317">
        <w:rPr>
          <w:b/>
          <w:bCs/>
        </w:rPr>
        <w:t xml:space="preserve">Commitment to Attendance </w:t>
      </w:r>
    </w:p>
    <w:p w14:paraId="15EB2E13" w14:textId="77777777" w:rsidR="00A25029" w:rsidRPr="00B94317" w:rsidRDefault="00A25029" w:rsidP="001A4BCD"/>
    <w:p w14:paraId="666B7D50" w14:textId="560108A1" w:rsidR="00A25029" w:rsidRPr="00B94317" w:rsidRDefault="00A25029" w:rsidP="001A4BCD">
      <w:r w:rsidRPr="00B94317">
        <w:t xml:space="preserve">All the staff of Egham Park School are committed, in partnership with the parents/carers, pupils, </w:t>
      </w:r>
      <w:r w:rsidR="00E2600D">
        <w:t xml:space="preserve">and </w:t>
      </w:r>
      <w:r w:rsidRPr="00B94317">
        <w:t xml:space="preserve">the Advisory Board, to building a </w:t>
      </w:r>
      <w:r w:rsidR="00E2600D">
        <w:t>happy and safe provision</w:t>
      </w:r>
      <w:r w:rsidRPr="00B94317">
        <w:t xml:space="preserve">, which </w:t>
      </w:r>
      <w:r w:rsidR="00E2600D">
        <w:t xml:space="preserve">in turn </w:t>
      </w:r>
      <w:r w:rsidRPr="00B94317">
        <w:t xml:space="preserve">serves the community. We will encourage parents/carers to ensure that their children achieve </w:t>
      </w:r>
      <w:r w:rsidR="00E2600D">
        <w:t xml:space="preserve">the </w:t>
      </w:r>
      <w:r w:rsidRPr="00B94317">
        <w:t>maximum possible attendance</w:t>
      </w:r>
      <w:r w:rsidR="003A6E10">
        <w:t xml:space="preserve"> for their personal circumstances,</w:t>
      </w:r>
      <w:r w:rsidRPr="00B94317">
        <w:t xml:space="preserve"> and that any </w:t>
      </w:r>
      <w:r w:rsidR="00C04A5E">
        <w:t>barriers</w:t>
      </w:r>
      <w:r w:rsidRPr="00B94317">
        <w:t xml:space="preserve"> that prevent this are identified</w:t>
      </w:r>
      <w:r w:rsidR="003A6E10">
        <w:t xml:space="preserve">, discussed, and </w:t>
      </w:r>
      <w:r w:rsidR="00C25075">
        <w:t xml:space="preserve">that a plan is </w:t>
      </w:r>
      <w:r w:rsidR="003A6E10">
        <w:t>establish</w:t>
      </w:r>
      <w:r w:rsidR="00C25075">
        <w:t>ed.</w:t>
      </w:r>
    </w:p>
    <w:p w14:paraId="313ED230" w14:textId="77777777" w:rsidR="00A25029" w:rsidRPr="00B94317" w:rsidRDefault="00A25029" w:rsidP="001A4BCD"/>
    <w:p w14:paraId="3911E669" w14:textId="44B36537" w:rsidR="00A25029" w:rsidRPr="00B94317" w:rsidRDefault="00A25029" w:rsidP="001A4BCD">
      <w:pPr>
        <w:rPr>
          <w:b/>
          <w:bCs/>
        </w:rPr>
      </w:pPr>
      <w:r w:rsidRPr="00B94317">
        <w:rPr>
          <w:b/>
          <w:bCs/>
        </w:rPr>
        <w:t>Expectations</w:t>
      </w:r>
    </w:p>
    <w:p w14:paraId="568B2F0E" w14:textId="77777777" w:rsidR="00A25029" w:rsidRPr="00B94317" w:rsidRDefault="00A25029" w:rsidP="001A4BCD">
      <w:pPr>
        <w:rPr>
          <w:b/>
          <w:bCs/>
        </w:rPr>
      </w:pPr>
    </w:p>
    <w:p w14:paraId="15EEEC0E" w14:textId="77777777" w:rsidR="00A25029" w:rsidRPr="00B94317" w:rsidRDefault="00A25029" w:rsidP="001A4BCD">
      <w:pPr>
        <w:rPr>
          <w:b/>
          <w:bCs/>
        </w:rPr>
      </w:pPr>
      <w:r w:rsidRPr="00B94317">
        <w:rPr>
          <w:b/>
          <w:bCs/>
        </w:rPr>
        <w:t xml:space="preserve">All pupils must: </w:t>
      </w:r>
    </w:p>
    <w:p w14:paraId="75BA1DDC" w14:textId="77777777" w:rsidR="00113355" w:rsidRPr="00B94317" w:rsidRDefault="00113355" w:rsidP="001A4BCD">
      <w:pPr>
        <w:rPr>
          <w:b/>
          <w:bCs/>
        </w:rPr>
      </w:pPr>
    </w:p>
    <w:p w14:paraId="54F972D3" w14:textId="2CA99899" w:rsidR="00A25029" w:rsidRPr="00B94317" w:rsidRDefault="00A25029" w:rsidP="001A4BCD">
      <w:r w:rsidRPr="00B94317">
        <w:t xml:space="preserve">● Must attend everyday agreed for their own personal circumstances </w:t>
      </w:r>
    </w:p>
    <w:p w14:paraId="059430FF" w14:textId="0090699B" w:rsidR="00A25029" w:rsidRPr="00B94317" w:rsidRDefault="00A25029" w:rsidP="001A4BCD">
      <w:r w:rsidRPr="00B94317">
        <w:lastRenderedPageBreak/>
        <w:t xml:space="preserve">● Attend punctually </w:t>
      </w:r>
      <w:r w:rsidR="00E2600D">
        <w:t>as agreed for their own personal circumstances</w:t>
      </w:r>
    </w:p>
    <w:p w14:paraId="2621102B" w14:textId="77777777" w:rsidR="00A25029" w:rsidRPr="00B94317" w:rsidRDefault="00A25029" w:rsidP="001A4BCD">
      <w:r w:rsidRPr="00B94317">
        <w:t xml:space="preserve">● Attend appropriately prepared for the day </w:t>
      </w:r>
    </w:p>
    <w:p w14:paraId="14D938B2" w14:textId="047130CA" w:rsidR="00A25029" w:rsidRPr="00B94317" w:rsidRDefault="00A25029" w:rsidP="001A4BCD">
      <w:r w:rsidRPr="00B94317">
        <w:t xml:space="preserve">● Discuss promptly any </w:t>
      </w:r>
      <w:r w:rsidR="00E029C3">
        <w:t>barriers</w:t>
      </w:r>
      <w:r w:rsidRPr="00B94317">
        <w:t xml:space="preserve"> that may affect their school attendance </w:t>
      </w:r>
    </w:p>
    <w:p w14:paraId="57B59588" w14:textId="77777777" w:rsidR="00A25029" w:rsidRPr="00B94317" w:rsidRDefault="00A25029" w:rsidP="001A4BCD"/>
    <w:p w14:paraId="7CBCEBB6" w14:textId="17BD4226" w:rsidR="00A25029" w:rsidRPr="00B94317" w:rsidRDefault="00A25029" w:rsidP="001A4BCD">
      <w:pPr>
        <w:rPr>
          <w:b/>
          <w:bCs/>
        </w:rPr>
      </w:pPr>
      <w:r w:rsidRPr="00B94317">
        <w:rPr>
          <w:b/>
          <w:bCs/>
        </w:rPr>
        <w:t xml:space="preserve">All parents/carers will: </w:t>
      </w:r>
    </w:p>
    <w:p w14:paraId="7C413F3D" w14:textId="77777777" w:rsidR="00113355" w:rsidRPr="00B94317" w:rsidRDefault="00113355" w:rsidP="001A4BCD">
      <w:pPr>
        <w:rPr>
          <w:b/>
          <w:bCs/>
        </w:rPr>
      </w:pPr>
    </w:p>
    <w:p w14:paraId="2FCA255E" w14:textId="77777777" w:rsidR="00A25029" w:rsidRPr="00B94317" w:rsidRDefault="00A25029" w:rsidP="001A4BCD">
      <w:r w:rsidRPr="00B94317">
        <w:t xml:space="preserve">● Encourage regular attendance and be aware of their legal responsibilities </w:t>
      </w:r>
    </w:p>
    <w:p w14:paraId="7062CCEA" w14:textId="195C0E44" w:rsidR="00C04A5E" w:rsidRDefault="00A25029" w:rsidP="00C04A5E">
      <w:r w:rsidRPr="00B94317">
        <w:t>● Ensure that their child arrives punctually</w:t>
      </w:r>
      <w:r w:rsidR="00C04A5E">
        <w:t>, and</w:t>
      </w:r>
      <w:r w:rsidR="00E029C3">
        <w:t xml:space="preserve"> as agreed for their own personal circumstances</w:t>
      </w:r>
      <w:r w:rsidR="00C04A5E">
        <w:t>.</w:t>
      </w:r>
    </w:p>
    <w:p w14:paraId="2E46156E" w14:textId="6C403F19" w:rsidR="00C04A5E" w:rsidRPr="00B94317" w:rsidRDefault="00C04A5E" w:rsidP="00C04A5E">
      <w:r w:rsidRPr="00B94317">
        <w:t xml:space="preserve">● </w:t>
      </w:r>
      <w:r>
        <w:t>Ensure that their child a</w:t>
      </w:r>
      <w:r w:rsidRPr="00B94317">
        <w:t>ttend</w:t>
      </w:r>
      <w:r>
        <w:t xml:space="preserve">s </w:t>
      </w:r>
      <w:r w:rsidRPr="00B94317">
        <w:t xml:space="preserve">appropriately prepared for the day </w:t>
      </w:r>
    </w:p>
    <w:p w14:paraId="34A8F332" w14:textId="0EF0FAB7" w:rsidR="00A25029" w:rsidRPr="00B94317" w:rsidRDefault="00A25029" w:rsidP="001A4BCD">
      <w:r w:rsidRPr="00B94317">
        <w:t xml:space="preserve">● Ensure that they contact </w:t>
      </w:r>
      <w:r w:rsidR="00C04A5E">
        <w:t xml:space="preserve">school </w:t>
      </w:r>
      <w:r w:rsidRPr="00B94317">
        <w:t xml:space="preserve">on the first and every subsequent day of absence or if known in advance, whenever their child is unable to access education </w:t>
      </w:r>
    </w:p>
    <w:p w14:paraId="737C7AF8" w14:textId="1F003DF7" w:rsidR="00A25029" w:rsidRPr="00B94317" w:rsidRDefault="00A25029" w:rsidP="001A4BCD">
      <w:r w:rsidRPr="00B94317">
        <w:t xml:space="preserve">● Contact </w:t>
      </w:r>
      <w:r w:rsidR="00C04A5E">
        <w:t xml:space="preserve">school </w:t>
      </w:r>
      <w:r w:rsidRPr="00B94317">
        <w:t xml:space="preserve">promptly whenever any </w:t>
      </w:r>
      <w:r w:rsidR="00C04A5E">
        <w:t xml:space="preserve">situation </w:t>
      </w:r>
      <w:r w:rsidRPr="00B94317">
        <w:t xml:space="preserve">occurs that may keep their child out of education </w:t>
      </w:r>
    </w:p>
    <w:p w14:paraId="575AFD5D" w14:textId="0A31EB90" w:rsidR="00A25029" w:rsidRPr="00B94317" w:rsidRDefault="00A25029" w:rsidP="001A4BCD">
      <w:r w:rsidRPr="00B94317">
        <w:t>● Notify</w:t>
      </w:r>
      <w:r w:rsidR="00C04A5E">
        <w:t xml:space="preserve"> school </w:t>
      </w:r>
      <w:r w:rsidR="00C04A5E" w:rsidRPr="00B94317">
        <w:t>immediately</w:t>
      </w:r>
      <w:r w:rsidRPr="00B94317">
        <w:t xml:space="preserve"> </w:t>
      </w:r>
      <w:r w:rsidR="00C04A5E">
        <w:t xml:space="preserve">of </w:t>
      </w:r>
      <w:r w:rsidRPr="00B94317">
        <w:t xml:space="preserve">any changes to contact details </w:t>
      </w:r>
    </w:p>
    <w:p w14:paraId="6C54747A" w14:textId="50869DA7" w:rsidR="00A25029" w:rsidRPr="00B94317" w:rsidRDefault="00A25029" w:rsidP="001A4BCD">
      <w:r w:rsidRPr="00B94317">
        <w:t>● Notify of any home circumstances that might affect the behaviour and learning of their child</w:t>
      </w:r>
    </w:p>
    <w:p w14:paraId="5B663FB6" w14:textId="77777777" w:rsidR="00A25029" w:rsidRPr="00B94317" w:rsidRDefault="00A25029" w:rsidP="001A4BCD"/>
    <w:p w14:paraId="44A05715" w14:textId="77777777" w:rsidR="00113355" w:rsidRPr="00B94317" w:rsidRDefault="00113355" w:rsidP="001A4BCD"/>
    <w:p w14:paraId="7B01ABBC" w14:textId="77777777" w:rsidR="00113355" w:rsidRPr="00B94317" w:rsidRDefault="00113355" w:rsidP="001A4BCD"/>
    <w:p w14:paraId="4209B8C5" w14:textId="238C14CF" w:rsidR="00A25029" w:rsidRPr="00B94317" w:rsidRDefault="00113355" w:rsidP="001A4BCD">
      <w:pPr>
        <w:rPr>
          <w:b/>
          <w:bCs/>
        </w:rPr>
      </w:pPr>
      <w:r w:rsidRPr="00B94317">
        <w:rPr>
          <w:b/>
          <w:bCs/>
        </w:rPr>
        <w:t xml:space="preserve">Egham Park School </w:t>
      </w:r>
      <w:r w:rsidR="00A25029" w:rsidRPr="00B94317">
        <w:rPr>
          <w:b/>
          <w:bCs/>
        </w:rPr>
        <w:t xml:space="preserve">will: </w:t>
      </w:r>
    </w:p>
    <w:p w14:paraId="0D859122" w14:textId="77777777" w:rsidR="00113355" w:rsidRPr="00B94317" w:rsidRDefault="00113355" w:rsidP="001A4BCD">
      <w:pPr>
        <w:rPr>
          <w:b/>
          <w:bCs/>
        </w:rPr>
      </w:pPr>
    </w:p>
    <w:p w14:paraId="1087B44E" w14:textId="77777777" w:rsidR="00A25029" w:rsidRPr="00B94317" w:rsidRDefault="00A25029" w:rsidP="001A4BCD">
      <w:r w:rsidRPr="00B94317">
        <w:t xml:space="preserve">● Provide a welcoming atmosphere </w:t>
      </w:r>
    </w:p>
    <w:p w14:paraId="071654A7" w14:textId="1FA701A2" w:rsidR="00A25029" w:rsidRPr="00B94317" w:rsidRDefault="00A25029" w:rsidP="001A4BCD">
      <w:r w:rsidRPr="00B94317">
        <w:t xml:space="preserve">● Expect </w:t>
      </w:r>
      <w:r w:rsidR="00113355" w:rsidRPr="00B94317">
        <w:t xml:space="preserve">good </w:t>
      </w:r>
      <w:r w:rsidRPr="00B94317">
        <w:t xml:space="preserve">attendance </w:t>
      </w:r>
    </w:p>
    <w:p w14:paraId="4BA98F32" w14:textId="77777777" w:rsidR="00A25029" w:rsidRPr="00B94317" w:rsidRDefault="00A25029" w:rsidP="001A4BCD">
      <w:r w:rsidRPr="00B94317">
        <w:t xml:space="preserve">● Provide a safe learning environment </w:t>
      </w:r>
    </w:p>
    <w:p w14:paraId="40C4998D" w14:textId="77777777" w:rsidR="00A25029" w:rsidRPr="00B94317" w:rsidRDefault="00A25029" w:rsidP="001A4BCD">
      <w:r w:rsidRPr="00B94317">
        <w:t xml:space="preserve">● Provide a sympathetic response to any pupil’s or parent/carer’s concerns </w:t>
      </w:r>
    </w:p>
    <w:p w14:paraId="2514E8DA" w14:textId="77777777" w:rsidR="00A25029" w:rsidRPr="00B94317" w:rsidRDefault="00A25029" w:rsidP="001A4BCD">
      <w:r w:rsidRPr="00B94317">
        <w:t xml:space="preserve">● Keep regular and accurate records of AM and PM attendance and punctuality </w:t>
      </w:r>
    </w:p>
    <w:p w14:paraId="5F52B799" w14:textId="77777777" w:rsidR="00A25029" w:rsidRPr="00B94317" w:rsidRDefault="00A25029" w:rsidP="001A4BCD">
      <w:r w:rsidRPr="00B94317">
        <w:t xml:space="preserve">● Monitor individual pupil’s attendance and punctuality </w:t>
      </w:r>
    </w:p>
    <w:p w14:paraId="3A84A5F5" w14:textId="2C3F9FFD" w:rsidR="00A25029" w:rsidRPr="00B94317" w:rsidRDefault="00A25029" w:rsidP="001A4BCD">
      <w:r w:rsidRPr="00B94317">
        <w:t xml:space="preserve">● </w:t>
      </w:r>
      <w:r w:rsidR="00E92C5C">
        <w:t>C</w:t>
      </w:r>
      <w:r w:rsidRPr="00680182">
        <w:t>ontact</w:t>
      </w:r>
      <w:r w:rsidRPr="00B94317">
        <w:t xml:space="preserve"> parents/carers when a pupil fails to attend and where no message has been received to explain the </w:t>
      </w:r>
      <w:r w:rsidR="00113355" w:rsidRPr="00B94317">
        <w:t>absence</w:t>
      </w:r>
    </w:p>
    <w:p w14:paraId="5023A88F" w14:textId="77777777" w:rsidR="00A25029" w:rsidRPr="00B94317" w:rsidRDefault="00A25029" w:rsidP="001A4BCD">
      <w:r w:rsidRPr="00B94317">
        <w:t xml:space="preserve">● Follow up all unexplained absences to obtain explanations from parents: </w:t>
      </w:r>
    </w:p>
    <w:p w14:paraId="22D119D6" w14:textId="11CC058E" w:rsidR="00A25029" w:rsidRPr="00B94317" w:rsidRDefault="00A25029" w:rsidP="001A4BCD">
      <w:r w:rsidRPr="478B7E8B">
        <w:rPr>
          <w:rFonts w:ascii="Segoe UI Symbol" w:hAnsi="Segoe UI Symbol" w:cs="Segoe UI Symbol"/>
        </w:rPr>
        <w:t>⮚</w:t>
      </w:r>
      <w:r>
        <w:t xml:space="preserve"> </w:t>
      </w:r>
      <w:r w:rsidR="00E92C5C">
        <w:t xml:space="preserve">After 15 minutes of their expected arrival time </w:t>
      </w:r>
    </w:p>
    <w:p w14:paraId="787DECA3" w14:textId="3BCF1723" w:rsidR="00A25029" w:rsidRPr="00B94317" w:rsidRDefault="00A25029" w:rsidP="001A4BCD">
      <w:r w:rsidRPr="00B94317">
        <w:t xml:space="preserve">● Record all absences and reasons </w:t>
      </w:r>
    </w:p>
    <w:p w14:paraId="29E437BB" w14:textId="79E7DAD7" w:rsidR="00A25029" w:rsidRPr="00B94317" w:rsidRDefault="00A25029" w:rsidP="001A4BCD">
      <w:r w:rsidRPr="00B94317">
        <w:t xml:space="preserve">● Contact home to notify them of any poor attendance and then jointly meet with the family to </w:t>
      </w:r>
      <w:r w:rsidR="00C120DA">
        <w:t xml:space="preserve">plan </w:t>
      </w:r>
      <w:r w:rsidRPr="00B94317">
        <w:t xml:space="preserve">the route forward </w:t>
      </w:r>
    </w:p>
    <w:p w14:paraId="2EFDF91B" w14:textId="79E0CE93" w:rsidR="00A25029" w:rsidRPr="00B94317" w:rsidRDefault="00A25029" w:rsidP="001A4BCD">
      <w:r w:rsidRPr="00B94317">
        <w:t>● Meet the requirements of the UN Convention – The Rights of the Child – by ensuring that whenever possible, pupils are consulted in all the decisions that relate to them</w:t>
      </w:r>
    </w:p>
    <w:p w14:paraId="696F1E96" w14:textId="77777777" w:rsidR="00680182" w:rsidRPr="00680182" w:rsidRDefault="00680182" w:rsidP="001A4BCD">
      <w:pPr>
        <w:rPr>
          <w:i/>
          <w:iCs/>
        </w:rPr>
      </w:pPr>
    </w:p>
    <w:p w14:paraId="6EECC570" w14:textId="66F542F2" w:rsidR="00113355" w:rsidRPr="00680182" w:rsidRDefault="00680182" w:rsidP="001A4BCD">
      <w:pPr>
        <w:rPr>
          <w:i/>
          <w:iCs/>
        </w:rPr>
      </w:pPr>
      <w:r w:rsidRPr="00680182">
        <w:rPr>
          <w:i/>
          <w:iCs/>
        </w:rPr>
        <w:t>As a last resort, any placement not being used, where students are not attending regularly or at all, may be terminated.</w:t>
      </w:r>
    </w:p>
    <w:p w14:paraId="05F24FE3" w14:textId="77777777" w:rsidR="00680182" w:rsidRPr="00B94317" w:rsidRDefault="00680182" w:rsidP="001A4BCD"/>
    <w:p w14:paraId="3862C9DD" w14:textId="32B493FC" w:rsidR="00113355" w:rsidRPr="00B94317" w:rsidRDefault="00113355" w:rsidP="001A4BCD">
      <w:pPr>
        <w:rPr>
          <w:b/>
          <w:bCs/>
        </w:rPr>
      </w:pPr>
      <w:r w:rsidRPr="00B94317">
        <w:rPr>
          <w:b/>
          <w:bCs/>
        </w:rPr>
        <w:t xml:space="preserve">Pupils leaving Egham Park School during the </w:t>
      </w:r>
      <w:r w:rsidR="00680182">
        <w:rPr>
          <w:b/>
          <w:bCs/>
        </w:rPr>
        <w:t>s</w:t>
      </w:r>
      <w:r w:rsidRPr="00B94317">
        <w:rPr>
          <w:b/>
          <w:bCs/>
        </w:rPr>
        <w:t xml:space="preserve">chool </w:t>
      </w:r>
      <w:r w:rsidR="00680182">
        <w:rPr>
          <w:b/>
          <w:bCs/>
        </w:rPr>
        <w:t>d</w:t>
      </w:r>
      <w:r w:rsidRPr="00B94317">
        <w:rPr>
          <w:b/>
          <w:bCs/>
        </w:rPr>
        <w:t>ay</w:t>
      </w:r>
      <w:r w:rsidR="00680182">
        <w:rPr>
          <w:b/>
          <w:bCs/>
        </w:rPr>
        <w:t xml:space="preserve">: </w:t>
      </w:r>
    </w:p>
    <w:p w14:paraId="0AB0DA32" w14:textId="77777777" w:rsidR="00113355" w:rsidRPr="00B94317" w:rsidRDefault="00113355" w:rsidP="001A4BCD"/>
    <w:p w14:paraId="794A1DA1" w14:textId="6FD640D8" w:rsidR="00113355" w:rsidRPr="00B94317" w:rsidRDefault="00113355" w:rsidP="001A4BCD">
      <w:r w:rsidRPr="00B94317">
        <w:t xml:space="preserve">● Pupils are not allowed to leave the premises without prior permission from the </w:t>
      </w:r>
      <w:r w:rsidR="00C120DA">
        <w:t>School</w:t>
      </w:r>
      <w:r w:rsidRPr="00B94317">
        <w:t>/Parents</w:t>
      </w:r>
      <w:r w:rsidR="00C120DA">
        <w:t>/Carers</w:t>
      </w:r>
    </w:p>
    <w:p w14:paraId="0ECA2AD0" w14:textId="77777777" w:rsidR="00113355" w:rsidRPr="00B94317" w:rsidRDefault="00113355" w:rsidP="001A4BCD">
      <w:r w:rsidRPr="00B94317">
        <w:t xml:space="preserve">● Whenever possible, parents/carers should try to arrange medical and other appointments outside of school time </w:t>
      </w:r>
    </w:p>
    <w:p w14:paraId="339B4E5D" w14:textId="5A596397" w:rsidR="00113355" w:rsidRPr="00B94317" w:rsidRDefault="00113355" w:rsidP="001A4BCD">
      <w:r w:rsidRPr="00B94317">
        <w:t xml:space="preserve">● Parents/carers are requested to confirm in writing the reason for any planned absence </w:t>
      </w:r>
    </w:p>
    <w:p w14:paraId="4A1CF2C0" w14:textId="3027B68C" w:rsidR="00113355" w:rsidRPr="00B94317" w:rsidRDefault="00113355" w:rsidP="001A4BCD">
      <w:r w:rsidRPr="00B94317">
        <w:lastRenderedPageBreak/>
        <w:t xml:space="preserve">● If a pupil leaves the site without permission their parents/carers and police will be contacted. Should the </w:t>
      </w:r>
      <w:r w:rsidR="00C120DA">
        <w:t>school</w:t>
      </w:r>
      <w:r w:rsidRPr="00B94317">
        <w:t xml:space="preserve"> be unable to make contact with the family, the emergency contact numbers will be used to contact next of kin. </w:t>
      </w:r>
    </w:p>
    <w:p w14:paraId="4365C15B" w14:textId="77777777" w:rsidR="00113355" w:rsidRPr="00B94317" w:rsidRDefault="00113355" w:rsidP="001A4BCD"/>
    <w:p w14:paraId="656A3AB9" w14:textId="77777777" w:rsidR="00C120DA" w:rsidRDefault="00C120DA" w:rsidP="001A4BCD">
      <w:pPr>
        <w:rPr>
          <w:b/>
          <w:bCs/>
        </w:rPr>
      </w:pPr>
    </w:p>
    <w:p w14:paraId="371D2387" w14:textId="7E92EBBA" w:rsidR="00113355" w:rsidRPr="00B94317" w:rsidRDefault="00113355" w:rsidP="001A4BCD">
      <w:pPr>
        <w:rPr>
          <w:b/>
          <w:bCs/>
        </w:rPr>
      </w:pPr>
      <w:r w:rsidRPr="00B94317">
        <w:rPr>
          <w:b/>
          <w:bCs/>
        </w:rPr>
        <w:t>Punctuality/Lateness</w:t>
      </w:r>
    </w:p>
    <w:p w14:paraId="35A18D90" w14:textId="77777777" w:rsidR="00113355" w:rsidRPr="00B94317" w:rsidRDefault="00113355" w:rsidP="001A4BCD">
      <w:pPr>
        <w:rPr>
          <w:b/>
          <w:bCs/>
        </w:rPr>
      </w:pPr>
    </w:p>
    <w:p w14:paraId="115B5D70" w14:textId="0A50A80A" w:rsidR="00113355" w:rsidRPr="00B94317" w:rsidRDefault="00113355" w:rsidP="001A4BCD">
      <w:r w:rsidRPr="00B94317">
        <w:t xml:space="preserve">Punctuality </w:t>
      </w:r>
      <w:r w:rsidR="00C120DA">
        <w:t xml:space="preserve">in line with the individuals’ agreed plan is important. </w:t>
      </w:r>
      <w:r w:rsidRPr="00B94317">
        <w:t>Lateness ca</w:t>
      </w:r>
      <w:r w:rsidR="00C120DA">
        <w:t>n cause disruption</w:t>
      </w:r>
      <w:r w:rsidRPr="00B94317">
        <w:t xml:space="preserve"> to an individual’s learning and to that of the other pupils in the class. </w:t>
      </w:r>
    </w:p>
    <w:p w14:paraId="4DFA9DE5" w14:textId="77777777" w:rsidR="00113355" w:rsidRPr="00B94317" w:rsidRDefault="00113355" w:rsidP="001A4BCD"/>
    <w:p w14:paraId="45F36658" w14:textId="13179373" w:rsidR="00113355" w:rsidRPr="00B94317" w:rsidRDefault="00113355" w:rsidP="001A4BCD">
      <w:r w:rsidRPr="00B94317">
        <w:t>● Pupils are expected to be in school by their agreed time</w:t>
      </w:r>
    </w:p>
    <w:p w14:paraId="0A1549BA" w14:textId="518471A9" w:rsidR="00113355" w:rsidRPr="00B94317" w:rsidRDefault="00113355" w:rsidP="001A4BCD">
      <w:r>
        <w:t xml:space="preserve">● Any pupil arriving 20 minutes </w:t>
      </w:r>
      <w:r w:rsidR="00C120DA">
        <w:t xml:space="preserve">later </w:t>
      </w:r>
      <w:r>
        <w:t>of the agree time will be marked in the register as late (</w:t>
      </w:r>
      <w:r w:rsidR="0E1E8191">
        <w:t>L</w:t>
      </w:r>
      <w:r>
        <w:t xml:space="preserve">) </w:t>
      </w:r>
    </w:p>
    <w:p w14:paraId="3DF794F5" w14:textId="18BBF0B2" w:rsidR="00113355" w:rsidRPr="00B94317" w:rsidRDefault="00113355" w:rsidP="001A4BCD">
      <w:r w:rsidRPr="00B94317">
        <w:t>● Afternoon registration is at 1pm</w:t>
      </w:r>
    </w:p>
    <w:p w14:paraId="00530797" w14:textId="77777777" w:rsidR="00113355" w:rsidRDefault="00113355" w:rsidP="001A4BCD"/>
    <w:p w14:paraId="0C6C2AFA" w14:textId="60B02EF4" w:rsidR="00680182" w:rsidRPr="00B94317" w:rsidRDefault="00680182" w:rsidP="001A4BCD"/>
    <w:p w14:paraId="4CDA67C6" w14:textId="77777777" w:rsidR="00113355" w:rsidRPr="00B94317" w:rsidRDefault="00113355" w:rsidP="001A4BCD">
      <w:pPr>
        <w:rPr>
          <w:b/>
          <w:bCs/>
        </w:rPr>
      </w:pPr>
      <w:r w:rsidRPr="00B94317">
        <w:rPr>
          <w:b/>
          <w:bCs/>
        </w:rPr>
        <w:t xml:space="preserve">Leave of absence </w:t>
      </w:r>
    </w:p>
    <w:p w14:paraId="39141967" w14:textId="77777777" w:rsidR="00113355" w:rsidRPr="00B94317" w:rsidRDefault="00113355" w:rsidP="001A4BCD"/>
    <w:p w14:paraId="728A3D03" w14:textId="0E2E02FB" w:rsidR="00113355" w:rsidRPr="00B94317" w:rsidRDefault="00113355" w:rsidP="001A4BCD">
      <w:r w:rsidRPr="00B94317">
        <w:t xml:space="preserve">● The school holiday </w:t>
      </w:r>
      <w:r w:rsidR="00C120DA" w:rsidRPr="00B94317">
        <w:t>dates</w:t>
      </w:r>
      <w:r w:rsidR="00E92C5C">
        <w:t xml:space="preserve"> </w:t>
      </w:r>
      <w:r w:rsidRPr="00B94317">
        <w:t xml:space="preserve">and INSET days are published a year in advance. </w:t>
      </w:r>
    </w:p>
    <w:p w14:paraId="24B1AC49" w14:textId="48959A68" w:rsidR="00113355" w:rsidRPr="00B94317" w:rsidRDefault="00113355" w:rsidP="001A4BCD">
      <w:r>
        <w:t xml:space="preserve">● Permission for leave of absence in term time should be sought from the </w:t>
      </w:r>
      <w:r w:rsidR="7B61923B">
        <w:t>SLT</w:t>
      </w:r>
      <w:r>
        <w:t>.</w:t>
      </w:r>
    </w:p>
    <w:p w14:paraId="481FB996" w14:textId="77777777" w:rsidR="00113355" w:rsidRPr="00B94317" w:rsidRDefault="00113355" w:rsidP="001A4BCD">
      <w:pPr>
        <w:rPr>
          <w:b/>
          <w:bCs/>
        </w:rPr>
      </w:pPr>
    </w:p>
    <w:p w14:paraId="49267093" w14:textId="77777777" w:rsidR="00113355" w:rsidRPr="00B94317" w:rsidRDefault="00113355" w:rsidP="001A4BCD">
      <w:pPr>
        <w:rPr>
          <w:b/>
          <w:bCs/>
        </w:rPr>
      </w:pPr>
    </w:p>
    <w:p w14:paraId="455E878B" w14:textId="1D088DA7" w:rsidR="00113355" w:rsidRPr="00B94317" w:rsidRDefault="00B94317" w:rsidP="001A4BCD">
      <w:pPr>
        <w:rPr>
          <w:b/>
          <w:bCs/>
        </w:rPr>
      </w:pPr>
      <w:r w:rsidRPr="00B94317">
        <w:rPr>
          <w:b/>
          <w:bCs/>
        </w:rPr>
        <w:t>Failure to ensure regular school attendance</w:t>
      </w:r>
    </w:p>
    <w:p w14:paraId="6393DD2F" w14:textId="77777777" w:rsidR="00B94317" w:rsidRPr="00B94317" w:rsidRDefault="00B94317" w:rsidP="001A4BCD">
      <w:pPr>
        <w:rPr>
          <w:b/>
          <w:bCs/>
        </w:rPr>
      </w:pPr>
    </w:p>
    <w:p w14:paraId="2549103A" w14:textId="38EC6E67" w:rsidR="00B94317" w:rsidRPr="00B94317" w:rsidRDefault="00B94317" w:rsidP="001A4BCD">
      <w:r w:rsidRPr="00B94317">
        <w:t xml:space="preserve">Continued failure to attend in line with the individual pupil agreement may result in the placement being terminated. Continued placement at Egham Park School is </w:t>
      </w:r>
      <w:r w:rsidR="00C120DA" w:rsidRPr="00B94317">
        <w:t>dependent</w:t>
      </w:r>
      <w:r w:rsidRPr="00B94317">
        <w:t xml:space="preserve"> upon parent/carers and pupils making every effort possible to utilise the placement to gain maximum benefit.</w:t>
      </w:r>
    </w:p>
    <w:sectPr w:rsidR="00B94317" w:rsidRPr="00B94317" w:rsidSect="002112FD">
      <w:headerReference w:type="default" r:id="rId12"/>
      <w:footerReference w:type="default" r:id="rId13"/>
      <w:pgSz w:w="11906" w:h="16838"/>
      <w:pgMar w:top="720" w:right="1418" w:bottom="816"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17942" w14:textId="77777777" w:rsidR="00A345BF" w:rsidRDefault="00A345BF" w:rsidP="008256CA">
      <w:r>
        <w:separator/>
      </w:r>
    </w:p>
  </w:endnote>
  <w:endnote w:type="continuationSeparator" w:id="0">
    <w:p w14:paraId="01819590" w14:textId="77777777" w:rsidR="00A345BF" w:rsidRDefault="00A345BF" w:rsidP="0082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1F8A" w14:textId="2CE43143" w:rsidR="003E6131" w:rsidRPr="003E6131" w:rsidRDefault="003E6131" w:rsidP="003E6131">
    <w:pPr>
      <w:pStyle w:val="Footer"/>
      <w:jc w:val="center"/>
      <w:rPr>
        <w:rFonts w:ascii="Times New Roman" w:hAnsi="Times New Roman" w:cs="Times New Roman"/>
        <w:b/>
        <w:bCs/>
        <w:color w:val="19857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0A5C5" w14:textId="77777777" w:rsidR="00A345BF" w:rsidRDefault="00A345BF" w:rsidP="008256CA">
      <w:r>
        <w:separator/>
      </w:r>
    </w:p>
  </w:footnote>
  <w:footnote w:type="continuationSeparator" w:id="0">
    <w:p w14:paraId="7136F931" w14:textId="77777777" w:rsidR="00A345BF" w:rsidRDefault="00A345BF" w:rsidP="00825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C422514" w14:paraId="081226FB" w14:textId="77777777" w:rsidTr="2C422514">
      <w:trPr>
        <w:trHeight w:val="300"/>
      </w:trPr>
      <w:tc>
        <w:tcPr>
          <w:tcW w:w="3020" w:type="dxa"/>
        </w:tcPr>
        <w:p w14:paraId="0533AF6B" w14:textId="03C6A11E" w:rsidR="2C422514" w:rsidRDefault="2C422514" w:rsidP="2C422514">
          <w:pPr>
            <w:pStyle w:val="Header"/>
            <w:ind w:left="-115"/>
          </w:pPr>
        </w:p>
      </w:tc>
      <w:tc>
        <w:tcPr>
          <w:tcW w:w="3020" w:type="dxa"/>
        </w:tcPr>
        <w:p w14:paraId="06F849F8" w14:textId="13276CD7" w:rsidR="2C422514" w:rsidRDefault="2C422514" w:rsidP="2C422514">
          <w:pPr>
            <w:pStyle w:val="Header"/>
            <w:jc w:val="center"/>
          </w:pPr>
        </w:p>
      </w:tc>
      <w:tc>
        <w:tcPr>
          <w:tcW w:w="3020" w:type="dxa"/>
        </w:tcPr>
        <w:p w14:paraId="2BCCDAE8" w14:textId="48F5D250" w:rsidR="2C422514" w:rsidRDefault="2C422514" w:rsidP="2C422514">
          <w:pPr>
            <w:pStyle w:val="Header"/>
            <w:ind w:right="-115"/>
            <w:jc w:val="right"/>
          </w:pPr>
        </w:p>
      </w:tc>
    </w:tr>
  </w:tbl>
  <w:p w14:paraId="17FFE1A2" w14:textId="20D54872" w:rsidR="2C422514" w:rsidRDefault="2C422514" w:rsidP="2C4225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515D"/>
    <w:multiLevelType w:val="hybridMultilevel"/>
    <w:tmpl w:val="30AA7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93875"/>
    <w:multiLevelType w:val="hybridMultilevel"/>
    <w:tmpl w:val="A386F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8761D6"/>
    <w:multiLevelType w:val="hybridMultilevel"/>
    <w:tmpl w:val="82EC00BA"/>
    <w:lvl w:ilvl="0" w:tplc="4774874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08D6270B"/>
    <w:multiLevelType w:val="hybridMultilevel"/>
    <w:tmpl w:val="2EFE3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40D4C"/>
    <w:multiLevelType w:val="hybridMultilevel"/>
    <w:tmpl w:val="AB56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B2DBF"/>
    <w:multiLevelType w:val="hybridMultilevel"/>
    <w:tmpl w:val="5A26C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4A0CA8"/>
    <w:multiLevelType w:val="hybridMultilevel"/>
    <w:tmpl w:val="563C9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C5C2F"/>
    <w:multiLevelType w:val="hybridMultilevel"/>
    <w:tmpl w:val="9EF8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95380E"/>
    <w:multiLevelType w:val="hybridMultilevel"/>
    <w:tmpl w:val="93EC4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BD4199"/>
    <w:multiLevelType w:val="hybridMultilevel"/>
    <w:tmpl w:val="72C8C0FC"/>
    <w:lvl w:ilvl="0" w:tplc="0809000F">
      <w:start w:val="1"/>
      <w:numFmt w:val="decimal"/>
      <w:lvlText w:val="%1."/>
      <w:lvlJc w:val="left"/>
      <w:pPr>
        <w:ind w:left="791" w:hanging="360"/>
      </w:p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10" w15:restartNumberingAfterBreak="0">
    <w:nsid w:val="1B066E7E"/>
    <w:multiLevelType w:val="hybridMultilevel"/>
    <w:tmpl w:val="39281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60F69"/>
    <w:multiLevelType w:val="hybridMultilevel"/>
    <w:tmpl w:val="A3BE4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B20B63"/>
    <w:multiLevelType w:val="hybridMultilevel"/>
    <w:tmpl w:val="FF64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5F4192"/>
    <w:multiLevelType w:val="hybridMultilevel"/>
    <w:tmpl w:val="958490E8"/>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C27296"/>
    <w:multiLevelType w:val="hybridMultilevel"/>
    <w:tmpl w:val="138EA3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E47DD8"/>
    <w:multiLevelType w:val="hybridMultilevel"/>
    <w:tmpl w:val="830288B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8B02B1"/>
    <w:multiLevelType w:val="hybridMultilevel"/>
    <w:tmpl w:val="942E4ECA"/>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2DDC0C06"/>
    <w:multiLevelType w:val="hybridMultilevel"/>
    <w:tmpl w:val="B3E03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002964"/>
    <w:multiLevelType w:val="hybridMultilevel"/>
    <w:tmpl w:val="25D6D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CA7837"/>
    <w:multiLevelType w:val="hybridMultilevel"/>
    <w:tmpl w:val="71729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B36B93"/>
    <w:multiLevelType w:val="multilevel"/>
    <w:tmpl w:val="74B85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F33552"/>
    <w:multiLevelType w:val="hybridMultilevel"/>
    <w:tmpl w:val="823C9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0E07A9"/>
    <w:multiLevelType w:val="hybridMultilevel"/>
    <w:tmpl w:val="2D2C3A98"/>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B967DC"/>
    <w:multiLevelType w:val="hybridMultilevel"/>
    <w:tmpl w:val="5CB2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EC3B25"/>
    <w:multiLevelType w:val="hybridMultilevel"/>
    <w:tmpl w:val="8A4E3FDA"/>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D51677"/>
    <w:multiLevelType w:val="hybridMultilevel"/>
    <w:tmpl w:val="321CD8B6"/>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23254C"/>
    <w:multiLevelType w:val="hybridMultilevel"/>
    <w:tmpl w:val="06EC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1A61A1"/>
    <w:multiLevelType w:val="hybridMultilevel"/>
    <w:tmpl w:val="5424532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8" w15:restartNumberingAfterBreak="0">
    <w:nsid w:val="618E48C8"/>
    <w:multiLevelType w:val="hybridMultilevel"/>
    <w:tmpl w:val="E578D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A36719"/>
    <w:multiLevelType w:val="hybridMultilevel"/>
    <w:tmpl w:val="5C10645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7C69C8"/>
    <w:multiLevelType w:val="hybridMultilevel"/>
    <w:tmpl w:val="DA64E142"/>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BF21FC"/>
    <w:multiLevelType w:val="hybridMultilevel"/>
    <w:tmpl w:val="ED32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BE4397"/>
    <w:multiLevelType w:val="hybridMultilevel"/>
    <w:tmpl w:val="59D81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DB2410"/>
    <w:multiLevelType w:val="multilevel"/>
    <w:tmpl w:val="F6303D52"/>
    <w:lvl w:ilvl="0">
      <w:start w:val="1"/>
      <w:numFmt w:val="decimal"/>
      <w:lvlText w:val="%1."/>
      <w:lvlJc w:val="left"/>
      <w:pPr>
        <w:ind w:left="72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BB40D20"/>
    <w:multiLevelType w:val="hybridMultilevel"/>
    <w:tmpl w:val="7AE89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0999119">
    <w:abstractNumId w:val="7"/>
  </w:num>
  <w:num w:numId="2" w16cid:durableId="940722531">
    <w:abstractNumId w:val="4"/>
  </w:num>
  <w:num w:numId="3" w16cid:durableId="1452212277">
    <w:abstractNumId w:val="9"/>
  </w:num>
  <w:num w:numId="4" w16cid:durableId="2084521308">
    <w:abstractNumId w:val="16"/>
  </w:num>
  <w:num w:numId="5" w16cid:durableId="152453890">
    <w:abstractNumId w:val="27"/>
  </w:num>
  <w:num w:numId="6" w16cid:durableId="1028483050">
    <w:abstractNumId w:val="19"/>
  </w:num>
  <w:num w:numId="7" w16cid:durableId="340817220">
    <w:abstractNumId w:val="3"/>
  </w:num>
  <w:num w:numId="8" w16cid:durableId="351345238">
    <w:abstractNumId w:val="10"/>
  </w:num>
  <w:num w:numId="9" w16cid:durableId="289821233">
    <w:abstractNumId w:val="28"/>
  </w:num>
  <w:num w:numId="10" w16cid:durableId="1099908180">
    <w:abstractNumId w:val="8"/>
  </w:num>
  <w:num w:numId="11" w16cid:durableId="1125392448">
    <w:abstractNumId w:val="32"/>
  </w:num>
  <w:num w:numId="12" w16cid:durableId="1057124526">
    <w:abstractNumId w:val="6"/>
  </w:num>
  <w:num w:numId="13" w16cid:durableId="410390234">
    <w:abstractNumId w:val="31"/>
  </w:num>
  <w:num w:numId="14" w16cid:durableId="1977568496">
    <w:abstractNumId w:val="30"/>
  </w:num>
  <w:num w:numId="15" w16cid:durableId="1106194569">
    <w:abstractNumId w:val="12"/>
  </w:num>
  <w:num w:numId="16" w16cid:durableId="1037318895">
    <w:abstractNumId w:val="14"/>
  </w:num>
  <w:num w:numId="17" w16cid:durableId="717318041">
    <w:abstractNumId w:val="2"/>
  </w:num>
  <w:num w:numId="18" w16cid:durableId="249318614">
    <w:abstractNumId w:val="29"/>
  </w:num>
  <w:num w:numId="19" w16cid:durableId="132259091">
    <w:abstractNumId w:val="15"/>
  </w:num>
  <w:num w:numId="20" w16cid:durableId="2099206051">
    <w:abstractNumId w:val="25"/>
  </w:num>
  <w:num w:numId="21" w16cid:durableId="76367518">
    <w:abstractNumId w:val="22"/>
  </w:num>
  <w:num w:numId="22" w16cid:durableId="743602802">
    <w:abstractNumId w:val="13"/>
  </w:num>
  <w:num w:numId="23" w16cid:durableId="1677464575">
    <w:abstractNumId w:val="24"/>
  </w:num>
  <w:num w:numId="24" w16cid:durableId="931663620">
    <w:abstractNumId w:val="1"/>
  </w:num>
  <w:num w:numId="25" w16cid:durableId="688335242">
    <w:abstractNumId w:val="23"/>
  </w:num>
  <w:num w:numId="26" w16cid:durableId="114909354">
    <w:abstractNumId w:val="17"/>
  </w:num>
  <w:num w:numId="27" w16cid:durableId="289484547">
    <w:abstractNumId w:val="18"/>
  </w:num>
  <w:num w:numId="28" w16cid:durableId="1071347151">
    <w:abstractNumId w:val="33"/>
  </w:num>
  <w:num w:numId="29" w16cid:durableId="1587879480">
    <w:abstractNumId w:val="0"/>
  </w:num>
  <w:num w:numId="30" w16cid:durableId="1425228615">
    <w:abstractNumId w:val="21"/>
  </w:num>
  <w:num w:numId="31" w16cid:durableId="1624076515">
    <w:abstractNumId w:val="5"/>
  </w:num>
  <w:num w:numId="32" w16cid:durableId="1428116350">
    <w:abstractNumId w:val="26"/>
  </w:num>
  <w:num w:numId="33" w16cid:durableId="1992294858">
    <w:abstractNumId w:val="20"/>
  </w:num>
  <w:num w:numId="34" w16cid:durableId="47144993">
    <w:abstractNumId w:val="11"/>
  </w:num>
  <w:num w:numId="35" w16cid:durableId="4996265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13"/>
    <w:rsid w:val="00002B5E"/>
    <w:rsid w:val="00027D35"/>
    <w:rsid w:val="00080E2F"/>
    <w:rsid w:val="000835C5"/>
    <w:rsid w:val="00095D9B"/>
    <w:rsid w:val="00113355"/>
    <w:rsid w:val="00162338"/>
    <w:rsid w:val="00163C8E"/>
    <w:rsid w:val="001A4BCD"/>
    <w:rsid w:val="001A4F4D"/>
    <w:rsid w:val="001B3EBD"/>
    <w:rsid w:val="002112FD"/>
    <w:rsid w:val="00241429"/>
    <w:rsid w:val="0024331F"/>
    <w:rsid w:val="00250C8E"/>
    <w:rsid w:val="00271A2B"/>
    <w:rsid w:val="00271E7C"/>
    <w:rsid w:val="00272AC8"/>
    <w:rsid w:val="0028499A"/>
    <w:rsid w:val="00286E13"/>
    <w:rsid w:val="0029186C"/>
    <w:rsid w:val="002A092C"/>
    <w:rsid w:val="002A6093"/>
    <w:rsid w:val="002B0F2B"/>
    <w:rsid w:val="002B4013"/>
    <w:rsid w:val="002C614C"/>
    <w:rsid w:val="002D3A25"/>
    <w:rsid w:val="002E37E9"/>
    <w:rsid w:val="002F2D8E"/>
    <w:rsid w:val="00307E40"/>
    <w:rsid w:val="00333332"/>
    <w:rsid w:val="003371CD"/>
    <w:rsid w:val="00365DE0"/>
    <w:rsid w:val="00365E8E"/>
    <w:rsid w:val="0038660C"/>
    <w:rsid w:val="003A6E10"/>
    <w:rsid w:val="003E6131"/>
    <w:rsid w:val="00415EF6"/>
    <w:rsid w:val="00424D1E"/>
    <w:rsid w:val="00442237"/>
    <w:rsid w:val="004671C7"/>
    <w:rsid w:val="00467DFB"/>
    <w:rsid w:val="00473187"/>
    <w:rsid w:val="00485558"/>
    <w:rsid w:val="004C338B"/>
    <w:rsid w:val="004D65AE"/>
    <w:rsid w:val="004E01B6"/>
    <w:rsid w:val="004E1C07"/>
    <w:rsid w:val="004E311C"/>
    <w:rsid w:val="004E5CC7"/>
    <w:rsid w:val="005045BE"/>
    <w:rsid w:val="0051000B"/>
    <w:rsid w:val="0051021C"/>
    <w:rsid w:val="00521E42"/>
    <w:rsid w:val="00527E2D"/>
    <w:rsid w:val="00537465"/>
    <w:rsid w:val="00556BF7"/>
    <w:rsid w:val="00596EDE"/>
    <w:rsid w:val="0059729D"/>
    <w:rsid w:val="005A327C"/>
    <w:rsid w:val="005B35B4"/>
    <w:rsid w:val="005D5D19"/>
    <w:rsid w:val="005E19D6"/>
    <w:rsid w:val="005F43D8"/>
    <w:rsid w:val="00620E92"/>
    <w:rsid w:val="00622850"/>
    <w:rsid w:val="006460B2"/>
    <w:rsid w:val="006735E3"/>
    <w:rsid w:val="00680182"/>
    <w:rsid w:val="006A17D6"/>
    <w:rsid w:val="006E7C47"/>
    <w:rsid w:val="007021D2"/>
    <w:rsid w:val="0074295F"/>
    <w:rsid w:val="00743A3C"/>
    <w:rsid w:val="00783E80"/>
    <w:rsid w:val="007A5C63"/>
    <w:rsid w:val="007A600F"/>
    <w:rsid w:val="007B3C5D"/>
    <w:rsid w:val="007E3113"/>
    <w:rsid w:val="007F6AD4"/>
    <w:rsid w:val="008256CA"/>
    <w:rsid w:val="00826EF6"/>
    <w:rsid w:val="00834FDF"/>
    <w:rsid w:val="00835130"/>
    <w:rsid w:val="00842A4E"/>
    <w:rsid w:val="0086403C"/>
    <w:rsid w:val="0086464C"/>
    <w:rsid w:val="00865E19"/>
    <w:rsid w:val="008D5532"/>
    <w:rsid w:val="00922DA5"/>
    <w:rsid w:val="009708C3"/>
    <w:rsid w:val="00981CB3"/>
    <w:rsid w:val="009A6299"/>
    <w:rsid w:val="009D7E2A"/>
    <w:rsid w:val="00A057B4"/>
    <w:rsid w:val="00A203B8"/>
    <w:rsid w:val="00A25029"/>
    <w:rsid w:val="00A345BF"/>
    <w:rsid w:val="00A500F3"/>
    <w:rsid w:val="00A7399D"/>
    <w:rsid w:val="00A849B1"/>
    <w:rsid w:val="00AA73FE"/>
    <w:rsid w:val="00AD1452"/>
    <w:rsid w:val="00AE5062"/>
    <w:rsid w:val="00B05F45"/>
    <w:rsid w:val="00B16735"/>
    <w:rsid w:val="00B22CE8"/>
    <w:rsid w:val="00B2597A"/>
    <w:rsid w:val="00B94317"/>
    <w:rsid w:val="00BC29C6"/>
    <w:rsid w:val="00BF5D0F"/>
    <w:rsid w:val="00C00FAE"/>
    <w:rsid w:val="00C04A5E"/>
    <w:rsid w:val="00C120DA"/>
    <w:rsid w:val="00C25075"/>
    <w:rsid w:val="00C53C62"/>
    <w:rsid w:val="00C54718"/>
    <w:rsid w:val="00C93582"/>
    <w:rsid w:val="00C95342"/>
    <w:rsid w:val="00CA4F57"/>
    <w:rsid w:val="00CD49E9"/>
    <w:rsid w:val="00CD62C0"/>
    <w:rsid w:val="00CE29B3"/>
    <w:rsid w:val="00D000AE"/>
    <w:rsid w:val="00D33BF3"/>
    <w:rsid w:val="00D35D75"/>
    <w:rsid w:val="00D46CF1"/>
    <w:rsid w:val="00D47E38"/>
    <w:rsid w:val="00D71595"/>
    <w:rsid w:val="00D75580"/>
    <w:rsid w:val="00D75FDE"/>
    <w:rsid w:val="00D93C1D"/>
    <w:rsid w:val="00DB4221"/>
    <w:rsid w:val="00DC50CD"/>
    <w:rsid w:val="00DF6351"/>
    <w:rsid w:val="00E029C3"/>
    <w:rsid w:val="00E2600D"/>
    <w:rsid w:val="00E92C5C"/>
    <w:rsid w:val="00E94471"/>
    <w:rsid w:val="00EC1BDA"/>
    <w:rsid w:val="00F21F69"/>
    <w:rsid w:val="00F54596"/>
    <w:rsid w:val="00F66656"/>
    <w:rsid w:val="00F75107"/>
    <w:rsid w:val="00F819B1"/>
    <w:rsid w:val="00FA6210"/>
    <w:rsid w:val="00FB7600"/>
    <w:rsid w:val="00FD4F28"/>
    <w:rsid w:val="00FD5DF3"/>
    <w:rsid w:val="00FF39C9"/>
    <w:rsid w:val="0E1E8191"/>
    <w:rsid w:val="18942A69"/>
    <w:rsid w:val="2C422514"/>
    <w:rsid w:val="35FA5C50"/>
    <w:rsid w:val="41C50436"/>
    <w:rsid w:val="478B7E8B"/>
    <w:rsid w:val="4C1D08D6"/>
    <w:rsid w:val="4C7BC9D8"/>
    <w:rsid w:val="61003567"/>
    <w:rsid w:val="758DF822"/>
    <w:rsid w:val="7B61923B"/>
    <w:rsid w:val="7EA586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D4BE"/>
  <w15:chartTrackingRefBased/>
  <w15:docId w15:val="{1A6E597E-564C-1843-AB9A-A8300469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A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42A4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6CA"/>
    <w:pPr>
      <w:tabs>
        <w:tab w:val="center" w:pos="4513"/>
        <w:tab w:val="right" w:pos="9026"/>
      </w:tabs>
    </w:pPr>
  </w:style>
  <w:style w:type="character" w:customStyle="1" w:styleId="HeaderChar">
    <w:name w:val="Header Char"/>
    <w:basedOn w:val="DefaultParagraphFont"/>
    <w:link w:val="Header"/>
    <w:uiPriority w:val="99"/>
    <w:rsid w:val="008256CA"/>
  </w:style>
  <w:style w:type="paragraph" w:styleId="Footer">
    <w:name w:val="footer"/>
    <w:basedOn w:val="Normal"/>
    <w:link w:val="FooterChar"/>
    <w:uiPriority w:val="99"/>
    <w:unhideWhenUsed/>
    <w:rsid w:val="008256CA"/>
    <w:pPr>
      <w:tabs>
        <w:tab w:val="center" w:pos="4513"/>
        <w:tab w:val="right" w:pos="9026"/>
      </w:tabs>
    </w:pPr>
  </w:style>
  <w:style w:type="character" w:customStyle="1" w:styleId="FooterChar">
    <w:name w:val="Footer Char"/>
    <w:basedOn w:val="DefaultParagraphFont"/>
    <w:link w:val="Footer"/>
    <w:uiPriority w:val="99"/>
    <w:rsid w:val="008256CA"/>
  </w:style>
  <w:style w:type="paragraph" w:customStyle="1" w:styleId="Default">
    <w:name w:val="Default"/>
    <w:rsid w:val="0028499A"/>
    <w:pPr>
      <w:autoSpaceDE w:val="0"/>
      <w:autoSpaceDN w:val="0"/>
      <w:adjustRightInd w:val="0"/>
    </w:pPr>
    <w:rPr>
      <w:rFonts w:ascii="Arial" w:eastAsia="Times New Roman" w:hAnsi="Arial" w:cs="Arial"/>
      <w:color w:val="000000"/>
      <w:lang w:val="en-US"/>
    </w:rPr>
  </w:style>
  <w:style w:type="table" w:styleId="TableGrid">
    <w:name w:val="Table Grid"/>
    <w:basedOn w:val="TableNormal"/>
    <w:uiPriority w:val="39"/>
    <w:rsid w:val="0028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C8E"/>
    <w:pPr>
      <w:ind w:left="720"/>
      <w:contextualSpacing/>
    </w:pPr>
  </w:style>
  <w:style w:type="character" w:styleId="PageNumber">
    <w:name w:val="page number"/>
    <w:basedOn w:val="DefaultParagraphFont"/>
    <w:uiPriority w:val="99"/>
    <w:semiHidden/>
    <w:unhideWhenUsed/>
    <w:rsid w:val="009D7E2A"/>
  </w:style>
  <w:style w:type="character" w:styleId="Hyperlink">
    <w:name w:val="Hyperlink"/>
    <w:basedOn w:val="DefaultParagraphFont"/>
    <w:uiPriority w:val="99"/>
    <w:unhideWhenUsed/>
    <w:rsid w:val="00A849B1"/>
    <w:rPr>
      <w:color w:val="0563C1" w:themeColor="hyperlink"/>
      <w:u w:val="single"/>
    </w:rPr>
  </w:style>
  <w:style w:type="character" w:styleId="UnresolvedMention">
    <w:name w:val="Unresolved Mention"/>
    <w:basedOn w:val="DefaultParagraphFont"/>
    <w:uiPriority w:val="99"/>
    <w:semiHidden/>
    <w:unhideWhenUsed/>
    <w:rsid w:val="00A849B1"/>
    <w:rPr>
      <w:color w:val="605E5C"/>
      <w:shd w:val="clear" w:color="auto" w:fill="E1DFDD"/>
    </w:rPr>
  </w:style>
  <w:style w:type="paragraph" w:styleId="NoSpacing">
    <w:name w:val="No Spacing"/>
    <w:uiPriority w:val="1"/>
    <w:qFormat/>
    <w:rsid w:val="00842A4E"/>
  </w:style>
  <w:style w:type="character" w:customStyle="1" w:styleId="Heading1Char">
    <w:name w:val="Heading 1 Char"/>
    <w:basedOn w:val="DefaultParagraphFont"/>
    <w:link w:val="Heading1"/>
    <w:uiPriority w:val="9"/>
    <w:rsid w:val="00842A4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42A4E"/>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7B3C5D"/>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B3C5D"/>
    <w:rPr>
      <w:b/>
      <w:bCs/>
    </w:rPr>
  </w:style>
  <w:style w:type="character" w:customStyle="1" w:styleId="fadeinm1hgl8">
    <w:name w:val="_fadein_m1hgl_8"/>
    <w:basedOn w:val="DefaultParagraphFont"/>
    <w:rsid w:val="003A6E10"/>
  </w:style>
  <w:style w:type="character" w:styleId="CommentReference">
    <w:name w:val="annotation reference"/>
    <w:basedOn w:val="DefaultParagraphFont"/>
    <w:uiPriority w:val="99"/>
    <w:semiHidden/>
    <w:unhideWhenUsed/>
    <w:rsid w:val="00680182"/>
    <w:rPr>
      <w:sz w:val="16"/>
      <w:szCs w:val="16"/>
    </w:rPr>
  </w:style>
  <w:style w:type="paragraph" w:styleId="CommentText">
    <w:name w:val="annotation text"/>
    <w:basedOn w:val="Normal"/>
    <w:link w:val="CommentTextChar"/>
    <w:uiPriority w:val="99"/>
    <w:unhideWhenUsed/>
    <w:rsid w:val="00680182"/>
    <w:rPr>
      <w:sz w:val="20"/>
      <w:szCs w:val="20"/>
    </w:rPr>
  </w:style>
  <w:style w:type="character" w:customStyle="1" w:styleId="CommentTextChar">
    <w:name w:val="Comment Text Char"/>
    <w:basedOn w:val="DefaultParagraphFont"/>
    <w:link w:val="CommentText"/>
    <w:uiPriority w:val="99"/>
    <w:rsid w:val="00680182"/>
    <w:rPr>
      <w:sz w:val="20"/>
      <w:szCs w:val="20"/>
    </w:rPr>
  </w:style>
  <w:style w:type="paragraph" w:styleId="CommentSubject">
    <w:name w:val="annotation subject"/>
    <w:basedOn w:val="CommentText"/>
    <w:next w:val="CommentText"/>
    <w:link w:val="CommentSubjectChar"/>
    <w:uiPriority w:val="99"/>
    <w:semiHidden/>
    <w:unhideWhenUsed/>
    <w:rsid w:val="00680182"/>
    <w:rPr>
      <w:b/>
      <w:bCs/>
    </w:rPr>
  </w:style>
  <w:style w:type="character" w:customStyle="1" w:styleId="CommentSubjectChar">
    <w:name w:val="Comment Subject Char"/>
    <w:basedOn w:val="CommentTextChar"/>
    <w:link w:val="CommentSubject"/>
    <w:uiPriority w:val="99"/>
    <w:semiHidden/>
    <w:rsid w:val="006801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06370">
      <w:bodyDiv w:val="1"/>
      <w:marLeft w:val="0"/>
      <w:marRight w:val="0"/>
      <w:marTop w:val="0"/>
      <w:marBottom w:val="0"/>
      <w:divBdr>
        <w:top w:val="none" w:sz="0" w:space="0" w:color="auto"/>
        <w:left w:val="none" w:sz="0" w:space="0" w:color="auto"/>
        <w:bottom w:val="none" w:sz="0" w:space="0" w:color="auto"/>
        <w:right w:val="none" w:sz="0" w:space="0" w:color="auto"/>
      </w:divBdr>
    </w:div>
    <w:div w:id="430856294">
      <w:bodyDiv w:val="1"/>
      <w:marLeft w:val="0"/>
      <w:marRight w:val="0"/>
      <w:marTop w:val="0"/>
      <w:marBottom w:val="0"/>
      <w:divBdr>
        <w:top w:val="none" w:sz="0" w:space="0" w:color="auto"/>
        <w:left w:val="none" w:sz="0" w:space="0" w:color="auto"/>
        <w:bottom w:val="none" w:sz="0" w:space="0" w:color="auto"/>
        <w:right w:val="none" w:sz="0" w:space="0" w:color="auto"/>
      </w:divBdr>
    </w:div>
    <w:div w:id="552544868">
      <w:bodyDiv w:val="1"/>
      <w:marLeft w:val="0"/>
      <w:marRight w:val="0"/>
      <w:marTop w:val="0"/>
      <w:marBottom w:val="0"/>
      <w:divBdr>
        <w:top w:val="none" w:sz="0" w:space="0" w:color="auto"/>
        <w:left w:val="none" w:sz="0" w:space="0" w:color="auto"/>
        <w:bottom w:val="none" w:sz="0" w:space="0" w:color="auto"/>
        <w:right w:val="none" w:sz="0" w:space="0" w:color="auto"/>
      </w:divBdr>
    </w:div>
    <w:div w:id="681474710">
      <w:bodyDiv w:val="1"/>
      <w:marLeft w:val="0"/>
      <w:marRight w:val="0"/>
      <w:marTop w:val="0"/>
      <w:marBottom w:val="0"/>
      <w:divBdr>
        <w:top w:val="none" w:sz="0" w:space="0" w:color="auto"/>
        <w:left w:val="none" w:sz="0" w:space="0" w:color="auto"/>
        <w:bottom w:val="none" w:sz="0" w:space="0" w:color="auto"/>
        <w:right w:val="none" w:sz="0" w:space="0" w:color="auto"/>
      </w:divBdr>
    </w:div>
    <w:div w:id="781845426">
      <w:bodyDiv w:val="1"/>
      <w:marLeft w:val="0"/>
      <w:marRight w:val="0"/>
      <w:marTop w:val="0"/>
      <w:marBottom w:val="0"/>
      <w:divBdr>
        <w:top w:val="none" w:sz="0" w:space="0" w:color="auto"/>
        <w:left w:val="none" w:sz="0" w:space="0" w:color="auto"/>
        <w:bottom w:val="none" w:sz="0" w:space="0" w:color="auto"/>
        <w:right w:val="none" w:sz="0" w:space="0" w:color="auto"/>
      </w:divBdr>
    </w:div>
    <w:div w:id="941761217">
      <w:bodyDiv w:val="1"/>
      <w:marLeft w:val="0"/>
      <w:marRight w:val="0"/>
      <w:marTop w:val="0"/>
      <w:marBottom w:val="0"/>
      <w:divBdr>
        <w:top w:val="none" w:sz="0" w:space="0" w:color="auto"/>
        <w:left w:val="none" w:sz="0" w:space="0" w:color="auto"/>
        <w:bottom w:val="none" w:sz="0" w:space="0" w:color="auto"/>
        <w:right w:val="none" w:sz="0" w:space="0" w:color="auto"/>
      </w:divBdr>
    </w:div>
    <w:div w:id="1078556774">
      <w:bodyDiv w:val="1"/>
      <w:marLeft w:val="0"/>
      <w:marRight w:val="0"/>
      <w:marTop w:val="0"/>
      <w:marBottom w:val="0"/>
      <w:divBdr>
        <w:top w:val="none" w:sz="0" w:space="0" w:color="auto"/>
        <w:left w:val="none" w:sz="0" w:space="0" w:color="auto"/>
        <w:bottom w:val="none" w:sz="0" w:space="0" w:color="auto"/>
        <w:right w:val="none" w:sz="0" w:space="0" w:color="auto"/>
      </w:divBdr>
    </w:div>
    <w:div w:id="1124692549">
      <w:bodyDiv w:val="1"/>
      <w:marLeft w:val="0"/>
      <w:marRight w:val="0"/>
      <w:marTop w:val="0"/>
      <w:marBottom w:val="0"/>
      <w:divBdr>
        <w:top w:val="none" w:sz="0" w:space="0" w:color="auto"/>
        <w:left w:val="none" w:sz="0" w:space="0" w:color="auto"/>
        <w:bottom w:val="none" w:sz="0" w:space="0" w:color="auto"/>
        <w:right w:val="none" w:sz="0" w:space="0" w:color="auto"/>
      </w:divBdr>
    </w:div>
    <w:div w:id="1154419558">
      <w:bodyDiv w:val="1"/>
      <w:marLeft w:val="0"/>
      <w:marRight w:val="0"/>
      <w:marTop w:val="0"/>
      <w:marBottom w:val="0"/>
      <w:divBdr>
        <w:top w:val="none" w:sz="0" w:space="0" w:color="auto"/>
        <w:left w:val="none" w:sz="0" w:space="0" w:color="auto"/>
        <w:bottom w:val="none" w:sz="0" w:space="0" w:color="auto"/>
        <w:right w:val="none" w:sz="0" w:space="0" w:color="auto"/>
      </w:divBdr>
    </w:div>
    <w:div w:id="1608462239">
      <w:bodyDiv w:val="1"/>
      <w:marLeft w:val="0"/>
      <w:marRight w:val="0"/>
      <w:marTop w:val="0"/>
      <w:marBottom w:val="0"/>
      <w:divBdr>
        <w:top w:val="none" w:sz="0" w:space="0" w:color="auto"/>
        <w:left w:val="none" w:sz="0" w:space="0" w:color="auto"/>
        <w:bottom w:val="none" w:sz="0" w:space="0" w:color="auto"/>
        <w:right w:val="none" w:sz="0" w:space="0" w:color="auto"/>
      </w:divBdr>
    </w:div>
    <w:div w:id="1711226276">
      <w:bodyDiv w:val="1"/>
      <w:marLeft w:val="0"/>
      <w:marRight w:val="0"/>
      <w:marTop w:val="0"/>
      <w:marBottom w:val="0"/>
      <w:divBdr>
        <w:top w:val="none" w:sz="0" w:space="0" w:color="auto"/>
        <w:left w:val="none" w:sz="0" w:space="0" w:color="auto"/>
        <w:bottom w:val="none" w:sz="0" w:space="0" w:color="auto"/>
        <w:right w:val="none" w:sz="0" w:space="0" w:color="auto"/>
      </w:divBdr>
    </w:div>
    <w:div w:id="1720281885">
      <w:bodyDiv w:val="1"/>
      <w:marLeft w:val="0"/>
      <w:marRight w:val="0"/>
      <w:marTop w:val="0"/>
      <w:marBottom w:val="0"/>
      <w:divBdr>
        <w:top w:val="none" w:sz="0" w:space="0" w:color="auto"/>
        <w:left w:val="none" w:sz="0" w:space="0" w:color="auto"/>
        <w:bottom w:val="none" w:sz="0" w:space="0" w:color="auto"/>
        <w:right w:val="none" w:sz="0" w:space="0" w:color="auto"/>
      </w:divBdr>
    </w:div>
    <w:div w:id="1731880920">
      <w:bodyDiv w:val="1"/>
      <w:marLeft w:val="0"/>
      <w:marRight w:val="0"/>
      <w:marTop w:val="0"/>
      <w:marBottom w:val="0"/>
      <w:divBdr>
        <w:top w:val="none" w:sz="0" w:space="0" w:color="auto"/>
        <w:left w:val="none" w:sz="0" w:space="0" w:color="auto"/>
        <w:bottom w:val="none" w:sz="0" w:space="0" w:color="auto"/>
        <w:right w:val="none" w:sz="0" w:space="0" w:color="auto"/>
      </w:divBdr>
    </w:div>
    <w:div w:id="1778602568">
      <w:bodyDiv w:val="1"/>
      <w:marLeft w:val="0"/>
      <w:marRight w:val="0"/>
      <w:marTop w:val="0"/>
      <w:marBottom w:val="0"/>
      <w:divBdr>
        <w:top w:val="none" w:sz="0" w:space="0" w:color="auto"/>
        <w:left w:val="none" w:sz="0" w:space="0" w:color="auto"/>
        <w:bottom w:val="none" w:sz="0" w:space="0" w:color="auto"/>
        <w:right w:val="none" w:sz="0" w:space="0" w:color="auto"/>
      </w:divBdr>
    </w:div>
    <w:div w:id="1906717237">
      <w:bodyDiv w:val="1"/>
      <w:marLeft w:val="0"/>
      <w:marRight w:val="0"/>
      <w:marTop w:val="0"/>
      <w:marBottom w:val="0"/>
      <w:divBdr>
        <w:top w:val="none" w:sz="0" w:space="0" w:color="auto"/>
        <w:left w:val="none" w:sz="0" w:space="0" w:color="auto"/>
        <w:bottom w:val="none" w:sz="0" w:space="0" w:color="auto"/>
        <w:right w:val="none" w:sz="0" w:space="0" w:color="auto"/>
      </w:divBdr>
    </w:div>
    <w:div w:id="199047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e643d94-8675-46c7-8530-cdd33013f0d7">
      <UserInfo>
        <DisplayName>Corey Bulmer</DisplayName>
        <AccountId>13</AccountId>
        <AccountType/>
      </UserInfo>
      <UserInfo>
        <DisplayName>Stefanie Smith</DisplayName>
        <AccountId>18</AccountId>
        <AccountType/>
      </UserInfo>
    </SharedWithUsers>
    <lcf76f155ced4ddcb4097134ff3c332f xmlns="5658dbe2-98d2-4bb4-90ab-7766d117b207">
      <Terms xmlns="http://schemas.microsoft.com/office/infopath/2007/PartnerControls"/>
    </lcf76f155ced4ddcb4097134ff3c332f>
    <TaxCatchAll xmlns="9e643d94-8675-46c7-8530-cdd33013f0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4153A02E79EE4F8543B6E8AB3EA941" ma:contentTypeVersion="13" ma:contentTypeDescription="Create a new document." ma:contentTypeScope="" ma:versionID="725092c3080bd7b49db2399859557052">
  <xsd:schema xmlns:xsd="http://www.w3.org/2001/XMLSchema" xmlns:xs="http://www.w3.org/2001/XMLSchema" xmlns:p="http://schemas.microsoft.com/office/2006/metadata/properties" xmlns:ns2="5658dbe2-98d2-4bb4-90ab-7766d117b207" xmlns:ns3="9e643d94-8675-46c7-8530-cdd33013f0d7" targetNamespace="http://schemas.microsoft.com/office/2006/metadata/properties" ma:root="true" ma:fieldsID="4da0bcbaa0549f5daa00d8e735390f86" ns2:_="" ns3:_="">
    <xsd:import namespace="5658dbe2-98d2-4bb4-90ab-7766d117b207"/>
    <xsd:import namespace="9e643d94-8675-46c7-8530-cdd33013f0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8dbe2-98d2-4bb4-90ab-7766d117b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f8b13b-6a13-4fc3-92bf-3fbee358fd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643d94-8675-46c7-8530-cdd33013f0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6de2bc-06c3-420b-bebc-8d2be4e2476c}" ma:internalName="TaxCatchAll" ma:showField="CatchAllData" ma:web="9e643d94-8675-46c7-8530-cdd33013f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90677-B725-4907-A5AF-2486A2E97613}">
  <ds:schemaRefs>
    <ds:schemaRef ds:uri="http://schemas.microsoft.com/office/2006/metadata/properties"/>
    <ds:schemaRef ds:uri="http://schemas.microsoft.com/office/infopath/2007/PartnerControls"/>
    <ds:schemaRef ds:uri="9e643d94-8675-46c7-8530-cdd33013f0d7"/>
    <ds:schemaRef ds:uri="5658dbe2-98d2-4bb4-90ab-7766d117b207"/>
  </ds:schemaRefs>
</ds:datastoreItem>
</file>

<file path=customXml/itemProps2.xml><?xml version="1.0" encoding="utf-8"?>
<ds:datastoreItem xmlns:ds="http://schemas.openxmlformats.org/officeDocument/2006/customXml" ds:itemID="{B64A07D3-A17D-4C25-815F-C54B8D0A6A08}">
  <ds:schemaRefs>
    <ds:schemaRef ds:uri="http://schemas.microsoft.com/sharepoint/v3/contenttype/forms"/>
  </ds:schemaRefs>
</ds:datastoreItem>
</file>

<file path=customXml/itemProps3.xml><?xml version="1.0" encoding="utf-8"?>
<ds:datastoreItem xmlns:ds="http://schemas.openxmlformats.org/officeDocument/2006/customXml" ds:itemID="{11251520-5509-4D23-B24C-2ACFEE20F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8dbe2-98d2-4bb4-90ab-7766d117b207"/>
    <ds:schemaRef ds:uri="9e643d94-8675-46c7-8530-cdd33013f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011980-BB52-5449-A34E-FDBC8176B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Foster</dc:creator>
  <cp:keywords/>
  <dc:description/>
  <cp:lastModifiedBy>Amardeep Panesar</cp:lastModifiedBy>
  <cp:revision>2</cp:revision>
  <dcterms:created xsi:type="dcterms:W3CDTF">2026-07-14T08:13:00Z</dcterms:created>
  <dcterms:modified xsi:type="dcterms:W3CDTF">2026-07-14T08:13:00Z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0x010100474153A02E79EE4F8543B6E8AB3EA941</vt:lpwstr>
  </property>
  <property fmtid="{D5CDD505-2E9C-101B-9397-08002B2CF9AE}" pid="3" name="MediaServiceImageTags">
    <vt:lpwstr/>
  </property>
</Properties>
</file>