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6C8DA" w14:textId="432C7C98" w:rsidR="0028499A" w:rsidRDefault="0028499A" w:rsidP="0028499A">
      <w:r w:rsidRPr="002B4013">
        <w:rPr>
          <w:noProof/>
        </w:rPr>
        <w:drawing>
          <wp:anchor distT="0" distB="0" distL="114300" distR="114300" simplePos="0" relativeHeight="251659264" behindDoc="1" locked="0" layoutInCell="1" allowOverlap="1" wp14:anchorId="39D6D8E0" wp14:editId="3EEBB175">
            <wp:simplePos x="0" y="0"/>
            <wp:positionH relativeFrom="column">
              <wp:posOffset>2165467</wp:posOffset>
            </wp:positionH>
            <wp:positionV relativeFrom="paragraph">
              <wp:posOffset>106482</wp:posOffset>
            </wp:positionV>
            <wp:extent cx="1383665" cy="1379855"/>
            <wp:effectExtent l="0" t="0" r="635" b="4445"/>
            <wp:wrapNone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4013">
        <w:fldChar w:fldCharType="begin"/>
      </w:r>
      <w:r w:rsidRPr="002B4013">
        <w:instrText xml:space="preserve"> INCLUDEPICTURE "cid:8176DB45-F5A2-48AA-9D71-0E45004BFF90@cable.virginm.net" \* MERGEFORMATINET </w:instrText>
      </w:r>
      <w:r w:rsidRPr="002B4013">
        <w:fldChar w:fldCharType="separate"/>
      </w:r>
      <w:r w:rsidRPr="002B4013">
        <w:rPr>
          <w:noProof/>
        </w:rPr>
        <mc:AlternateContent>
          <mc:Choice Requires="wps">
            <w:drawing>
              <wp:inline distT="0" distB="0" distL="0" distR="0" wp14:anchorId="0BE4DEB6" wp14:editId="66409E65">
                <wp:extent cx="304800" cy="304800"/>
                <wp:effectExtent l="0" t="0" r="0" b="0"/>
                <wp:docPr id="3" name="Rectangle 3" descr="EPS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EPS Logo.png" o:spid="_x0000_s1026" filled="f" stroked="f" w14:anchorId="40291E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>
                <o:lock v:ext="edit" aspectratio="t"/>
                <w10:anchorlock/>
              </v:rect>
            </w:pict>
          </mc:Fallback>
        </mc:AlternateContent>
      </w:r>
      <w:r w:rsidRPr="002B4013">
        <w:fldChar w:fldCharType="end"/>
      </w:r>
      <w:r>
        <w:tab/>
      </w:r>
      <w:r>
        <w:tab/>
      </w:r>
      <w:r>
        <w:tab/>
      </w:r>
      <w:r>
        <w:tab/>
      </w:r>
      <w:r>
        <w:tab/>
      </w:r>
    </w:p>
    <w:p w14:paraId="1CB4BA8C" w14:textId="77777777" w:rsidR="0028499A" w:rsidRDefault="0028499A" w:rsidP="0028499A"/>
    <w:p w14:paraId="06C15D7F" w14:textId="77777777" w:rsidR="0028499A" w:rsidRDefault="0028499A" w:rsidP="0028499A"/>
    <w:p w14:paraId="3E0D9FA0" w14:textId="0A840BB2" w:rsidR="0028499A" w:rsidRPr="002B4013" w:rsidRDefault="0028499A" w:rsidP="0028499A">
      <w:r>
        <w:tab/>
      </w:r>
      <w:r>
        <w:tab/>
      </w:r>
      <w:r>
        <w:tab/>
      </w:r>
      <w:r>
        <w:tab/>
      </w:r>
    </w:p>
    <w:p w14:paraId="2BB182E3" w14:textId="77777777" w:rsidR="0028499A" w:rsidRDefault="0028499A" w:rsidP="0028499A">
      <w:pPr>
        <w:pStyle w:val="Default"/>
        <w:jc w:val="center"/>
        <w:rPr>
          <w:rFonts w:ascii="Calibri" w:hAnsi="Calibri"/>
          <w:b/>
          <w:color w:val="002060"/>
          <w:sz w:val="40"/>
          <w:szCs w:val="40"/>
        </w:rPr>
      </w:pPr>
    </w:p>
    <w:p w14:paraId="43BC2F89" w14:textId="77777777" w:rsidR="0028499A" w:rsidRDefault="0028499A" w:rsidP="0028499A">
      <w:pPr>
        <w:pStyle w:val="Default"/>
        <w:jc w:val="center"/>
        <w:rPr>
          <w:rFonts w:ascii="Calibri" w:hAnsi="Calibri"/>
          <w:b/>
          <w:color w:val="002060"/>
          <w:sz w:val="40"/>
          <w:szCs w:val="40"/>
        </w:rPr>
      </w:pPr>
    </w:p>
    <w:p w14:paraId="7C473014" w14:textId="77777777" w:rsidR="0028499A" w:rsidRDefault="0028499A" w:rsidP="0028499A">
      <w:pPr>
        <w:pStyle w:val="Default"/>
        <w:jc w:val="center"/>
        <w:rPr>
          <w:rFonts w:ascii="Calibri" w:hAnsi="Calibri"/>
          <w:b/>
          <w:color w:val="002060"/>
          <w:sz w:val="40"/>
          <w:szCs w:val="40"/>
        </w:rPr>
      </w:pPr>
    </w:p>
    <w:p w14:paraId="520C7875" w14:textId="77777777" w:rsidR="0028499A" w:rsidRPr="005A0A12" w:rsidRDefault="0028499A" w:rsidP="0028499A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5A0A12">
        <w:rPr>
          <w:rFonts w:ascii="Calibri" w:hAnsi="Calibri" w:cs="Calibri"/>
          <w:b/>
          <w:bCs/>
          <w:sz w:val="32"/>
          <w:szCs w:val="32"/>
          <w:u w:val="single"/>
        </w:rPr>
        <w:t>Egham Park School</w:t>
      </w:r>
    </w:p>
    <w:p w14:paraId="437610D2" w14:textId="77777777" w:rsidR="0028499A" w:rsidRDefault="0028499A" w:rsidP="0028499A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3702CD8" w14:textId="6295DF2B" w:rsidR="0028499A" w:rsidRDefault="00241429" w:rsidP="0028499A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Quality Assurance Policy</w:t>
      </w:r>
    </w:p>
    <w:p w14:paraId="2705DC27" w14:textId="77777777" w:rsidR="0028499A" w:rsidRDefault="0028499A" w:rsidP="0028499A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571"/>
        <w:gridCol w:w="2021"/>
        <w:gridCol w:w="1719"/>
        <w:gridCol w:w="1487"/>
        <w:gridCol w:w="1983"/>
      </w:tblGrid>
      <w:tr w:rsidR="0028499A" w:rsidRPr="00F30594" w14:paraId="4CB97044" w14:textId="77777777" w:rsidTr="5A07AAD8">
        <w:tc>
          <w:tcPr>
            <w:tcW w:w="1701" w:type="dxa"/>
            <w:shd w:val="clear" w:color="auto" w:fill="D9D9D9" w:themeFill="background1" w:themeFillShade="D9"/>
          </w:tcPr>
          <w:p w14:paraId="26DB7B3E" w14:textId="77777777" w:rsidR="0028499A" w:rsidRPr="00F30594" w:rsidRDefault="0028499A" w:rsidP="0028499A">
            <w:pPr>
              <w:jc w:val="center"/>
              <w:rPr>
                <w:rFonts w:ascii="Calibri" w:hAnsi="Calibri" w:cs="Calibri"/>
              </w:rPr>
            </w:pPr>
            <w:r w:rsidRPr="00F30594">
              <w:rPr>
                <w:rFonts w:ascii="Calibri" w:hAnsi="Calibri" w:cs="Calibri"/>
              </w:rPr>
              <w:t>Date Created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D13C068" w14:textId="77777777" w:rsidR="0028499A" w:rsidRPr="00F30594" w:rsidRDefault="0028499A" w:rsidP="0028499A">
            <w:pPr>
              <w:jc w:val="center"/>
              <w:rPr>
                <w:rFonts w:ascii="Calibri" w:hAnsi="Calibri" w:cs="Calibri"/>
              </w:rPr>
            </w:pPr>
            <w:r w:rsidRPr="00F30594">
              <w:rPr>
                <w:rFonts w:ascii="Calibri" w:hAnsi="Calibri" w:cs="Calibri"/>
              </w:rPr>
              <w:t>Date 1</w:t>
            </w:r>
            <w:r w:rsidRPr="00F30594">
              <w:rPr>
                <w:rFonts w:ascii="Calibri" w:hAnsi="Calibri" w:cs="Calibri"/>
                <w:vertAlign w:val="superscript"/>
              </w:rPr>
              <w:t>st</w:t>
            </w:r>
            <w:r w:rsidRPr="00F30594">
              <w:rPr>
                <w:rFonts w:ascii="Calibri" w:hAnsi="Calibri" w:cs="Calibri"/>
              </w:rPr>
              <w:t xml:space="preserve"> Review Due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9C9292E" w14:textId="77777777" w:rsidR="0028499A" w:rsidRPr="00F30594" w:rsidRDefault="0028499A" w:rsidP="0028499A">
            <w:pPr>
              <w:jc w:val="center"/>
              <w:rPr>
                <w:rFonts w:ascii="Calibri" w:hAnsi="Calibri" w:cs="Calibri"/>
              </w:rPr>
            </w:pPr>
            <w:r w:rsidRPr="00F30594">
              <w:rPr>
                <w:rFonts w:ascii="Calibri" w:hAnsi="Calibri" w:cs="Calibri"/>
              </w:rPr>
              <w:t>Date Reviewed</w:t>
            </w:r>
          </w:p>
        </w:tc>
        <w:tc>
          <w:tcPr>
            <w:tcW w:w="1606" w:type="dxa"/>
            <w:shd w:val="clear" w:color="auto" w:fill="D9D9D9" w:themeFill="background1" w:themeFillShade="D9"/>
          </w:tcPr>
          <w:p w14:paraId="053D838F" w14:textId="77777777" w:rsidR="0028499A" w:rsidRPr="00F30594" w:rsidRDefault="0028499A" w:rsidP="0028499A">
            <w:pPr>
              <w:jc w:val="center"/>
              <w:rPr>
                <w:rFonts w:ascii="Calibri" w:hAnsi="Calibri" w:cs="Calibri"/>
              </w:rPr>
            </w:pPr>
            <w:r w:rsidRPr="00F30594">
              <w:rPr>
                <w:rFonts w:ascii="Calibri" w:hAnsi="Calibri" w:cs="Calibri"/>
              </w:rPr>
              <w:t>Version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14:paraId="23ECC11E" w14:textId="77777777" w:rsidR="0028499A" w:rsidRPr="00F30594" w:rsidRDefault="0028499A" w:rsidP="0028499A">
            <w:pPr>
              <w:jc w:val="center"/>
              <w:rPr>
                <w:rFonts w:ascii="Calibri" w:hAnsi="Calibri" w:cs="Calibri"/>
              </w:rPr>
            </w:pPr>
            <w:r w:rsidRPr="00F30594">
              <w:rPr>
                <w:rFonts w:ascii="Calibri" w:hAnsi="Calibri" w:cs="Calibri"/>
              </w:rPr>
              <w:t>Next Review Due</w:t>
            </w:r>
          </w:p>
        </w:tc>
      </w:tr>
      <w:tr w:rsidR="0028499A" w:rsidRPr="00F30594" w14:paraId="2717CAAF" w14:textId="77777777" w:rsidTr="5A07AAD8">
        <w:tc>
          <w:tcPr>
            <w:tcW w:w="1701" w:type="dxa"/>
          </w:tcPr>
          <w:p w14:paraId="0114CEC7" w14:textId="2653B5DF" w:rsidR="0028499A" w:rsidRPr="00842A4E" w:rsidRDefault="00307E40" w:rsidP="00D47E38">
            <w:pPr>
              <w:tabs>
                <w:tab w:val="left" w:pos="280"/>
              </w:tabs>
              <w:jc w:val="center"/>
              <w:rPr>
                <w:rFonts w:ascii="Calibri" w:hAnsi="Calibri" w:cs="Calibri"/>
              </w:rPr>
            </w:pPr>
            <w:r w:rsidRPr="00842A4E">
              <w:rPr>
                <w:rFonts w:ascii="Calibri" w:hAnsi="Calibri" w:cs="Calibri"/>
              </w:rPr>
              <w:t>June 2024</w:t>
            </w:r>
          </w:p>
        </w:tc>
        <w:tc>
          <w:tcPr>
            <w:tcW w:w="2268" w:type="dxa"/>
          </w:tcPr>
          <w:p w14:paraId="164D5541" w14:textId="057B0189" w:rsidR="0028499A" w:rsidRPr="00F30594" w:rsidRDefault="00307E40" w:rsidP="00A12B5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June 2025</w:t>
            </w:r>
          </w:p>
        </w:tc>
        <w:tc>
          <w:tcPr>
            <w:tcW w:w="1843" w:type="dxa"/>
          </w:tcPr>
          <w:p w14:paraId="2FCC517E" w14:textId="77777777" w:rsidR="0028499A" w:rsidRPr="00F30594" w:rsidRDefault="0028499A" w:rsidP="00A12B5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06" w:type="dxa"/>
          </w:tcPr>
          <w:p w14:paraId="4C5F1A90" w14:textId="77777777" w:rsidR="0028499A" w:rsidRPr="00F30594" w:rsidRDefault="0028499A" w:rsidP="00A12B5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1" w:type="dxa"/>
          </w:tcPr>
          <w:p w14:paraId="778AE8F4" w14:textId="77777777" w:rsidR="0028499A" w:rsidRPr="00F30594" w:rsidRDefault="0028499A" w:rsidP="00A12B54">
            <w:pPr>
              <w:jc w:val="center"/>
              <w:rPr>
                <w:rFonts w:ascii="Calibri" w:hAnsi="Calibri" w:cs="Calibri"/>
              </w:rPr>
            </w:pPr>
          </w:p>
        </w:tc>
      </w:tr>
      <w:tr w:rsidR="35FA5C50" w14:paraId="54FE27E8" w14:textId="77777777" w:rsidTr="5A07AAD8">
        <w:trPr>
          <w:trHeight w:val="300"/>
        </w:trPr>
        <w:tc>
          <w:tcPr>
            <w:tcW w:w="1566" w:type="dxa"/>
          </w:tcPr>
          <w:p w14:paraId="5A258018" w14:textId="6CBDCDC4" w:rsidR="35FA5C50" w:rsidRDefault="35FA5C50" w:rsidP="35FA5C5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4" w:type="dxa"/>
          </w:tcPr>
          <w:p w14:paraId="4BEA22B4" w14:textId="31B3CC0E" w:rsidR="35FA5C50" w:rsidRDefault="35FA5C50" w:rsidP="35FA5C5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14" w:type="dxa"/>
          </w:tcPr>
          <w:p w14:paraId="30317D27" w14:textId="4F729D79" w:rsidR="35FA5C50" w:rsidRDefault="2F2F7251" w:rsidP="35FA5C50">
            <w:pPr>
              <w:jc w:val="center"/>
              <w:rPr>
                <w:rFonts w:ascii="Calibri" w:hAnsi="Calibri" w:cs="Calibri"/>
              </w:rPr>
            </w:pPr>
            <w:r w:rsidRPr="5A07AAD8">
              <w:rPr>
                <w:rFonts w:ascii="Calibri" w:hAnsi="Calibri" w:cs="Calibri"/>
              </w:rPr>
              <w:t>June 2025</w:t>
            </w:r>
          </w:p>
        </w:tc>
        <w:tc>
          <w:tcPr>
            <w:tcW w:w="1483" w:type="dxa"/>
          </w:tcPr>
          <w:p w14:paraId="5CE40FA3" w14:textId="6406FD7B" w:rsidR="4C7BC9D8" w:rsidRDefault="2F2F7251" w:rsidP="35FA5C50">
            <w:pPr>
              <w:jc w:val="center"/>
            </w:pPr>
            <w:r w:rsidRPr="5A07AAD8">
              <w:rPr>
                <w:rFonts w:ascii="Calibri" w:hAnsi="Calibri" w:cs="Calibri"/>
              </w:rPr>
              <w:t>2</w:t>
            </w:r>
          </w:p>
        </w:tc>
        <w:tc>
          <w:tcPr>
            <w:tcW w:w="1974" w:type="dxa"/>
          </w:tcPr>
          <w:p w14:paraId="6338444B" w14:textId="54ADEF17" w:rsidR="35FA5C50" w:rsidRDefault="2F2F7251" w:rsidP="35FA5C50">
            <w:pPr>
              <w:jc w:val="center"/>
              <w:rPr>
                <w:rFonts w:ascii="Calibri" w:hAnsi="Calibri" w:cs="Calibri"/>
              </w:rPr>
            </w:pPr>
            <w:r w:rsidRPr="5A07AAD8">
              <w:rPr>
                <w:rFonts w:ascii="Calibri" w:hAnsi="Calibri" w:cs="Calibri"/>
              </w:rPr>
              <w:t>June 2026</w:t>
            </w:r>
          </w:p>
        </w:tc>
      </w:tr>
      <w:tr w:rsidR="5A07AAD8" w14:paraId="050CBDE5" w14:textId="77777777" w:rsidTr="5A07AAD8">
        <w:trPr>
          <w:trHeight w:val="300"/>
        </w:trPr>
        <w:tc>
          <w:tcPr>
            <w:tcW w:w="1571" w:type="dxa"/>
          </w:tcPr>
          <w:p w14:paraId="71E2E5A7" w14:textId="791FFD98" w:rsidR="5A07AAD8" w:rsidRDefault="5A07AAD8" w:rsidP="5A07AA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21" w:type="dxa"/>
          </w:tcPr>
          <w:p w14:paraId="3439EC8B" w14:textId="7911FB8B" w:rsidR="5A07AAD8" w:rsidRDefault="5A07AAD8" w:rsidP="5A07AA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19" w:type="dxa"/>
          </w:tcPr>
          <w:p w14:paraId="1DD25786" w14:textId="2A715C17" w:rsidR="2F2F7251" w:rsidRDefault="2F2F7251" w:rsidP="5A07AAD8">
            <w:pPr>
              <w:jc w:val="center"/>
              <w:rPr>
                <w:rFonts w:ascii="Calibri" w:hAnsi="Calibri" w:cs="Calibri"/>
              </w:rPr>
            </w:pPr>
            <w:r w:rsidRPr="5A07AAD8">
              <w:rPr>
                <w:rFonts w:ascii="Calibri" w:hAnsi="Calibri" w:cs="Calibri"/>
              </w:rPr>
              <w:t>June 2026</w:t>
            </w:r>
          </w:p>
        </w:tc>
        <w:tc>
          <w:tcPr>
            <w:tcW w:w="1487" w:type="dxa"/>
          </w:tcPr>
          <w:p w14:paraId="63303F23" w14:textId="7B76429A" w:rsidR="2F2F7251" w:rsidRDefault="2F2F7251" w:rsidP="5A07AAD8">
            <w:pPr>
              <w:jc w:val="center"/>
            </w:pPr>
            <w:r w:rsidRPr="5A07AAD8">
              <w:rPr>
                <w:rFonts w:ascii="Calibri" w:hAnsi="Calibri" w:cs="Calibri"/>
              </w:rPr>
              <w:t>3</w:t>
            </w:r>
          </w:p>
        </w:tc>
        <w:tc>
          <w:tcPr>
            <w:tcW w:w="1983" w:type="dxa"/>
          </w:tcPr>
          <w:p w14:paraId="6AC21735" w14:textId="128D4A12" w:rsidR="2F2F7251" w:rsidRDefault="2F2F7251" w:rsidP="5A07AAD8">
            <w:pPr>
              <w:jc w:val="center"/>
              <w:rPr>
                <w:rFonts w:ascii="Calibri" w:hAnsi="Calibri" w:cs="Calibri"/>
              </w:rPr>
            </w:pPr>
            <w:r w:rsidRPr="5A07AAD8">
              <w:rPr>
                <w:rFonts w:ascii="Calibri" w:hAnsi="Calibri" w:cs="Calibri"/>
              </w:rPr>
              <w:t>June 2027</w:t>
            </w:r>
          </w:p>
        </w:tc>
      </w:tr>
    </w:tbl>
    <w:p w14:paraId="56C760BB" w14:textId="77777777" w:rsidR="0028499A" w:rsidRDefault="0028499A" w:rsidP="0028499A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DD2F184" w14:textId="2B1E6F73" w:rsidR="004E311C" w:rsidRDefault="00842A4E" w:rsidP="004E1C07">
      <w:r>
        <w:t xml:space="preserve">Egham Park School </w:t>
      </w:r>
      <w:r w:rsidR="00241429">
        <w:t xml:space="preserve">has in place a set of processes to ensure that quality will be experienced consistently across all aspects of </w:t>
      </w:r>
      <w:r w:rsidR="002773C3">
        <w:t xml:space="preserve">the school and to </w:t>
      </w:r>
      <w:r w:rsidR="00241429">
        <w:t xml:space="preserve">support </w:t>
      </w:r>
      <w:r w:rsidR="002773C3">
        <w:t>Egham Park School</w:t>
      </w:r>
      <w:r w:rsidR="00241429">
        <w:t xml:space="preserve"> in a cycle of continuous improvement. At the heart of the cycle is self-assessment. </w:t>
      </w:r>
    </w:p>
    <w:p w14:paraId="3D64D962" w14:textId="77777777" w:rsidR="004E311C" w:rsidRDefault="004E311C" w:rsidP="004E1C07"/>
    <w:p w14:paraId="1A703FDF" w14:textId="35BD0937" w:rsidR="004E311C" w:rsidRDefault="00241429" w:rsidP="004E1C07">
      <w:r>
        <w:t xml:space="preserve">The aim is to achieve quality improvements that are </w:t>
      </w:r>
      <w:r w:rsidR="002773C3">
        <w:t xml:space="preserve">pupil focussed </w:t>
      </w:r>
      <w:r>
        <w:t xml:space="preserve">and that have a positive impact on the </w:t>
      </w:r>
      <w:r w:rsidR="002773C3">
        <w:t>pupil</w:t>
      </w:r>
      <w:r>
        <w:t xml:space="preserve"> experience:</w:t>
      </w:r>
    </w:p>
    <w:p w14:paraId="04685717" w14:textId="30175E2B" w:rsidR="002773C3" w:rsidRDefault="00241429" w:rsidP="004E1C07">
      <w:r>
        <w:t xml:space="preserve"> </w:t>
      </w:r>
    </w:p>
    <w:p w14:paraId="57AACEFB" w14:textId="77777777" w:rsidR="002773C3" w:rsidRDefault="00241429" w:rsidP="004E1C07">
      <w:r>
        <w:t xml:space="preserve">The processes that support quality are set out in detail in </w:t>
      </w:r>
      <w:r w:rsidR="00842A4E">
        <w:t>EPS</w:t>
      </w:r>
      <w:r>
        <w:t xml:space="preserve"> policies and procedures. </w:t>
      </w:r>
    </w:p>
    <w:p w14:paraId="1EB40906" w14:textId="77777777" w:rsidR="002773C3" w:rsidRDefault="002773C3" w:rsidP="004E1C07"/>
    <w:p w14:paraId="41499BC8" w14:textId="77777777" w:rsidR="009C59B7" w:rsidRDefault="002773C3" w:rsidP="004E1C07">
      <w:r>
        <w:t>Relevant staff are</w:t>
      </w:r>
      <w:r w:rsidR="00241429">
        <w:t xml:space="preserve"> introduced to</w:t>
      </w:r>
      <w:r w:rsidR="009C59B7">
        <w:t xml:space="preserve"> the schools’</w:t>
      </w:r>
      <w:r w:rsidR="00241429">
        <w:t xml:space="preserve"> quality assurance documents and follow the appropriate processes. Implementation is monitored to ensure staff understand and comply and that all aspects of the procedures are effective. </w:t>
      </w:r>
    </w:p>
    <w:p w14:paraId="3DA4A51A" w14:textId="77777777" w:rsidR="009C59B7" w:rsidRDefault="009C59B7" w:rsidP="004E1C07"/>
    <w:p w14:paraId="4A965EA6" w14:textId="203160E2" w:rsidR="009C59B7" w:rsidRDefault="009C59B7" w:rsidP="004E1C07">
      <w:r>
        <w:t>The following documents/procedures are in place to provide a Quality Assurance Framework:</w:t>
      </w:r>
    </w:p>
    <w:p w14:paraId="2BC82549" w14:textId="77777777" w:rsidR="00FC54EA" w:rsidRDefault="00FC54EA" w:rsidP="004E1C07"/>
    <w:p w14:paraId="04E7E06F" w14:textId="77777777" w:rsidR="00EC1CC7" w:rsidRDefault="00BD3785" w:rsidP="00EC1CC7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School Policies</w:t>
      </w:r>
    </w:p>
    <w:p w14:paraId="6432704E" w14:textId="67DACBC9" w:rsidR="00FC54EA" w:rsidRPr="00EC1CC7" w:rsidRDefault="00EC1CC7" w:rsidP="00EC1CC7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ISI and ISA</w:t>
      </w:r>
    </w:p>
    <w:p w14:paraId="1DDAA9EE" w14:textId="77777777" w:rsidR="00FC54EA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Advisory Board in Place</w:t>
      </w:r>
    </w:p>
    <w:p w14:paraId="4F8AF959" w14:textId="77777777" w:rsidR="00FC54EA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School Improvement Plan</w:t>
      </w:r>
    </w:p>
    <w:p w14:paraId="6A80F715" w14:textId="77777777" w:rsidR="00FC54EA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Self-Evaluation Form</w:t>
      </w:r>
    </w:p>
    <w:p w14:paraId="5B5C0958" w14:textId="77777777" w:rsidR="00FC54EA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Policy Audit Log</w:t>
      </w:r>
    </w:p>
    <w:p w14:paraId="61FF6F7E" w14:textId="77777777" w:rsidR="00FC54EA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CPOM</w:t>
      </w:r>
      <w:r>
        <w:rPr>
          <w:rFonts w:eastAsia="Times New Roman" w:cstheme="minorHAnsi"/>
          <w:lang w:eastAsia="en-GB"/>
        </w:rPr>
        <w:t>s</w:t>
      </w:r>
    </w:p>
    <w:p w14:paraId="274E68B9" w14:textId="77777777" w:rsidR="00FC54EA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Safeguarding Meetings</w:t>
      </w:r>
    </w:p>
    <w:p w14:paraId="3D41F561" w14:textId="77777777" w:rsidR="00FC54EA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Safeguarding Files Audit</w:t>
      </w:r>
      <w:r>
        <w:rPr>
          <w:rFonts w:eastAsia="Times New Roman" w:cstheme="minorHAnsi"/>
          <w:lang w:eastAsia="en-GB"/>
        </w:rPr>
        <w:t>s</w:t>
      </w:r>
    </w:p>
    <w:p w14:paraId="70DA676B" w14:textId="77777777" w:rsidR="00FC54EA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Local Authority DSL Training</w:t>
      </w:r>
    </w:p>
    <w:p w14:paraId="5003F5D0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Local Authority DSL Network Meetings</w:t>
      </w:r>
    </w:p>
    <w:p w14:paraId="1CF91C80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HR &amp; Personnel - outsourced to specialist Employment Law and HR Company</w:t>
      </w:r>
    </w:p>
    <w:p w14:paraId="45F17B9F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lastRenderedPageBreak/>
        <w:t>Staff Supervisions and Appraisals</w:t>
      </w:r>
    </w:p>
    <w:p w14:paraId="453CDF79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Specialist External and In-House Training and CPD</w:t>
      </w:r>
    </w:p>
    <w:p w14:paraId="542D36FE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Safer Recruitment Processes</w:t>
      </w:r>
    </w:p>
    <w:p w14:paraId="2517A34D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Records of Staff Meetings</w:t>
      </w:r>
    </w:p>
    <w:p w14:paraId="2BC6C401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SCR Audits</w:t>
      </w:r>
    </w:p>
    <w:p w14:paraId="75AF5AEB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External ELSA Supervision Service</w:t>
      </w:r>
    </w:p>
    <w:p w14:paraId="7677F4FD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SLT Meetings</w:t>
      </w:r>
    </w:p>
    <w:p w14:paraId="1ED19C9F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Colleague Meetings and Staff Briefings</w:t>
      </w:r>
    </w:p>
    <w:p w14:paraId="0632505E" w14:textId="645322C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Staff induction including sign-off off policies when read/</w:t>
      </w:r>
      <w:r w:rsidR="000B7FC1" w:rsidRPr="00FC54EA">
        <w:rPr>
          <w:rFonts w:eastAsia="Times New Roman" w:cstheme="minorHAnsi"/>
          <w:lang w:eastAsia="en-GB"/>
        </w:rPr>
        <w:t>reviewed.</w:t>
      </w:r>
    </w:p>
    <w:p w14:paraId="71C4C43C" w14:textId="77777777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>Emails between staff</w:t>
      </w:r>
    </w:p>
    <w:p w14:paraId="5FC0D30F" w14:textId="4FC8BE7D" w:rsidR="000B7FC1" w:rsidRDefault="00FC54EA" w:rsidP="00FC54EA">
      <w:pPr>
        <w:pStyle w:val="ListParagraph"/>
        <w:numPr>
          <w:ilvl w:val="0"/>
          <w:numId w:val="28"/>
        </w:numPr>
        <w:rPr>
          <w:rFonts w:eastAsia="Times New Roman" w:cstheme="minorHAnsi"/>
          <w:lang w:eastAsia="en-GB"/>
        </w:rPr>
      </w:pPr>
      <w:r w:rsidRPr="00FC54EA">
        <w:rPr>
          <w:rFonts w:eastAsia="Times New Roman" w:cstheme="minorHAnsi"/>
          <w:lang w:eastAsia="en-GB"/>
        </w:rPr>
        <w:t xml:space="preserve">DBS Declaration signing in and out daily </w:t>
      </w:r>
      <w:r w:rsidR="000B7FC1" w:rsidRPr="00FC54EA">
        <w:rPr>
          <w:rFonts w:eastAsia="Times New Roman" w:cstheme="minorHAnsi"/>
          <w:lang w:eastAsia="en-GB"/>
        </w:rPr>
        <w:t>declaration.</w:t>
      </w:r>
    </w:p>
    <w:p w14:paraId="34169D5B" w14:textId="77777777" w:rsidR="000B7FC1" w:rsidRDefault="000B7FC1" w:rsidP="000B7FC1">
      <w:pPr>
        <w:ind w:left="360"/>
        <w:rPr>
          <w:rFonts w:eastAsia="Times New Roman" w:cstheme="minorHAnsi"/>
          <w:lang w:eastAsia="en-GB"/>
        </w:rPr>
      </w:pPr>
    </w:p>
    <w:p w14:paraId="1727C821" w14:textId="77777777" w:rsidR="000B7FC1" w:rsidRPr="000B7FC1" w:rsidRDefault="00FC54EA" w:rsidP="000B7FC1">
      <w:pPr>
        <w:ind w:left="360"/>
        <w:rPr>
          <w:rFonts w:eastAsia="Times New Roman" w:cstheme="minorHAnsi"/>
          <w:u w:val="single"/>
          <w:lang w:eastAsia="en-GB"/>
        </w:rPr>
      </w:pPr>
      <w:r w:rsidRPr="000B7FC1">
        <w:rPr>
          <w:rFonts w:eastAsia="Times New Roman" w:cstheme="minorHAnsi"/>
          <w:u w:val="single"/>
          <w:lang w:eastAsia="en-GB"/>
        </w:rPr>
        <w:t xml:space="preserve">Premises </w:t>
      </w:r>
    </w:p>
    <w:p w14:paraId="56A70059" w14:textId="77777777" w:rsidR="000B7FC1" w:rsidRDefault="000B7FC1" w:rsidP="000B7FC1">
      <w:pPr>
        <w:ind w:left="360"/>
        <w:rPr>
          <w:rFonts w:eastAsia="Times New Roman" w:cstheme="minorHAnsi"/>
          <w:lang w:eastAsia="en-GB"/>
        </w:rPr>
      </w:pPr>
    </w:p>
    <w:p w14:paraId="3536AFC2" w14:textId="77777777" w:rsidR="000B7FC1" w:rsidRPr="000B7FC1" w:rsidRDefault="00FC54EA" w:rsidP="000B7FC1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0B7FC1">
        <w:rPr>
          <w:rFonts w:eastAsia="Times New Roman" w:cstheme="minorHAnsi"/>
          <w:lang w:eastAsia="en-GB"/>
        </w:rPr>
        <w:t>Completion of Daily Risk Assessment in addition to room and trip assessments</w:t>
      </w:r>
    </w:p>
    <w:p w14:paraId="7F4B4C0C" w14:textId="51140D09" w:rsidR="000B7FC1" w:rsidRPr="000B7FC1" w:rsidRDefault="00FC54EA" w:rsidP="000B7FC1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0B7FC1">
        <w:rPr>
          <w:rFonts w:eastAsia="Times New Roman" w:cstheme="minorHAnsi"/>
          <w:lang w:eastAsia="en-GB"/>
        </w:rPr>
        <w:t>Fire Alarms checked weekly to ensure that they are in working order</w:t>
      </w:r>
    </w:p>
    <w:p w14:paraId="5ED519A5" w14:textId="77777777" w:rsidR="00FA0F67" w:rsidRDefault="000B7FC1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Re</w:t>
      </w:r>
      <w:r w:rsidR="00FC54EA" w:rsidRPr="00FA0F67">
        <w:rPr>
          <w:rFonts w:eastAsia="Times New Roman" w:cstheme="minorHAnsi"/>
          <w:lang w:eastAsia="en-GB"/>
        </w:rPr>
        <w:t>gular checks of emergency lighting</w:t>
      </w:r>
    </w:p>
    <w:p w14:paraId="7735CAE6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Fire Alarm and Emergency Lighting servicing</w:t>
      </w:r>
    </w:p>
    <w:p w14:paraId="46693DFA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Termly Fire Drills</w:t>
      </w:r>
    </w:p>
    <w:p w14:paraId="33DAF704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Annual Fire Risk Assessment by external specialist</w:t>
      </w:r>
    </w:p>
    <w:p w14:paraId="2362BC40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Fire Safety Inspections and Surveys</w:t>
      </w:r>
    </w:p>
    <w:p w14:paraId="42FD2DDC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Annual Boiler and Cooker service</w:t>
      </w:r>
    </w:p>
    <w:p w14:paraId="1191545C" w14:textId="3AAE089C" w:rsidR="00FA0F67" w:rsidRDefault="00FC54EA" w:rsidP="60F5E1B0">
      <w:pPr>
        <w:pStyle w:val="ListParagraph"/>
        <w:numPr>
          <w:ilvl w:val="0"/>
          <w:numId w:val="30"/>
        </w:numPr>
        <w:rPr>
          <w:rFonts w:eastAsia="Times New Roman"/>
          <w:lang w:eastAsia="en-GB"/>
        </w:rPr>
      </w:pPr>
      <w:r w:rsidRPr="60F5E1B0">
        <w:rPr>
          <w:rFonts w:eastAsia="Times New Roman"/>
          <w:lang w:eastAsia="en-GB"/>
        </w:rPr>
        <w:t>PAT Testing</w:t>
      </w:r>
    </w:p>
    <w:p w14:paraId="0E6D5641" w14:textId="77777777" w:rsidR="00FA0F67" w:rsidRDefault="00FA0F67" w:rsidP="60F5E1B0">
      <w:pPr>
        <w:ind w:left="360"/>
        <w:rPr>
          <w:rFonts w:eastAsia="Times New Roman"/>
          <w:lang w:eastAsia="en-GB"/>
        </w:rPr>
      </w:pPr>
    </w:p>
    <w:p w14:paraId="198DEE41" w14:textId="77777777" w:rsidR="00FA0F67" w:rsidRPr="00FA0F67" w:rsidRDefault="00FC54EA" w:rsidP="00FA0F67">
      <w:pPr>
        <w:ind w:firstLine="360"/>
        <w:rPr>
          <w:rFonts w:eastAsia="Times New Roman" w:cstheme="minorHAnsi"/>
          <w:u w:val="single"/>
          <w:lang w:eastAsia="en-GB"/>
        </w:rPr>
      </w:pPr>
      <w:r w:rsidRPr="00FA0F67">
        <w:rPr>
          <w:rFonts w:eastAsia="Times New Roman" w:cstheme="minorHAnsi"/>
          <w:u w:val="single"/>
          <w:lang w:eastAsia="en-GB"/>
        </w:rPr>
        <w:t xml:space="preserve">Education </w:t>
      </w:r>
    </w:p>
    <w:p w14:paraId="74F9E91C" w14:textId="77777777" w:rsidR="00FA0F67" w:rsidRPr="00FA0F67" w:rsidRDefault="00FA0F67" w:rsidP="00FA0F67">
      <w:pPr>
        <w:pStyle w:val="ListParagraph"/>
        <w:rPr>
          <w:rFonts w:eastAsia="Times New Roman" w:cstheme="minorHAnsi"/>
          <w:lang w:eastAsia="en-GB"/>
        </w:rPr>
      </w:pPr>
    </w:p>
    <w:p w14:paraId="6EF0111A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ASDAN External Moderation</w:t>
      </w:r>
    </w:p>
    <w:p w14:paraId="00199F6F" w14:textId="5E900DFE" w:rsidR="00FA0F67" w:rsidRPr="00EC1CC7" w:rsidRDefault="00FC54EA" w:rsidP="00EC1CC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AQA Awards External Moderation</w:t>
      </w:r>
    </w:p>
    <w:p w14:paraId="5BEFEED0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Staff Observations and Learning Walks</w:t>
      </w:r>
    </w:p>
    <w:p w14:paraId="2D7A189D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Marking</w:t>
      </w:r>
    </w:p>
    <w:p w14:paraId="7DB5AA2A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Annual Pupil Assessments</w:t>
      </w:r>
    </w:p>
    <w:p w14:paraId="79DA0C3B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Termly Reports</w:t>
      </w:r>
    </w:p>
    <w:p w14:paraId="264E02EC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External Careers Advice Provider</w:t>
      </w:r>
    </w:p>
    <w:p w14:paraId="311745B4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EHCP Annual Review Process</w:t>
      </w:r>
    </w:p>
    <w:p w14:paraId="5BC98E44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Parental contact via formal and informal meetings</w:t>
      </w:r>
    </w:p>
    <w:p w14:paraId="0FCBB53E" w14:textId="77777777" w:rsidR="00FA0F67" w:rsidRDefault="00FA0F67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</w:t>
      </w:r>
      <w:r w:rsidR="00FC54EA" w:rsidRPr="00FA0F67">
        <w:rPr>
          <w:rFonts w:eastAsia="Times New Roman" w:cstheme="minorHAnsi"/>
          <w:lang w:eastAsia="en-GB"/>
        </w:rPr>
        <w:t>chool events and Parental Forums</w:t>
      </w:r>
    </w:p>
    <w:p w14:paraId="79AED07F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Emails to parents with any updates/changes</w:t>
      </w:r>
    </w:p>
    <w:p w14:paraId="55400A86" w14:textId="43DEFED9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Parental feedback and questionnaires</w:t>
      </w:r>
    </w:p>
    <w:p w14:paraId="669581FE" w14:textId="77777777" w:rsid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Website updates</w:t>
      </w:r>
    </w:p>
    <w:p w14:paraId="35F5598F" w14:textId="102495DA" w:rsidR="00FC54EA" w:rsidRPr="00FA0F67" w:rsidRDefault="00FC54EA" w:rsidP="00FA0F67">
      <w:pPr>
        <w:pStyle w:val="ListParagraph"/>
        <w:numPr>
          <w:ilvl w:val="0"/>
          <w:numId w:val="30"/>
        </w:numPr>
        <w:rPr>
          <w:rFonts w:eastAsia="Times New Roman" w:cstheme="minorHAnsi"/>
          <w:lang w:eastAsia="en-GB"/>
        </w:rPr>
      </w:pPr>
      <w:r w:rsidRPr="00FA0F67">
        <w:rPr>
          <w:rFonts w:eastAsia="Times New Roman" w:cstheme="minorHAnsi"/>
          <w:lang w:eastAsia="en-GB"/>
        </w:rPr>
        <w:t>Newsletters.</w:t>
      </w:r>
    </w:p>
    <w:p w14:paraId="353777E0" w14:textId="77777777" w:rsidR="00FC54EA" w:rsidRDefault="00FC54EA" w:rsidP="004E1C07"/>
    <w:p w14:paraId="797E6AA1" w14:textId="77777777" w:rsidR="009C59B7" w:rsidRDefault="009C59B7" w:rsidP="004E1C07"/>
    <w:p w14:paraId="5223B34D" w14:textId="7C4B13E3" w:rsidR="002B4013" w:rsidRPr="00842A4E" w:rsidRDefault="002B4013" w:rsidP="00842A4E">
      <w:pPr>
        <w:pStyle w:val="NoSpacing"/>
      </w:pPr>
      <w:r w:rsidRPr="00842A4E">
        <w:tab/>
      </w:r>
      <w:r w:rsidRPr="00842A4E">
        <w:tab/>
      </w:r>
      <w:r w:rsidRPr="00842A4E">
        <w:tab/>
      </w:r>
      <w:r w:rsidRPr="00842A4E">
        <w:tab/>
      </w:r>
      <w:r w:rsidRPr="00842A4E">
        <w:tab/>
      </w:r>
      <w:r w:rsidRPr="00842A4E">
        <w:tab/>
      </w:r>
    </w:p>
    <w:p w14:paraId="2DAD4661" w14:textId="77777777" w:rsidR="002112FD" w:rsidRPr="00842A4E" w:rsidRDefault="002112FD" w:rsidP="00842A4E">
      <w:pPr>
        <w:pStyle w:val="NoSpacing"/>
      </w:pPr>
    </w:p>
    <w:p w14:paraId="3BAFB01F" w14:textId="715AB0FF" w:rsidR="000835C5" w:rsidRPr="00241429" w:rsidRDefault="000835C5" w:rsidP="00241429">
      <w:pPr>
        <w:rPr>
          <w:color w:val="198576"/>
        </w:rPr>
      </w:pPr>
    </w:p>
    <w:sectPr w:rsidR="000835C5" w:rsidRPr="00241429" w:rsidSect="002112FD">
      <w:headerReference w:type="default" r:id="rId12"/>
      <w:footerReference w:type="default" r:id="rId13"/>
      <w:pgSz w:w="11906" w:h="16838"/>
      <w:pgMar w:top="720" w:right="1418" w:bottom="816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068AA" w14:textId="77777777" w:rsidR="00142A51" w:rsidRDefault="00142A51" w:rsidP="008256CA">
      <w:r>
        <w:separator/>
      </w:r>
    </w:p>
  </w:endnote>
  <w:endnote w:type="continuationSeparator" w:id="0">
    <w:p w14:paraId="1F3FD2B6" w14:textId="77777777" w:rsidR="00142A51" w:rsidRDefault="00142A51" w:rsidP="0082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01F8A" w14:textId="0AA08A36" w:rsidR="003E6131" w:rsidRPr="003E6131" w:rsidRDefault="003E6131" w:rsidP="003E6131">
    <w:pPr>
      <w:pStyle w:val="Footer"/>
      <w:jc w:val="center"/>
      <w:rPr>
        <w:rFonts w:ascii="Times New Roman" w:hAnsi="Times New Roman" w:cs="Times New Roman"/>
        <w:b/>
        <w:bCs/>
        <w:color w:val="19857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B364" w14:textId="77777777" w:rsidR="00142A51" w:rsidRDefault="00142A51" w:rsidP="008256CA">
      <w:r>
        <w:separator/>
      </w:r>
    </w:p>
  </w:footnote>
  <w:footnote w:type="continuationSeparator" w:id="0">
    <w:p w14:paraId="16587471" w14:textId="77777777" w:rsidR="00142A51" w:rsidRDefault="00142A51" w:rsidP="00825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7A9FA6E" w14:paraId="1BF5F2B4" w14:textId="77777777" w:rsidTr="17A9FA6E">
      <w:trPr>
        <w:trHeight w:val="300"/>
      </w:trPr>
      <w:tc>
        <w:tcPr>
          <w:tcW w:w="3020" w:type="dxa"/>
        </w:tcPr>
        <w:p w14:paraId="7CB62A4A" w14:textId="76687C22" w:rsidR="17A9FA6E" w:rsidRDefault="17A9FA6E" w:rsidP="17A9FA6E">
          <w:pPr>
            <w:pStyle w:val="Header"/>
            <w:ind w:left="-115"/>
          </w:pPr>
        </w:p>
      </w:tc>
      <w:tc>
        <w:tcPr>
          <w:tcW w:w="3020" w:type="dxa"/>
        </w:tcPr>
        <w:p w14:paraId="20AB8C4B" w14:textId="40C5A926" w:rsidR="17A9FA6E" w:rsidRDefault="17A9FA6E" w:rsidP="17A9FA6E">
          <w:pPr>
            <w:pStyle w:val="Header"/>
            <w:jc w:val="center"/>
          </w:pPr>
        </w:p>
      </w:tc>
      <w:tc>
        <w:tcPr>
          <w:tcW w:w="3020" w:type="dxa"/>
        </w:tcPr>
        <w:p w14:paraId="054439CD" w14:textId="30E4982C" w:rsidR="17A9FA6E" w:rsidRDefault="17A9FA6E" w:rsidP="17A9FA6E">
          <w:pPr>
            <w:pStyle w:val="Header"/>
            <w:ind w:right="-115"/>
            <w:jc w:val="right"/>
          </w:pPr>
        </w:p>
      </w:tc>
    </w:tr>
  </w:tbl>
  <w:p w14:paraId="114B8FDB" w14:textId="51DC1119" w:rsidR="17A9FA6E" w:rsidRDefault="17A9FA6E" w:rsidP="17A9FA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3875"/>
    <w:multiLevelType w:val="hybridMultilevel"/>
    <w:tmpl w:val="A386F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30BE"/>
    <w:multiLevelType w:val="hybridMultilevel"/>
    <w:tmpl w:val="F88A8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761D6"/>
    <w:multiLevelType w:val="hybridMultilevel"/>
    <w:tmpl w:val="82EC00BA"/>
    <w:lvl w:ilvl="0" w:tplc="47748742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8D6270B"/>
    <w:multiLevelType w:val="hybridMultilevel"/>
    <w:tmpl w:val="2EFE3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40D4C"/>
    <w:multiLevelType w:val="hybridMultilevel"/>
    <w:tmpl w:val="AB568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A0CA8"/>
    <w:multiLevelType w:val="hybridMultilevel"/>
    <w:tmpl w:val="563C9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D45AA"/>
    <w:multiLevelType w:val="hybridMultilevel"/>
    <w:tmpl w:val="87F664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EC5C2F"/>
    <w:multiLevelType w:val="hybridMultilevel"/>
    <w:tmpl w:val="9EF8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11897"/>
    <w:multiLevelType w:val="hybridMultilevel"/>
    <w:tmpl w:val="1BA28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5380E"/>
    <w:multiLevelType w:val="hybridMultilevel"/>
    <w:tmpl w:val="93EC4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D4199"/>
    <w:multiLevelType w:val="hybridMultilevel"/>
    <w:tmpl w:val="72C8C0FC"/>
    <w:lvl w:ilvl="0" w:tplc="0809000F">
      <w:start w:val="1"/>
      <w:numFmt w:val="decimal"/>
      <w:lvlText w:val="%1."/>
      <w:lvlJc w:val="left"/>
      <w:pPr>
        <w:ind w:left="791" w:hanging="360"/>
      </w:pPr>
    </w:lvl>
    <w:lvl w:ilvl="1" w:tplc="08090019" w:tentative="1">
      <w:start w:val="1"/>
      <w:numFmt w:val="lowerLetter"/>
      <w:lvlText w:val="%2."/>
      <w:lvlJc w:val="left"/>
      <w:pPr>
        <w:ind w:left="1511" w:hanging="360"/>
      </w:pPr>
    </w:lvl>
    <w:lvl w:ilvl="2" w:tplc="0809001B" w:tentative="1">
      <w:start w:val="1"/>
      <w:numFmt w:val="lowerRoman"/>
      <w:lvlText w:val="%3."/>
      <w:lvlJc w:val="right"/>
      <w:pPr>
        <w:ind w:left="2231" w:hanging="180"/>
      </w:pPr>
    </w:lvl>
    <w:lvl w:ilvl="3" w:tplc="0809000F" w:tentative="1">
      <w:start w:val="1"/>
      <w:numFmt w:val="decimal"/>
      <w:lvlText w:val="%4."/>
      <w:lvlJc w:val="left"/>
      <w:pPr>
        <w:ind w:left="2951" w:hanging="360"/>
      </w:pPr>
    </w:lvl>
    <w:lvl w:ilvl="4" w:tplc="08090019" w:tentative="1">
      <w:start w:val="1"/>
      <w:numFmt w:val="lowerLetter"/>
      <w:lvlText w:val="%5."/>
      <w:lvlJc w:val="left"/>
      <w:pPr>
        <w:ind w:left="3671" w:hanging="360"/>
      </w:pPr>
    </w:lvl>
    <w:lvl w:ilvl="5" w:tplc="0809001B" w:tentative="1">
      <w:start w:val="1"/>
      <w:numFmt w:val="lowerRoman"/>
      <w:lvlText w:val="%6."/>
      <w:lvlJc w:val="right"/>
      <w:pPr>
        <w:ind w:left="4391" w:hanging="180"/>
      </w:pPr>
    </w:lvl>
    <w:lvl w:ilvl="6" w:tplc="0809000F" w:tentative="1">
      <w:start w:val="1"/>
      <w:numFmt w:val="decimal"/>
      <w:lvlText w:val="%7."/>
      <w:lvlJc w:val="left"/>
      <w:pPr>
        <w:ind w:left="5111" w:hanging="360"/>
      </w:pPr>
    </w:lvl>
    <w:lvl w:ilvl="7" w:tplc="08090019" w:tentative="1">
      <w:start w:val="1"/>
      <w:numFmt w:val="lowerLetter"/>
      <w:lvlText w:val="%8."/>
      <w:lvlJc w:val="left"/>
      <w:pPr>
        <w:ind w:left="5831" w:hanging="360"/>
      </w:pPr>
    </w:lvl>
    <w:lvl w:ilvl="8" w:tplc="08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1" w15:restartNumberingAfterBreak="0">
    <w:nsid w:val="1B066E7E"/>
    <w:multiLevelType w:val="hybridMultilevel"/>
    <w:tmpl w:val="39281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20B63"/>
    <w:multiLevelType w:val="hybridMultilevel"/>
    <w:tmpl w:val="FF643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F4192"/>
    <w:multiLevelType w:val="hybridMultilevel"/>
    <w:tmpl w:val="958490E8"/>
    <w:lvl w:ilvl="0" w:tplc="BD0E446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296"/>
    <w:multiLevelType w:val="hybridMultilevel"/>
    <w:tmpl w:val="138EA3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47DD8"/>
    <w:multiLevelType w:val="hybridMultilevel"/>
    <w:tmpl w:val="830288B4"/>
    <w:lvl w:ilvl="0" w:tplc="477487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B02B1"/>
    <w:multiLevelType w:val="hybridMultilevel"/>
    <w:tmpl w:val="942E4ECA"/>
    <w:lvl w:ilvl="0" w:tplc="50BC9E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DDC0C06"/>
    <w:multiLevelType w:val="hybridMultilevel"/>
    <w:tmpl w:val="B3E03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02964"/>
    <w:multiLevelType w:val="hybridMultilevel"/>
    <w:tmpl w:val="25D6D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A7837"/>
    <w:multiLevelType w:val="hybridMultilevel"/>
    <w:tmpl w:val="71729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E07A9"/>
    <w:multiLevelType w:val="hybridMultilevel"/>
    <w:tmpl w:val="2D2C3A98"/>
    <w:lvl w:ilvl="0" w:tplc="BD0E446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967DC"/>
    <w:multiLevelType w:val="hybridMultilevel"/>
    <w:tmpl w:val="5CB28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C3B25"/>
    <w:multiLevelType w:val="hybridMultilevel"/>
    <w:tmpl w:val="8A4E3FDA"/>
    <w:lvl w:ilvl="0" w:tplc="BD0E446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51677"/>
    <w:multiLevelType w:val="hybridMultilevel"/>
    <w:tmpl w:val="321CD8B6"/>
    <w:lvl w:ilvl="0" w:tplc="BD0E446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A61A1"/>
    <w:multiLevelType w:val="hybridMultilevel"/>
    <w:tmpl w:val="5424532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18E48C8"/>
    <w:multiLevelType w:val="hybridMultilevel"/>
    <w:tmpl w:val="E578D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36719"/>
    <w:multiLevelType w:val="hybridMultilevel"/>
    <w:tmpl w:val="5C106454"/>
    <w:lvl w:ilvl="0" w:tplc="477487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C69C8"/>
    <w:multiLevelType w:val="hybridMultilevel"/>
    <w:tmpl w:val="DA64E142"/>
    <w:lvl w:ilvl="0" w:tplc="50BC9E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F21FC"/>
    <w:multiLevelType w:val="hybridMultilevel"/>
    <w:tmpl w:val="ED324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BE4397"/>
    <w:multiLevelType w:val="hybridMultilevel"/>
    <w:tmpl w:val="59D81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999119">
    <w:abstractNumId w:val="7"/>
  </w:num>
  <w:num w:numId="2" w16cid:durableId="940722531">
    <w:abstractNumId w:val="4"/>
  </w:num>
  <w:num w:numId="3" w16cid:durableId="1452212277">
    <w:abstractNumId w:val="10"/>
  </w:num>
  <w:num w:numId="4" w16cid:durableId="2084521308">
    <w:abstractNumId w:val="16"/>
  </w:num>
  <w:num w:numId="5" w16cid:durableId="152453890">
    <w:abstractNumId w:val="24"/>
  </w:num>
  <w:num w:numId="6" w16cid:durableId="1028483050">
    <w:abstractNumId w:val="19"/>
  </w:num>
  <w:num w:numId="7" w16cid:durableId="340817220">
    <w:abstractNumId w:val="3"/>
  </w:num>
  <w:num w:numId="8" w16cid:durableId="351345238">
    <w:abstractNumId w:val="11"/>
  </w:num>
  <w:num w:numId="9" w16cid:durableId="289821233">
    <w:abstractNumId w:val="25"/>
  </w:num>
  <w:num w:numId="10" w16cid:durableId="1099908180">
    <w:abstractNumId w:val="9"/>
  </w:num>
  <w:num w:numId="11" w16cid:durableId="1125392448">
    <w:abstractNumId w:val="29"/>
  </w:num>
  <w:num w:numId="12" w16cid:durableId="1057124526">
    <w:abstractNumId w:val="5"/>
  </w:num>
  <w:num w:numId="13" w16cid:durableId="410390234">
    <w:abstractNumId w:val="28"/>
  </w:num>
  <w:num w:numId="14" w16cid:durableId="1977568496">
    <w:abstractNumId w:val="27"/>
  </w:num>
  <w:num w:numId="15" w16cid:durableId="1106194569">
    <w:abstractNumId w:val="12"/>
  </w:num>
  <w:num w:numId="16" w16cid:durableId="1037318895">
    <w:abstractNumId w:val="14"/>
  </w:num>
  <w:num w:numId="17" w16cid:durableId="717318041">
    <w:abstractNumId w:val="2"/>
  </w:num>
  <w:num w:numId="18" w16cid:durableId="249318614">
    <w:abstractNumId w:val="26"/>
  </w:num>
  <w:num w:numId="19" w16cid:durableId="132259091">
    <w:abstractNumId w:val="15"/>
  </w:num>
  <w:num w:numId="20" w16cid:durableId="2099206051">
    <w:abstractNumId w:val="23"/>
  </w:num>
  <w:num w:numId="21" w16cid:durableId="76367518">
    <w:abstractNumId w:val="20"/>
  </w:num>
  <w:num w:numId="22" w16cid:durableId="743602802">
    <w:abstractNumId w:val="13"/>
  </w:num>
  <w:num w:numId="23" w16cid:durableId="1677464575">
    <w:abstractNumId w:val="22"/>
  </w:num>
  <w:num w:numId="24" w16cid:durableId="931663620">
    <w:abstractNumId w:val="0"/>
  </w:num>
  <w:num w:numId="25" w16cid:durableId="688335242">
    <w:abstractNumId w:val="21"/>
  </w:num>
  <w:num w:numId="26" w16cid:durableId="114909354">
    <w:abstractNumId w:val="17"/>
  </w:num>
  <w:num w:numId="27" w16cid:durableId="289484547">
    <w:abstractNumId w:val="18"/>
  </w:num>
  <w:num w:numId="28" w16cid:durableId="1101560016">
    <w:abstractNumId w:val="8"/>
  </w:num>
  <w:num w:numId="29" w16cid:durableId="693069450">
    <w:abstractNumId w:val="6"/>
  </w:num>
  <w:num w:numId="30" w16cid:durableId="143571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13"/>
    <w:rsid w:val="00002B5E"/>
    <w:rsid w:val="000835C5"/>
    <w:rsid w:val="00095D9B"/>
    <w:rsid w:val="000B7FC1"/>
    <w:rsid w:val="00142A51"/>
    <w:rsid w:val="00162338"/>
    <w:rsid w:val="00163C8E"/>
    <w:rsid w:val="00196D69"/>
    <w:rsid w:val="001A4F4D"/>
    <w:rsid w:val="001B3EBD"/>
    <w:rsid w:val="002112FD"/>
    <w:rsid w:val="00241429"/>
    <w:rsid w:val="0024331F"/>
    <w:rsid w:val="00250C8E"/>
    <w:rsid w:val="00271A2B"/>
    <w:rsid w:val="00271E7C"/>
    <w:rsid w:val="00272AC8"/>
    <w:rsid w:val="002773C3"/>
    <w:rsid w:val="0028499A"/>
    <w:rsid w:val="00286E13"/>
    <w:rsid w:val="0029186C"/>
    <w:rsid w:val="002A6093"/>
    <w:rsid w:val="002B0F2B"/>
    <w:rsid w:val="002B4013"/>
    <w:rsid w:val="002C614C"/>
    <w:rsid w:val="002D3A25"/>
    <w:rsid w:val="002E37E9"/>
    <w:rsid w:val="002F2D8E"/>
    <w:rsid w:val="00307E40"/>
    <w:rsid w:val="003371CD"/>
    <w:rsid w:val="00365DE0"/>
    <w:rsid w:val="00365E8E"/>
    <w:rsid w:val="003E6131"/>
    <w:rsid w:val="00415EF6"/>
    <w:rsid w:val="00442237"/>
    <w:rsid w:val="004671C7"/>
    <w:rsid w:val="00467DFB"/>
    <w:rsid w:val="00472BB8"/>
    <w:rsid w:val="0048321B"/>
    <w:rsid w:val="00485558"/>
    <w:rsid w:val="004C338B"/>
    <w:rsid w:val="004C69CE"/>
    <w:rsid w:val="004D65AE"/>
    <w:rsid w:val="004E01B6"/>
    <w:rsid w:val="004E1C07"/>
    <w:rsid w:val="004E311C"/>
    <w:rsid w:val="004E5CC7"/>
    <w:rsid w:val="005045BE"/>
    <w:rsid w:val="0051021C"/>
    <w:rsid w:val="00537465"/>
    <w:rsid w:val="00596EDE"/>
    <w:rsid w:val="0059729D"/>
    <w:rsid w:val="005B35B4"/>
    <w:rsid w:val="005E19D6"/>
    <w:rsid w:val="005F43D8"/>
    <w:rsid w:val="00622850"/>
    <w:rsid w:val="006460B2"/>
    <w:rsid w:val="006735E3"/>
    <w:rsid w:val="006A17D6"/>
    <w:rsid w:val="006E7C47"/>
    <w:rsid w:val="0074295F"/>
    <w:rsid w:val="00743A3C"/>
    <w:rsid w:val="00753242"/>
    <w:rsid w:val="00783E80"/>
    <w:rsid w:val="007A600F"/>
    <w:rsid w:val="007B06C7"/>
    <w:rsid w:val="007F6AD4"/>
    <w:rsid w:val="008256CA"/>
    <w:rsid w:val="00826EF6"/>
    <w:rsid w:val="00834FDF"/>
    <w:rsid w:val="00835130"/>
    <w:rsid w:val="00842A4E"/>
    <w:rsid w:val="0086403C"/>
    <w:rsid w:val="0086464C"/>
    <w:rsid w:val="00865E19"/>
    <w:rsid w:val="008D5532"/>
    <w:rsid w:val="00922DA5"/>
    <w:rsid w:val="00981CB3"/>
    <w:rsid w:val="009A6299"/>
    <w:rsid w:val="009C59B7"/>
    <w:rsid w:val="009D7E2A"/>
    <w:rsid w:val="00A203B8"/>
    <w:rsid w:val="00A7399D"/>
    <w:rsid w:val="00A849B1"/>
    <w:rsid w:val="00AA73FE"/>
    <w:rsid w:val="00AD1452"/>
    <w:rsid w:val="00B05F45"/>
    <w:rsid w:val="00B16735"/>
    <w:rsid w:val="00B2597A"/>
    <w:rsid w:val="00BC29C6"/>
    <w:rsid w:val="00BD3785"/>
    <w:rsid w:val="00C00FAE"/>
    <w:rsid w:val="00C53C62"/>
    <w:rsid w:val="00CA4F57"/>
    <w:rsid w:val="00CA676C"/>
    <w:rsid w:val="00CD62C0"/>
    <w:rsid w:val="00CE29B3"/>
    <w:rsid w:val="00D35D75"/>
    <w:rsid w:val="00D47E38"/>
    <w:rsid w:val="00D75FDE"/>
    <w:rsid w:val="00D93C1D"/>
    <w:rsid w:val="00DB4221"/>
    <w:rsid w:val="00DC50CD"/>
    <w:rsid w:val="00DF398B"/>
    <w:rsid w:val="00E36BA0"/>
    <w:rsid w:val="00E94471"/>
    <w:rsid w:val="00EC1BDA"/>
    <w:rsid w:val="00EC1CC7"/>
    <w:rsid w:val="00F21F69"/>
    <w:rsid w:val="00F66656"/>
    <w:rsid w:val="00F72EF6"/>
    <w:rsid w:val="00F75107"/>
    <w:rsid w:val="00FA0F67"/>
    <w:rsid w:val="00FC54EA"/>
    <w:rsid w:val="17A9FA6E"/>
    <w:rsid w:val="2F2F7251"/>
    <w:rsid w:val="35FA5C50"/>
    <w:rsid w:val="4C7BC9D8"/>
    <w:rsid w:val="5A07AAD8"/>
    <w:rsid w:val="60F5E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D4BE"/>
  <w15:chartTrackingRefBased/>
  <w15:docId w15:val="{1A6E597E-564C-1843-AB9A-A8300469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A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A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6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6CA"/>
  </w:style>
  <w:style w:type="paragraph" w:styleId="Footer">
    <w:name w:val="footer"/>
    <w:basedOn w:val="Normal"/>
    <w:link w:val="FooterChar"/>
    <w:uiPriority w:val="99"/>
    <w:unhideWhenUsed/>
    <w:rsid w:val="008256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6CA"/>
  </w:style>
  <w:style w:type="paragraph" w:customStyle="1" w:styleId="Default">
    <w:name w:val="Default"/>
    <w:rsid w:val="0028499A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en-US"/>
    </w:rPr>
  </w:style>
  <w:style w:type="table" w:styleId="TableGrid">
    <w:name w:val="Table Grid"/>
    <w:basedOn w:val="TableNormal"/>
    <w:uiPriority w:val="39"/>
    <w:rsid w:val="00284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3C8E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D7E2A"/>
  </w:style>
  <w:style w:type="character" w:styleId="Hyperlink">
    <w:name w:val="Hyperlink"/>
    <w:basedOn w:val="DefaultParagraphFont"/>
    <w:uiPriority w:val="99"/>
    <w:unhideWhenUsed/>
    <w:rsid w:val="00A84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9B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42A4E"/>
  </w:style>
  <w:style w:type="character" w:customStyle="1" w:styleId="Heading1Char">
    <w:name w:val="Heading 1 Char"/>
    <w:basedOn w:val="DefaultParagraphFont"/>
    <w:link w:val="Heading1"/>
    <w:uiPriority w:val="9"/>
    <w:rsid w:val="00842A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A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77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3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3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3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3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1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643d94-8675-46c7-8530-cdd33013f0d7">
      <UserInfo>
        <DisplayName>Corey Bulmer</DisplayName>
        <AccountId>13</AccountId>
        <AccountType/>
      </UserInfo>
      <UserInfo>
        <DisplayName>Stefanie Smith</DisplayName>
        <AccountId>18</AccountId>
        <AccountType/>
      </UserInfo>
    </SharedWithUsers>
    <lcf76f155ced4ddcb4097134ff3c332f xmlns="5658dbe2-98d2-4bb4-90ab-7766d117b207">
      <Terms xmlns="http://schemas.microsoft.com/office/infopath/2007/PartnerControls"/>
    </lcf76f155ced4ddcb4097134ff3c332f>
    <TaxCatchAll xmlns="9e643d94-8675-46c7-8530-cdd33013f0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4153A02E79EE4F8543B6E8AB3EA941" ma:contentTypeVersion="13" ma:contentTypeDescription="Create a new document." ma:contentTypeScope="" ma:versionID="725092c3080bd7b49db2399859557052">
  <xsd:schema xmlns:xsd="http://www.w3.org/2001/XMLSchema" xmlns:xs="http://www.w3.org/2001/XMLSchema" xmlns:p="http://schemas.microsoft.com/office/2006/metadata/properties" xmlns:ns2="5658dbe2-98d2-4bb4-90ab-7766d117b207" xmlns:ns3="9e643d94-8675-46c7-8530-cdd33013f0d7" targetNamespace="http://schemas.microsoft.com/office/2006/metadata/properties" ma:root="true" ma:fieldsID="4da0bcbaa0549f5daa00d8e735390f86" ns2:_="" ns3:_="">
    <xsd:import namespace="5658dbe2-98d2-4bb4-90ab-7766d117b207"/>
    <xsd:import namespace="9e643d94-8675-46c7-8530-cdd33013f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8dbe2-98d2-4bb4-90ab-7766d117b2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f8b13b-6a13-4fc3-92bf-3fbee358f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43d94-8675-46c7-8530-cdd33013f0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e6de2bc-06c3-420b-bebc-8d2be4e2476c}" ma:internalName="TaxCatchAll" ma:showField="CatchAllData" ma:web="9e643d94-8675-46c7-8530-cdd33013f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890677-B725-4907-A5AF-2486A2E97613}">
  <ds:schemaRefs>
    <ds:schemaRef ds:uri="http://schemas.microsoft.com/office/2006/metadata/properties"/>
    <ds:schemaRef ds:uri="http://schemas.microsoft.com/office/infopath/2007/PartnerControls"/>
    <ds:schemaRef ds:uri="9e643d94-8675-46c7-8530-cdd33013f0d7"/>
    <ds:schemaRef ds:uri="5658dbe2-98d2-4bb4-90ab-7766d117b207"/>
  </ds:schemaRefs>
</ds:datastoreItem>
</file>

<file path=customXml/itemProps2.xml><?xml version="1.0" encoding="utf-8"?>
<ds:datastoreItem xmlns:ds="http://schemas.openxmlformats.org/officeDocument/2006/customXml" ds:itemID="{B64A07D3-A17D-4C25-815F-C54B8D0A6A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61979-CE9A-4278-AF86-366FF9B12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8dbe2-98d2-4bb4-90ab-7766d117b207"/>
    <ds:schemaRef ds:uri="9e643d94-8675-46c7-8530-cdd33013f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11980-BB52-5449-A34E-FDBC8176B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Foster</dc:creator>
  <cp:keywords/>
  <dc:description/>
  <cp:lastModifiedBy>Amardeep Panesar</cp:lastModifiedBy>
  <cp:revision>2</cp:revision>
  <dcterms:created xsi:type="dcterms:W3CDTF">2026-07-14T07:45:00Z</dcterms:created>
  <dcterms:modified xsi:type="dcterms:W3CDTF">2026-07-14T07:45:00Z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0x010100474153A02E79EE4F8543B6E8AB3EA941</vt:lpwstr>
  </property>
  <property fmtid="{D5CDD505-2E9C-101B-9397-08002B2CF9AE}" pid="3" name="MediaServiceImageTags">
    <vt:lpwstr/>
  </property>
</Properties>
</file>