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7AFE" w14:textId="77777777" w:rsidR="0028499A" w:rsidRDefault="0028499A" w:rsidP="0028499A">
      <w:r w:rsidRPr="002B4013">
        <w:rPr>
          <w:noProof/>
        </w:rPr>
        <w:drawing>
          <wp:anchor distT="0" distB="0" distL="114300" distR="114300" simplePos="0" relativeHeight="251658240" behindDoc="1" locked="0" layoutInCell="1" allowOverlap="1" wp14:anchorId="39D6D8E0" wp14:editId="75B065C2">
            <wp:simplePos x="0" y="0"/>
            <wp:positionH relativeFrom="column">
              <wp:posOffset>2352534</wp:posOffset>
            </wp:positionH>
            <wp:positionV relativeFrom="paragraph">
              <wp:posOffset>39370</wp:posOffset>
            </wp:positionV>
            <wp:extent cx="1383665" cy="1379855"/>
            <wp:effectExtent l="0" t="0" r="635" b="444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r w:rsidR="005C33E3">
        <w:t>`</w:t>
      </w:r>
      <w:r>
        <w:tab/>
      </w:r>
      <w:r>
        <w:tab/>
      </w:r>
      <w:r>
        <w:tab/>
      </w:r>
      <w:r>
        <w:tab/>
      </w:r>
      <w:r>
        <w:tab/>
      </w:r>
    </w:p>
    <w:p w14:paraId="65173C09" w14:textId="77777777" w:rsidR="0028499A" w:rsidRDefault="0028499A" w:rsidP="0028499A"/>
    <w:p w14:paraId="47671656" w14:textId="77777777" w:rsidR="0028499A" w:rsidRDefault="0028499A" w:rsidP="0028499A"/>
    <w:p w14:paraId="58D0BEC0" w14:textId="77777777" w:rsidR="0028499A" w:rsidRPr="002B4013" w:rsidRDefault="0028499A" w:rsidP="0028499A">
      <w:r>
        <w:tab/>
      </w:r>
      <w:r>
        <w:tab/>
      </w:r>
      <w:r>
        <w:tab/>
      </w:r>
      <w:r>
        <w:tab/>
      </w:r>
    </w:p>
    <w:p w14:paraId="5B32BFF6" w14:textId="77777777" w:rsidR="0028499A" w:rsidRDefault="0028499A" w:rsidP="0028499A">
      <w:pPr>
        <w:pStyle w:val="Default"/>
        <w:jc w:val="center"/>
        <w:rPr>
          <w:rFonts w:ascii="Calibri" w:hAnsi="Calibri"/>
          <w:b/>
          <w:color w:val="002060"/>
          <w:sz w:val="40"/>
          <w:szCs w:val="40"/>
        </w:rPr>
      </w:pPr>
    </w:p>
    <w:p w14:paraId="44FB3601" w14:textId="77777777" w:rsidR="0028499A" w:rsidRDefault="0028499A" w:rsidP="0028499A">
      <w:pPr>
        <w:pStyle w:val="Default"/>
        <w:jc w:val="center"/>
        <w:rPr>
          <w:rFonts w:ascii="Calibri" w:hAnsi="Calibri"/>
          <w:b/>
          <w:color w:val="002060"/>
          <w:sz w:val="40"/>
          <w:szCs w:val="40"/>
        </w:rPr>
      </w:pPr>
    </w:p>
    <w:p w14:paraId="7453A4F1" w14:textId="77777777" w:rsidR="0028499A" w:rsidRDefault="0028499A" w:rsidP="0028499A">
      <w:pPr>
        <w:pStyle w:val="Default"/>
        <w:jc w:val="center"/>
        <w:rPr>
          <w:rFonts w:ascii="Calibri" w:hAnsi="Calibri"/>
          <w:b/>
          <w:color w:val="002060"/>
          <w:sz w:val="40"/>
          <w:szCs w:val="40"/>
        </w:rPr>
      </w:pPr>
    </w:p>
    <w:p w14:paraId="47EBB6EC" w14:textId="77777777" w:rsidR="0028499A" w:rsidRPr="005A0A12" w:rsidRDefault="0028499A" w:rsidP="0028499A">
      <w:pPr>
        <w:jc w:val="center"/>
        <w:rPr>
          <w:rFonts w:ascii="Calibri" w:hAnsi="Calibri" w:cs="Calibri"/>
          <w:b/>
          <w:bCs/>
          <w:sz w:val="32"/>
          <w:szCs w:val="32"/>
          <w:u w:val="single"/>
        </w:rPr>
      </w:pPr>
      <w:r w:rsidRPr="0B157897">
        <w:rPr>
          <w:rFonts w:ascii="Calibri" w:hAnsi="Calibri" w:cs="Calibri"/>
          <w:b/>
          <w:bCs/>
          <w:sz w:val="32"/>
          <w:szCs w:val="32"/>
          <w:u w:val="single"/>
        </w:rPr>
        <w:t>Egham Park School</w:t>
      </w:r>
    </w:p>
    <w:p w14:paraId="38D561DD" w14:textId="77777777" w:rsidR="0028499A" w:rsidRDefault="0028499A" w:rsidP="0B157897">
      <w:pPr>
        <w:jc w:val="center"/>
        <w:rPr>
          <w:rFonts w:ascii="Calibri" w:hAnsi="Calibri" w:cs="Calibri"/>
          <w:b/>
          <w:bCs/>
          <w:sz w:val="32"/>
          <w:szCs w:val="32"/>
          <w:u w:val="single"/>
        </w:rPr>
      </w:pPr>
    </w:p>
    <w:p w14:paraId="6D1824DD" w14:textId="77777777" w:rsidR="0028499A" w:rsidRDefault="6A7D864C" w:rsidP="0B157897">
      <w:pPr>
        <w:jc w:val="center"/>
        <w:rPr>
          <w:rFonts w:ascii="Calibri" w:eastAsia="Calibri" w:hAnsi="Calibri" w:cs="Calibri"/>
          <w:color w:val="000000" w:themeColor="text1"/>
        </w:rPr>
      </w:pPr>
      <w:r w:rsidRPr="0B157897">
        <w:rPr>
          <w:rFonts w:ascii="Calibri" w:eastAsia="Calibri" w:hAnsi="Calibri" w:cs="Calibri"/>
          <w:i/>
          <w:iCs/>
          <w:color w:val="000000" w:themeColor="text1"/>
        </w:rPr>
        <w:t>Egham Park School is committed to safeguarding the welfare of all children and young people and expects all staff and volunteers to share this commitment.</w:t>
      </w:r>
    </w:p>
    <w:p w14:paraId="524B1A5C" w14:textId="77777777" w:rsidR="0028499A" w:rsidRDefault="0028499A" w:rsidP="0B157897">
      <w:pPr>
        <w:jc w:val="center"/>
        <w:rPr>
          <w:rFonts w:ascii="Calibri" w:eastAsia="Calibri" w:hAnsi="Calibri" w:cs="Calibri"/>
          <w:color w:val="000000" w:themeColor="text1"/>
          <w:sz w:val="28"/>
          <w:szCs w:val="28"/>
        </w:rPr>
      </w:pPr>
    </w:p>
    <w:p w14:paraId="263F20CD" w14:textId="77777777" w:rsidR="0028499A" w:rsidRDefault="00F0329A" w:rsidP="0028499A">
      <w:pPr>
        <w:jc w:val="center"/>
        <w:rPr>
          <w:rFonts w:ascii="Calibri" w:hAnsi="Calibri" w:cs="Calibri"/>
          <w:b/>
          <w:bCs/>
          <w:sz w:val="40"/>
          <w:szCs w:val="40"/>
          <w:u w:val="single"/>
        </w:rPr>
      </w:pPr>
      <w:r w:rsidRPr="0B157897">
        <w:rPr>
          <w:rFonts w:ascii="Calibri" w:hAnsi="Calibri" w:cs="Calibri"/>
          <w:b/>
          <w:bCs/>
          <w:sz w:val="40"/>
          <w:szCs w:val="40"/>
          <w:u w:val="single"/>
        </w:rPr>
        <w:t xml:space="preserve">CHILD PROTECTION &amp; SAFEGUARDING </w:t>
      </w:r>
      <w:r w:rsidR="0028499A" w:rsidRPr="0B157897">
        <w:rPr>
          <w:rFonts w:ascii="Calibri" w:hAnsi="Calibri" w:cs="Calibri"/>
          <w:b/>
          <w:bCs/>
          <w:sz w:val="40"/>
          <w:szCs w:val="40"/>
          <w:u w:val="single"/>
        </w:rPr>
        <w:t>POLICY</w:t>
      </w:r>
    </w:p>
    <w:p w14:paraId="5EDA2918" w14:textId="77777777" w:rsidR="00CE1C84" w:rsidRPr="005A0A12" w:rsidRDefault="00CE1C84" w:rsidP="0028499A">
      <w:pPr>
        <w:jc w:val="center"/>
        <w:rPr>
          <w:rFonts w:ascii="Calibri" w:hAnsi="Calibri" w:cs="Calibri"/>
          <w:b/>
          <w:bCs/>
          <w:sz w:val="32"/>
          <w:szCs w:val="32"/>
          <w:u w:val="single"/>
        </w:rPr>
      </w:pPr>
    </w:p>
    <w:tbl>
      <w:tblPr>
        <w:tblStyle w:val="TableGrid"/>
        <w:tblW w:w="9457" w:type="dxa"/>
        <w:tblInd w:w="279" w:type="dxa"/>
        <w:tblLook w:val="04A0" w:firstRow="1" w:lastRow="0" w:firstColumn="1" w:lastColumn="0" w:noHBand="0" w:noVBand="1"/>
      </w:tblPr>
      <w:tblGrid>
        <w:gridCol w:w="1890"/>
        <w:gridCol w:w="1998"/>
        <w:gridCol w:w="1965"/>
        <w:gridCol w:w="1433"/>
        <w:gridCol w:w="2171"/>
      </w:tblGrid>
      <w:tr w:rsidR="0028499A" w:rsidRPr="00F30594" w14:paraId="7F333F76" w14:textId="77777777" w:rsidTr="4FDC2D9C">
        <w:tc>
          <w:tcPr>
            <w:tcW w:w="1890" w:type="dxa"/>
            <w:shd w:val="clear" w:color="auto" w:fill="D9D9D9" w:themeFill="background1" w:themeFillShade="D9"/>
          </w:tcPr>
          <w:p w14:paraId="726768A3" w14:textId="77777777" w:rsidR="0028499A" w:rsidRPr="00F30594" w:rsidRDefault="0028499A" w:rsidP="00CE1C84">
            <w:pPr>
              <w:rPr>
                <w:rFonts w:ascii="Calibri" w:hAnsi="Calibri" w:cs="Calibri"/>
              </w:rPr>
            </w:pPr>
            <w:r w:rsidRPr="00F30594">
              <w:rPr>
                <w:rFonts w:ascii="Calibri" w:hAnsi="Calibri" w:cs="Calibri"/>
              </w:rPr>
              <w:t>Date Created</w:t>
            </w:r>
          </w:p>
        </w:tc>
        <w:tc>
          <w:tcPr>
            <w:tcW w:w="1998" w:type="dxa"/>
            <w:shd w:val="clear" w:color="auto" w:fill="D9D9D9" w:themeFill="background1" w:themeFillShade="D9"/>
          </w:tcPr>
          <w:p w14:paraId="04263D24" w14:textId="77777777" w:rsidR="0028499A" w:rsidRPr="00F30594" w:rsidRDefault="0028499A" w:rsidP="0028499A">
            <w:pPr>
              <w:jc w:val="center"/>
              <w:rPr>
                <w:rFonts w:ascii="Calibri" w:hAnsi="Calibri" w:cs="Calibri"/>
              </w:rPr>
            </w:pPr>
            <w:r w:rsidRPr="00F30594">
              <w:rPr>
                <w:rFonts w:ascii="Calibri" w:hAnsi="Calibri" w:cs="Calibri"/>
              </w:rPr>
              <w:t>Date 1</w:t>
            </w:r>
            <w:r w:rsidRPr="00F30594">
              <w:rPr>
                <w:rFonts w:ascii="Calibri" w:hAnsi="Calibri" w:cs="Calibri"/>
                <w:vertAlign w:val="superscript"/>
              </w:rPr>
              <w:t>st</w:t>
            </w:r>
            <w:r w:rsidRPr="00F30594">
              <w:rPr>
                <w:rFonts w:ascii="Calibri" w:hAnsi="Calibri" w:cs="Calibri"/>
              </w:rPr>
              <w:t xml:space="preserve"> Review Due</w:t>
            </w:r>
          </w:p>
        </w:tc>
        <w:tc>
          <w:tcPr>
            <w:tcW w:w="1965" w:type="dxa"/>
            <w:shd w:val="clear" w:color="auto" w:fill="D9D9D9" w:themeFill="background1" w:themeFillShade="D9"/>
          </w:tcPr>
          <w:p w14:paraId="4A042E5F" w14:textId="77777777" w:rsidR="0028499A" w:rsidRPr="00F30594" w:rsidRDefault="0028499A" w:rsidP="0028499A">
            <w:pPr>
              <w:jc w:val="center"/>
              <w:rPr>
                <w:rFonts w:ascii="Calibri" w:hAnsi="Calibri" w:cs="Calibri"/>
              </w:rPr>
            </w:pPr>
            <w:r w:rsidRPr="00F30594">
              <w:rPr>
                <w:rFonts w:ascii="Calibri" w:hAnsi="Calibri" w:cs="Calibri"/>
              </w:rPr>
              <w:t>Date Reviewed</w:t>
            </w:r>
          </w:p>
        </w:tc>
        <w:tc>
          <w:tcPr>
            <w:tcW w:w="1433" w:type="dxa"/>
            <w:shd w:val="clear" w:color="auto" w:fill="D9D9D9" w:themeFill="background1" w:themeFillShade="D9"/>
          </w:tcPr>
          <w:p w14:paraId="1D73D75E" w14:textId="77777777" w:rsidR="0028499A" w:rsidRPr="00F30594" w:rsidRDefault="0028499A" w:rsidP="0028499A">
            <w:pPr>
              <w:jc w:val="center"/>
              <w:rPr>
                <w:rFonts w:ascii="Calibri" w:hAnsi="Calibri" w:cs="Calibri"/>
              </w:rPr>
            </w:pPr>
            <w:r w:rsidRPr="00F30594">
              <w:rPr>
                <w:rFonts w:ascii="Calibri" w:hAnsi="Calibri" w:cs="Calibri"/>
              </w:rPr>
              <w:t>Version</w:t>
            </w:r>
          </w:p>
        </w:tc>
        <w:tc>
          <w:tcPr>
            <w:tcW w:w="2171" w:type="dxa"/>
            <w:shd w:val="clear" w:color="auto" w:fill="D9D9D9" w:themeFill="background1" w:themeFillShade="D9"/>
          </w:tcPr>
          <w:p w14:paraId="0019F75C" w14:textId="77777777" w:rsidR="0028499A" w:rsidRPr="00F30594" w:rsidRDefault="0028499A" w:rsidP="0028499A">
            <w:pPr>
              <w:jc w:val="center"/>
              <w:rPr>
                <w:rFonts w:ascii="Calibri" w:hAnsi="Calibri" w:cs="Calibri"/>
              </w:rPr>
            </w:pPr>
            <w:r w:rsidRPr="00F30594">
              <w:rPr>
                <w:rFonts w:ascii="Calibri" w:hAnsi="Calibri" w:cs="Calibri"/>
              </w:rPr>
              <w:t>Next Review Due</w:t>
            </w:r>
          </w:p>
        </w:tc>
      </w:tr>
      <w:tr w:rsidR="0028499A" w:rsidRPr="00F30594" w14:paraId="57327209" w14:textId="77777777" w:rsidTr="4FDC2D9C">
        <w:tc>
          <w:tcPr>
            <w:tcW w:w="1890" w:type="dxa"/>
          </w:tcPr>
          <w:p w14:paraId="6C16972A" w14:textId="77777777" w:rsidR="0028499A" w:rsidRPr="00F30594" w:rsidRDefault="17740E5A">
            <w:pPr>
              <w:jc w:val="center"/>
              <w:rPr>
                <w:rFonts w:ascii="Calibri" w:hAnsi="Calibri" w:cs="Calibri"/>
              </w:rPr>
            </w:pPr>
            <w:r w:rsidRPr="0B157897">
              <w:rPr>
                <w:rFonts w:ascii="Calibri" w:hAnsi="Calibri" w:cs="Calibri"/>
              </w:rPr>
              <w:t>November 2022</w:t>
            </w:r>
          </w:p>
        </w:tc>
        <w:tc>
          <w:tcPr>
            <w:tcW w:w="1998" w:type="dxa"/>
          </w:tcPr>
          <w:p w14:paraId="39B21321" w14:textId="77777777" w:rsidR="0028499A" w:rsidRPr="00F30594" w:rsidRDefault="17740E5A">
            <w:pPr>
              <w:jc w:val="center"/>
              <w:rPr>
                <w:rFonts w:ascii="Calibri" w:hAnsi="Calibri" w:cs="Calibri"/>
              </w:rPr>
            </w:pPr>
            <w:r w:rsidRPr="0B157897">
              <w:rPr>
                <w:rFonts w:ascii="Calibri" w:hAnsi="Calibri" w:cs="Calibri"/>
              </w:rPr>
              <w:t xml:space="preserve">November </w:t>
            </w:r>
            <w:r w:rsidR="0028499A" w:rsidRPr="0B157897">
              <w:rPr>
                <w:rFonts w:ascii="Calibri" w:hAnsi="Calibri" w:cs="Calibri"/>
              </w:rPr>
              <w:t>2023</w:t>
            </w:r>
          </w:p>
        </w:tc>
        <w:tc>
          <w:tcPr>
            <w:tcW w:w="1965" w:type="dxa"/>
          </w:tcPr>
          <w:p w14:paraId="7F94AFFA" w14:textId="77777777" w:rsidR="0028499A" w:rsidRPr="003E1EC8" w:rsidRDefault="0028499A" w:rsidP="2993C884">
            <w:pPr>
              <w:jc w:val="center"/>
              <w:rPr>
                <w:rFonts w:ascii="Calibri" w:hAnsi="Calibri" w:cs="Calibri"/>
                <w:color w:val="000000" w:themeColor="text1"/>
              </w:rPr>
            </w:pPr>
          </w:p>
        </w:tc>
        <w:tc>
          <w:tcPr>
            <w:tcW w:w="1433" w:type="dxa"/>
          </w:tcPr>
          <w:p w14:paraId="0630059B" w14:textId="77777777" w:rsidR="0028499A" w:rsidRPr="003E1EC8" w:rsidRDefault="0028499A">
            <w:pPr>
              <w:jc w:val="center"/>
              <w:rPr>
                <w:rFonts w:ascii="Calibri" w:hAnsi="Calibri" w:cs="Calibri"/>
                <w:color w:val="FF0000"/>
              </w:rPr>
            </w:pPr>
          </w:p>
        </w:tc>
        <w:tc>
          <w:tcPr>
            <w:tcW w:w="2171" w:type="dxa"/>
          </w:tcPr>
          <w:p w14:paraId="7B53C17A" w14:textId="77777777" w:rsidR="0028499A" w:rsidRPr="003E1EC8" w:rsidRDefault="0028499A">
            <w:pPr>
              <w:jc w:val="center"/>
              <w:rPr>
                <w:rFonts w:ascii="Calibri" w:hAnsi="Calibri" w:cs="Calibri"/>
                <w:color w:val="FF0000"/>
              </w:rPr>
            </w:pPr>
          </w:p>
        </w:tc>
      </w:tr>
      <w:tr w:rsidR="366BC3E4" w14:paraId="042FB205" w14:textId="77777777" w:rsidTr="4FDC2D9C">
        <w:trPr>
          <w:trHeight w:val="300"/>
        </w:trPr>
        <w:tc>
          <w:tcPr>
            <w:tcW w:w="1890" w:type="dxa"/>
          </w:tcPr>
          <w:p w14:paraId="454DA1E7" w14:textId="77777777" w:rsidR="366BC3E4" w:rsidRDefault="366BC3E4" w:rsidP="366BC3E4">
            <w:pPr>
              <w:jc w:val="center"/>
              <w:rPr>
                <w:rFonts w:ascii="Calibri" w:hAnsi="Calibri" w:cs="Calibri"/>
              </w:rPr>
            </w:pPr>
          </w:p>
        </w:tc>
        <w:tc>
          <w:tcPr>
            <w:tcW w:w="1998" w:type="dxa"/>
          </w:tcPr>
          <w:p w14:paraId="4E490491" w14:textId="77777777" w:rsidR="366BC3E4" w:rsidRDefault="366BC3E4" w:rsidP="366BC3E4">
            <w:pPr>
              <w:jc w:val="center"/>
              <w:rPr>
                <w:rFonts w:ascii="Calibri" w:hAnsi="Calibri" w:cs="Calibri"/>
              </w:rPr>
            </w:pPr>
          </w:p>
        </w:tc>
        <w:tc>
          <w:tcPr>
            <w:tcW w:w="1965" w:type="dxa"/>
          </w:tcPr>
          <w:p w14:paraId="62410CDC" w14:textId="77777777" w:rsidR="2D28FBC7" w:rsidRDefault="2D28FBC7" w:rsidP="366BC3E4">
            <w:pPr>
              <w:jc w:val="center"/>
              <w:rPr>
                <w:rFonts w:ascii="Calibri" w:hAnsi="Calibri" w:cs="Calibri"/>
                <w:color w:val="000000" w:themeColor="text1"/>
              </w:rPr>
            </w:pPr>
            <w:r w:rsidRPr="366BC3E4">
              <w:rPr>
                <w:rFonts w:ascii="Calibri" w:hAnsi="Calibri" w:cs="Calibri"/>
                <w:color w:val="000000" w:themeColor="text1"/>
              </w:rPr>
              <w:t>September</w:t>
            </w:r>
            <w:r w:rsidR="4E672C92" w:rsidRPr="366BC3E4">
              <w:rPr>
                <w:rFonts w:ascii="Calibri" w:hAnsi="Calibri" w:cs="Calibri"/>
                <w:color w:val="000000" w:themeColor="text1"/>
              </w:rPr>
              <w:t xml:space="preserve"> 2023</w:t>
            </w:r>
          </w:p>
        </w:tc>
        <w:tc>
          <w:tcPr>
            <w:tcW w:w="1433" w:type="dxa"/>
          </w:tcPr>
          <w:p w14:paraId="74973A1F" w14:textId="77777777" w:rsidR="4E672C92" w:rsidRDefault="4E672C92" w:rsidP="366BC3E4">
            <w:pPr>
              <w:jc w:val="center"/>
              <w:rPr>
                <w:rFonts w:ascii="Calibri" w:hAnsi="Calibri" w:cs="Calibri"/>
                <w:color w:val="FF0000"/>
              </w:rPr>
            </w:pPr>
            <w:r w:rsidRPr="366BC3E4">
              <w:rPr>
                <w:rFonts w:ascii="Calibri" w:hAnsi="Calibri" w:cs="Calibri"/>
              </w:rPr>
              <w:t>2</w:t>
            </w:r>
          </w:p>
        </w:tc>
        <w:tc>
          <w:tcPr>
            <w:tcW w:w="2171" w:type="dxa"/>
          </w:tcPr>
          <w:p w14:paraId="689DAE2C" w14:textId="77777777" w:rsidR="0C7B6E60" w:rsidRDefault="0C7B6E60" w:rsidP="366BC3E4">
            <w:pPr>
              <w:jc w:val="center"/>
              <w:rPr>
                <w:rFonts w:ascii="Calibri" w:hAnsi="Calibri" w:cs="Calibri"/>
              </w:rPr>
            </w:pPr>
            <w:r w:rsidRPr="366BC3E4">
              <w:rPr>
                <w:rFonts w:ascii="Calibri" w:hAnsi="Calibri" w:cs="Calibri"/>
              </w:rPr>
              <w:t>September 2024</w:t>
            </w:r>
            <w:r w:rsidR="4E672C92" w:rsidRPr="366BC3E4">
              <w:rPr>
                <w:rFonts w:ascii="Calibri" w:hAnsi="Calibri" w:cs="Calibri"/>
              </w:rPr>
              <w:t xml:space="preserve"> </w:t>
            </w:r>
          </w:p>
        </w:tc>
      </w:tr>
      <w:tr w:rsidR="6735A4C8" w14:paraId="047AF0DC" w14:textId="77777777" w:rsidTr="4FDC2D9C">
        <w:trPr>
          <w:trHeight w:val="300"/>
        </w:trPr>
        <w:tc>
          <w:tcPr>
            <w:tcW w:w="1890" w:type="dxa"/>
          </w:tcPr>
          <w:p w14:paraId="34CD09BD" w14:textId="77777777" w:rsidR="6735A4C8" w:rsidRDefault="6735A4C8" w:rsidP="6735A4C8">
            <w:pPr>
              <w:jc w:val="center"/>
              <w:rPr>
                <w:rFonts w:ascii="Calibri" w:hAnsi="Calibri" w:cs="Calibri"/>
              </w:rPr>
            </w:pPr>
          </w:p>
        </w:tc>
        <w:tc>
          <w:tcPr>
            <w:tcW w:w="1998" w:type="dxa"/>
          </w:tcPr>
          <w:p w14:paraId="38FB59AC" w14:textId="77777777" w:rsidR="6735A4C8" w:rsidRDefault="6735A4C8" w:rsidP="6735A4C8">
            <w:pPr>
              <w:jc w:val="center"/>
              <w:rPr>
                <w:rFonts w:ascii="Calibri" w:hAnsi="Calibri" w:cs="Calibri"/>
              </w:rPr>
            </w:pPr>
          </w:p>
        </w:tc>
        <w:tc>
          <w:tcPr>
            <w:tcW w:w="1965" w:type="dxa"/>
          </w:tcPr>
          <w:p w14:paraId="1DABF64D" w14:textId="77777777" w:rsidR="48168B52" w:rsidRDefault="48168B52" w:rsidP="6735A4C8">
            <w:pPr>
              <w:jc w:val="center"/>
              <w:rPr>
                <w:rFonts w:ascii="Calibri" w:hAnsi="Calibri" w:cs="Calibri"/>
                <w:color w:val="000000" w:themeColor="text1"/>
              </w:rPr>
            </w:pPr>
            <w:r w:rsidRPr="6735A4C8">
              <w:rPr>
                <w:rFonts w:ascii="Calibri" w:hAnsi="Calibri" w:cs="Calibri"/>
                <w:color w:val="000000" w:themeColor="text1"/>
              </w:rPr>
              <w:t>April 2024</w:t>
            </w:r>
          </w:p>
        </w:tc>
        <w:tc>
          <w:tcPr>
            <w:tcW w:w="1433" w:type="dxa"/>
          </w:tcPr>
          <w:p w14:paraId="6914A124" w14:textId="77777777" w:rsidR="48168B52" w:rsidRDefault="48168B52" w:rsidP="6735A4C8">
            <w:pPr>
              <w:jc w:val="center"/>
              <w:rPr>
                <w:rFonts w:ascii="Calibri" w:hAnsi="Calibri" w:cs="Calibri"/>
              </w:rPr>
            </w:pPr>
            <w:r w:rsidRPr="6735A4C8">
              <w:rPr>
                <w:rFonts w:ascii="Calibri" w:hAnsi="Calibri" w:cs="Calibri"/>
              </w:rPr>
              <w:t>3</w:t>
            </w:r>
          </w:p>
        </w:tc>
        <w:tc>
          <w:tcPr>
            <w:tcW w:w="2171" w:type="dxa"/>
          </w:tcPr>
          <w:p w14:paraId="5776D29F" w14:textId="77777777" w:rsidR="48168B52" w:rsidRDefault="48168B52" w:rsidP="6735A4C8">
            <w:pPr>
              <w:jc w:val="center"/>
              <w:rPr>
                <w:rFonts w:ascii="Calibri" w:hAnsi="Calibri" w:cs="Calibri"/>
              </w:rPr>
            </w:pPr>
            <w:r w:rsidRPr="6735A4C8">
              <w:rPr>
                <w:rFonts w:ascii="Calibri" w:hAnsi="Calibri" w:cs="Calibri"/>
              </w:rPr>
              <w:t>September 2024</w:t>
            </w:r>
          </w:p>
        </w:tc>
      </w:tr>
      <w:tr w:rsidR="51269D72" w14:paraId="1E051897" w14:textId="77777777" w:rsidTr="4FDC2D9C">
        <w:trPr>
          <w:trHeight w:val="300"/>
        </w:trPr>
        <w:tc>
          <w:tcPr>
            <w:tcW w:w="1890" w:type="dxa"/>
          </w:tcPr>
          <w:p w14:paraId="7B76EC41" w14:textId="77777777" w:rsidR="51269D72" w:rsidRDefault="51269D72" w:rsidP="51269D72">
            <w:pPr>
              <w:jc w:val="center"/>
              <w:rPr>
                <w:rFonts w:ascii="Calibri" w:hAnsi="Calibri" w:cs="Calibri"/>
              </w:rPr>
            </w:pPr>
          </w:p>
        </w:tc>
        <w:tc>
          <w:tcPr>
            <w:tcW w:w="1998" w:type="dxa"/>
          </w:tcPr>
          <w:p w14:paraId="1C526CA1" w14:textId="77777777" w:rsidR="51269D72" w:rsidRDefault="51269D72" w:rsidP="51269D72">
            <w:pPr>
              <w:jc w:val="center"/>
              <w:rPr>
                <w:rFonts w:ascii="Calibri" w:hAnsi="Calibri" w:cs="Calibri"/>
              </w:rPr>
            </w:pPr>
          </w:p>
        </w:tc>
        <w:tc>
          <w:tcPr>
            <w:tcW w:w="1965" w:type="dxa"/>
          </w:tcPr>
          <w:p w14:paraId="211E2F70" w14:textId="77777777" w:rsidR="306C2193" w:rsidRDefault="306C2193" w:rsidP="51269D72">
            <w:pPr>
              <w:jc w:val="center"/>
              <w:rPr>
                <w:rFonts w:ascii="Calibri" w:hAnsi="Calibri" w:cs="Calibri"/>
              </w:rPr>
            </w:pPr>
            <w:r w:rsidRPr="51269D72">
              <w:rPr>
                <w:rFonts w:ascii="Calibri" w:hAnsi="Calibri" w:cs="Calibri"/>
              </w:rPr>
              <w:t>September 2024</w:t>
            </w:r>
          </w:p>
        </w:tc>
        <w:tc>
          <w:tcPr>
            <w:tcW w:w="1433" w:type="dxa"/>
          </w:tcPr>
          <w:p w14:paraId="1E0E9216" w14:textId="77777777" w:rsidR="306C2193" w:rsidRDefault="306C2193" w:rsidP="51269D72">
            <w:pPr>
              <w:jc w:val="center"/>
              <w:rPr>
                <w:rFonts w:ascii="Calibri" w:hAnsi="Calibri" w:cs="Calibri"/>
              </w:rPr>
            </w:pPr>
            <w:r w:rsidRPr="4FDC2D9C">
              <w:rPr>
                <w:rFonts w:ascii="Calibri" w:hAnsi="Calibri" w:cs="Calibri"/>
              </w:rPr>
              <w:t>4</w:t>
            </w:r>
          </w:p>
        </w:tc>
        <w:tc>
          <w:tcPr>
            <w:tcW w:w="2171" w:type="dxa"/>
          </w:tcPr>
          <w:p w14:paraId="30072AE3" w14:textId="77777777" w:rsidR="306C2193" w:rsidRDefault="306C2193" w:rsidP="51269D72">
            <w:pPr>
              <w:jc w:val="center"/>
              <w:rPr>
                <w:rFonts w:ascii="Calibri" w:hAnsi="Calibri" w:cs="Calibri"/>
              </w:rPr>
            </w:pPr>
            <w:r w:rsidRPr="2020DBB3">
              <w:rPr>
                <w:rFonts w:ascii="Calibri" w:hAnsi="Calibri" w:cs="Calibri"/>
              </w:rPr>
              <w:t>September 202</w:t>
            </w:r>
            <w:r w:rsidR="25D89BA6" w:rsidRPr="2020DBB3">
              <w:rPr>
                <w:rFonts w:ascii="Calibri" w:hAnsi="Calibri" w:cs="Calibri"/>
              </w:rPr>
              <w:t>5</w:t>
            </w:r>
          </w:p>
        </w:tc>
      </w:tr>
      <w:tr w:rsidR="4FDC2D9C" w14:paraId="1E05A9D9" w14:textId="77777777" w:rsidTr="4FDC2D9C">
        <w:trPr>
          <w:trHeight w:val="300"/>
        </w:trPr>
        <w:tc>
          <w:tcPr>
            <w:tcW w:w="1890" w:type="dxa"/>
          </w:tcPr>
          <w:p w14:paraId="448D0F54" w14:textId="77777777" w:rsidR="4FDC2D9C" w:rsidRDefault="4FDC2D9C" w:rsidP="4FDC2D9C">
            <w:pPr>
              <w:jc w:val="center"/>
              <w:rPr>
                <w:rFonts w:ascii="Calibri" w:hAnsi="Calibri" w:cs="Calibri"/>
              </w:rPr>
            </w:pPr>
          </w:p>
        </w:tc>
        <w:tc>
          <w:tcPr>
            <w:tcW w:w="1998" w:type="dxa"/>
          </w:tcPr>
          <w:p w14:paraId="7291E560" w14:textId="77777777" w:rsidR="4FDC2D9C" w:rsidRDefault="4FDC2D9C" w:rsidP="4FDC2D9C">
            <w:pPr>
              <w:jc w:val="center"/>
              <w:rPr>
                <w:rFonts w:ascii="Calibri" w:hAnsi="Calibri" w:cs="Calibri"/>
              </w:rPr>
            </w:pPr>
          </w:p>
        </w:tc>
        <w:tc>
          <w:tcPr>
            <w:tcW w:w="1965" w:type="dxa"/>
          </w:tcPr>
          <w:p w14:paraId="6219883D" w14:textId="77777777" w:rsidR="13CC4EC5" w:rsidRDefault="13CC4EC5" w:rsidP="4FDC2D9C">
            <w:pPr>
              <w:jc w:val="center"/>
              <w:rPr>
                <w:rFonts w:ascii="Calibri" w:hAnsi="Calibri" w:cs="Calibri"/>
              </w:rPr>
            </w:pPr>
            <w:r w:rsidRPr="4FDC2D9C">
              <w:rPr>
                <w:rFonts w:ascii="Calibri" w:hAnsi="Calibri" w:cs="Calibri"/>
              </w:rPr>
              <w:t>September 2025</w:t>
            </w:r>
          </w:p>
        </w:tc>
        <w:tc>
          <w:tcPr>
            <w:tcW w:w="1433" w:type="dxa"/>
          </w:tcPr>
          <w:p w14:paraId="088C6973" w14:textId="77777777" w:rsidR="479E6E36" w:rsidRDefault="479E6E36" w:rsidP="4FDC2D9C">
            <w:pPr>
              <w:jc w:val="center"/>
              <w:rPr>
                <w:rFonts w:ascii="Calibri" w:hAnsi="Calibri" w:cs="Calibri"/>
              </w:rPr>
            </w:pPr>
            <w:r w:rsidRPr="4FDC2D9C">
              <w:rPr>
                <w:rFonts w:ascii="Calibri" w:hAnsi="Calibri" w:cs="Calibri"/>
              </w:rPr>
              <w:t>5</w:t>
            </w:r>
          </w:p>
        </w:tc>
        <w:tc>
          <w:tcPr>
            <w:tcW w:w="2171" w:type="dxa"/>
          </w:tcPr>
          <w:p w14:paraId="0DB619BA" w14:textId="77777777" w:rsidR="479E6E36" w:rsidRDefault="479E6E36" w:rsidP="4FDC2D9C">
            <w:pPr>
              <w:jc w:val="center"/>
              <w:rPr>
                <w:rFonts w:ascii="Calibri" w:hAnsi="Calibri" w:cs="Calibri"/>
              </w:rPr>
            </w:pPr>
            <w:r w:rsidRPr="4FDC2D9C">
              <w:rPr>
                <w:rFonts w:ascii="Calibri" w:hAnsi="Calibri" w:cs="Calibri"/>
              </w:rPr>
              <w:t>September 202</w:t>
            </w:r>
            <w:r w:rsidR="76996D02" w:rsidRPr="4FDC2D9C">
              <w:rPr>
                <w:rFonts w:ascii="Calibri" w:hAnsi="Calibri" w:cs="Calibri"/>
              </w:rPr>
              <w:t>6</w:t>
            </w:r>
          </w:p>
        </w:tc>
      </w:tr>
      <w:tr w:rsidR="000A4750" w14:paraId="1B183521" w14:textId="77777777">
        <w:tc>
          <w:tcPr>
            <w:tcW w:w="1890" w:type="dxa"/>
          </w:tcPr>
          <w:p w14:paraId="5A51A2ED" w14:textId="77777777" w:rsidR="000A4750" w:rsidRDefault="000A4750" w:rsidP="00CE1C84">
            <w:pPr>
              <w:jc w:val="center"/>
            </w:pPr>
          </w:p>
        </w:tc>
        <w:tc>
          <w:tcPr>
            <w:tcW w:w="1998" w:type="dxa"/>
          </w:tcPr>
          <w:p w14:paraId="08E447AD" w14:textId="77777777" w:rsidR="000A4750" w:rsidRDefault="000A4750" w:rsidP="00CE1C84">
            <w:pPr>
              <w:jc w:val="center"/>
            </w:pPr>
          </w:p>
        </w:tc>
        <w:tc>
          <w:tcPr>
            <w:tcW w:w="1965" w:type="dxa"/>
          </w:tcPr>
          <w:p w14:paraId="389E68B4" w14:textId="77777777" w:rsidR="000A4750" w:rsidRPr="00DF7381" w:rsidRDefault="009D55DD" w:rsidP="00CE1C84">
            <w:pPr>
              <w:jc w:val="center"/>
            </w:pPr>
            <w:r w:rsidRPr="00DF7381">
              <w:t>September 2026</w:t>
            </w:r>
          </w:p>
        </w:tc>
        <w:tc>
          <w:tcPr>
            <w:tcW w:w="1433" w:type="dxa"/>
          </w:tcPr>
          <w:p w14:paraId="3023855A" w14:textId="77777777" w:rsidR="000A4750" w:rsidRPr="00DF7381" w:rsidRDefault="009D55DD" w:rsidP="00CE1C84">
            <w:pPr>
              <w:jc w:val="center"/>
            </w:pPr>
            <w:r w:rsidRPr="00DF7381">
              <w:t>6</w:t>
            </w:r>
          </w:p>
        </w:tc>
        <w:tc>
          <w:tcPr>
            <w:tcW w:w="2171" w:type="dxa"/>
          </w:tcPr>
          <w:p w14:paraId="5DBF9DDE" w14:textId="77777777" w:rsidR="000A4750" w:rsidRPr="00DF7381" w:rsidRDefault="009D55DD" w:rsidP="00CE1C84">
            <w:pPr>
              <w:jc w:val="center"/>
            </w:pPr>
            <w:r w:rsidRPr="00DF7381">
              <w:t>September 2027</w:t>
            </w:r>
          </w:p>
        </w:tc>
      </w:tr>
    </w:tbl>
    <w:p w14:paraId="0ABAE08C" w14:textId="77777777" w:rsidR="0028499A" w:rsidRDefault="0028499A" w:rsidP="0028499A">
      <w:pPr>
        <w:jc w:val="center"/>
        <w:rPr>
          <w:rFonts w:ascii="Calibri" w:hAnsi="Calibri" w:cs="Calibri"/>
          <w:b/>
          <w:bCs/>
          <w:sz w:val="28"/>
          <w:szCs w:val="28"/>
          <w:u w:val="single"/>
        </w:rPr>
      </w:pPr>
    </w:p>
    <w:p w14:paraId="3E451F1F" w14:textId="77777777" w:rsidR="002B4013" w:rsidRPr="002B4013" w:rsidRDefault="002B4013" w:rsidP="002B4013">
      <w:pPr>
        <w:jc w:val="right"/>
      </w:pPr>
      <w:r w:rsidRPr="002B4013">
        <w:fldChar w:fldCharType="begin"/>
      </w:r>
      <w:r w:rsidRPr="002B4013">
        <w:instrText xml:space="preserve"> INCLUDEPICTURE "cid:8176DB45-F5A2-48AA-9D71-0E45004BFF90@cable.virginm.net" \* MERGEFORMATINET </w:instrText>
      </w:r>
      <w:r w:rsidRPr="002B4013">
        <w:fldChar w:fldCharType="separate"/>
      </w:r>
      <w:r w:rsidRPr="002B4013">
        <w:rPr>
          <w:noProof/>
        </w:rPr>
        <mc:AlternateContent>
          <mc:Choice Requires="wps">
            <w:drawing>
              <wp:inline distT="0" distB="0" distL="0" distR="0" wp14:anchorId="106D74BA" wp14:editId="4A388332">
                <wp:extent cx="304800" cy="304800"/>
                <wp:effectExtent l="0" t="0" r="0" b="0"/>
                <wp:docPr id="2" name="Rectangle 2" descr="EPS 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xmlns:w16cei="http://schemas.microsoft.com/office/word/2026/wordml/cei">
            <w:pict w14:anchorId="0DAD338C">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alt="EPS Logo.png" o:spid="_x0000_s1026" filled="f" stroked="f" w14:anchorId="5012D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2B4013">
        <w:fldChar w:fldCharType="end"/>
      </w:r>
      <w:r>
        <w:tab/>
      </w:r>
      <w:r>
        <w:tab/>
      </w:r>
      <w:r>
        <w:tab/>
      </w:r>
      <w:r>
        <w:tab/>
      </w:r>
      <w:r>
        <w:tab/>
      </w:r>
      <w:r>
        <w:tab/>
      </w:r>
      <w:r>
        <w:tab/>
      </w:r>
    </w:p>
    <w:p w14:paraId="7CC7ADF1" w14:textId="77777777" w:rsidR="00BC29C6" w:rsidRDefault="00BC29C6" w:rsidP="002D3A25">
      <w:pPr>
        <w:rPr>
          <w:rFonts w:ascii="Times New Roman" w:eastAsia="Times New Roman" w:hAnsi="Times New Roman" w:cs="Times New Roman"/>
          <w:lang w:eastAsia="en-GB"/>
        </w:rPr>
      </w:pPr>
    </w:p>
    <w:p w14:paraId="1368F3E9" w14:textId="77777777" w:rsidR="002112FD" w:rsidRDefault="002112FD" w:rsidP="00BC29C6">
      <w:pPr>
        <w:jc w:val="center"/>
        <w:rPr>
          <w:rFonts w:eastAsia="Times New Roman" w:cstheme="minorHAnsi"/>
          <w:sz w:val="28"/>
          <w:szCs w:val="28"/>
          <w:lang w:eastAsia="en-GB"/>
        </w:rPr>
      </w:pPr>
    </w:p>
    <w:p w14:paraId="3C61E0C6" w14:textId="77777777" w:rsidR="00F050DA" w:rsidRDefault="00F050DA" w:rsidP="00BC29C6">
      <w:pPr>
        <w:jc w:val="center"/>
        <w:rPr>
          <w:rFonts w:eastAsia="Times New Roman" w:cstheme="minorHAnsi"/>
          <w:sz w:val="28"/>
          <w:szCs w:val="28"/>
          <w:lang w:eastAsia="en-GB"/>
        </w:rPr>
      </w:pPr>
    </w:p>
    <w:p w14:paraId="11F8EF70" w14:textId="77777777" w:rsidR="00F050DA" w:rsidRDefault="00F050DA" w:rsidP="00BC29C6">
      <w:pPr>
        <w:jc w:val="center"/>
        <w:rPr>
          <w:rFonts w:eastAsia="Times New Roman" w:cstheme="minorHAnsi"/>
          <w:sz w:val="28"/>
          <w:szCs w:val="28"/>
          <w:lang w:eastAsia="en-GB"/>
        </w:rPr>
      </w:pPr>
    </w:p>
    <w:p w14:paraId="1606578F" w14:textId="77777777" w:rsidR="00F050DA" w:rsidRDefault="00F050DA" w:rsidP="00BC29C6">
      <w:pPr>
        <w:jc w:val="center"/>
        <w:rPr>
          <w:rFonts w:eastAsia="Times New Roman" w:cstheme="minorHAnsi"/>
          <w:sz w:val="28"/>
          <w:szCs w:val="28"/>
          <w:lang w:eastAsia="en-GB"/>
        </w:rPr>
      </w:pPr>
    </w:p>
    <w:p w14:paraId="0C59C173" w14:textId="77777777" w:rsidR="00CE1C84" w:rsidRDefault="00CE1C84" w:rsidP="00BC29C6">
      <w:pPr>
        <w:jc w:val="center"/>
        <w:rPr>
          <w:rFonts w:eastAsia="Times New Roman" w:cstheme="minorHAnsi"/>
          <w:sz w:val="28"/>
          <w:szCs w:val="28"/>
          <w:lang w:eastAsia="en-GB"/>
        </w:rPr>
      </w:pPr>
    </w:p>
    <w:p w14:paraId="6A5F0A9A" w14:textId="77777777" w:rsidR="00CE1C84" w:rsidRDefault="00CE1C84" w:rsidP="00BC29C6">
      <w:pPr>
        <w:jc w:val="center"/>
        <w:rPr>
          <w:rFonts w:eastAsia="Times New Roman" w:cstheme="minorHAnsi"/>
          <w:sz w:val="28"/>
          <w:szCs w:val="28"/>
          <w:lang w:eastAsia="en-GB"/>
        </w:rPr>
      </w:pPr>
    </w:p>
    <w:p w14:paraId="5B26AE21" w14:textId="77777777" w:rsidR="00F050DA" w:rsidRDefault="00F050DA" w:rsidP="00BC29C6">
      <w:pPr>
        <w:jc w:val="center"/>
        <w:rPr>
          <w:rFonts w:eastAsia="Times New Roman" w:cstheme="minorHAnsi"/>
          <w:sz w:val="28"/>
          <w:szCs w:val="28"/>
          <w:lang w:eastAsia="en-GB"/>
        </w:rPr>
      </w:pPr>
    </w:p>
    <w:p w14:paraId="2BBB47F8" w14:textId="77777777" w:rsidR="00DF7381" w:rsidRDefault="00DF7381" w:rsidP="00BC29C6">
      <w:pPr>
        <w:jc w:val="center"/>
        <w:rPr>
          <w:rFonts w:eastAsia="Times New Roman" w:cstheme="minorHAnsi"/>
          <w:sz w:val="28"/>
          <w:szCs w:val="28"/>
          <w:lang w:eastAsia="en-GB"/>
        </w:rPr>
      </w:pPr>
    </w:p>
    <w:p w14:paraId="7B711A73" w14:textId="77777777" w:rsidR="00DF7381" w:rsidRDefault="00DF7381" w:rsidP="00BC29C6">
      <w:pPr>
        <w:jc w:val="center"/>
        <w:rPr>
          <w:rFonts w:eastAsia="Times New Roman" w:cstheme="minorHAnsi"/>
          <w:sz w:val="28"/>
          <w:szCs w:val="28"/>
          <w:lang w:eastAsia="en-GB"/>
        </w:rPr>
      </w:pPr>
    </w:p>
    <w:p w14:paraId="42D2B4A9" w14:textId="77777777" w:rsidR="00DF7381" w:rsidRDefault="00DF7381" w:rsidP="00BC29C6">
      <w:pPr>
        <w:jc w:val="center"/>
        <w:rPr>
          <w:rFonts w:eastAsia="Times New Roman" w:cstheme="minorHAnsi"/>
          <w:sz w:val="28"/>
          <w:szCs w:val="28"/>
          <w:lang w:eastAsia="en-GB"/>
        </w:rPr>
      </w:pPr>
    </w:p>
    <w:p w14:paraId="75F30F50" w14:textId="77777777" w:rsidR="00F050DA" w:rsidRDefault="00F050DA" w:rsidP="00BC29C6">
      <w:pPr>
        <w:jc w:val="center"/>
        <w:rPr>
          <w:rFonts w:eastAsia="Times New Roman" w:cstheme="minorHAnsi"/>
          <w:sz w:val="28"/>
          <w:szCs w:val="28"/>
          <w:lang w:eastAsia="en-GB"/>
        </w:rPr>
      </w:pPr>
    </w:p>
    <w:p w14:paraId="089F5C6A" w14:textId="77777777" w:rsidR="00F050DA" w:rsidRDefault="00F050DA" w:rsidP="00BC29C6">
      <w:pPr>
        <w:jc w:val="center"/>
        <w:rPr>
          <w:rFonts w:eastAsia="Times New Roman" w:cstheme="minorHAnsi"/>
          <w:sz w:val="28"/>
          <w:szCs w:val="28"/>
          <w:lang w:eastAsia="en-GB"/>
        </w:rPr>
      </w:pPr>
    </w:p>
    <w:p w14:paraId="054401D7" w14:textId="067960D8" w:rsidR="00F050DA" w:rsidRDefault="00F050DA" w:rsidP="42BC27D3">
      <w:pPr>
        <w:jc w:val="center"/>
        <w:rPr>
          <w:rFonts w:eastAsia="Times New Roman"/>
          <w:sz w:val="28"/>
          <w:szCs w:val="28"/>
          <w:lang w:eastAsia="en-GB"/>
        </w:rPr>
      </w:pPr>
    </w:p>
    <w:p w14:paraId="1D07407E" w14:textId="77777777" w:rsidR="4FDC2D9C" w:rsidRDefault="4FDC2D9C" w:rsidP="4FDC2D9C">
      <w:pPr>
        <w:jc w:val="center"/>
        <w:rPr>
          <w:rFonts w:eastAsia="Times New Roman"/>
          <w:b/>
          <w:bCs/>
          <w:color w:val="00B050"/>
          <w:sz w:val="28"/>
          <w:szCs w:val="28"/>
          <w:lang w:eastAsia="en-GB"/>
        </w:rPr>
      </w:pPr>
    </w:p>
    <w:p w14:paraId="3A41DBC5" w14:textId="77777777" w:rsidR="4FDC2D9C" w:rsidRDefault="4FDC2D9C" w:rsidP="4FDC2D9C">
      <w:pPr>
        <w:jc w:val="center"/>
        <w:rPr>
          <w:rFonts w:eastAsia="Times New Roman"/>
          <w:b/>
          <w:bCs/>
          <w:color w:val="00B050"/>
          <w:sz w:val="28"/>
          <w:szCs w:val="28"/>
          <w:lang w:eastAsia="en-GB"/>
        </w:rPr>
      </w:pPr>
    </w:p>
    <w:p w14:paraId="0B98DEAD" w14:textId="77777777" w:rsidR="00B90229" w:rsidRDefault="009A60F7" w:rsidP="4FDC2D9C">
      <w:pPr>
        <w:jc w:val="center"/>
        <w:rPr>
          <w:rFonts w:eastAsia="Times New Roman"/>
          <w:sz w:val="28"/>
          <w:szCs w:val="28"/>
          <w:lang w:eastAsia="en-GB"/>
        </w:rPr>
      </w:pPr>
      <w:r w:rsidRPr="4FDC2D9C">
        <w:rPr>
          <w:rFonts w:eastAsia="Times New Roman"/>
          <w:b/>
          <w:bCs/>
          <w:color w:val="00B050"/>
          <w:sz w:val="28"/>
          <w:szCs w:val="28"/>
          <w:lang w:eastAsia="en-GB"/>
        </w:rPr>
        <w:lastRenderedPageBreak/>
        <w:t xml:space="preserve">Contents </w:t>
      </w:r>
    </w:p>
    <w:p w14:paraId="02A3389E" w14:textId="77777777" w:rsidR="00B90229" w:rsidRDefault="00B90229" w:rsidP="009A60F7">
      <w:pPr>
        <w:rPr>
          <w:rFonts w:eastAsia="Times New Roman" w:cstheme="minorHAnsi"/>
          <w:sz w:val="28"/>
          <w:szCs w:val="28"/>
          <w:lang w:eastAsia="en-GB"/>
        </w:rPr>
      </w:pPr>
    </w:p>
    <w:p w14:paraId="4ABFA77E" w14:textId="77777777" w:rsidR="00253EAF" w:rsidRPr="000E0F74" w:rsidRDefault="009A60F7" w:rsidP="0B157897">
      <w:pPr>
        <w:rPr>
          <w:rFonts w:eastAsia="Times New Roman"/>
          <w:i/>
          <w:iCs/>
          <w:sz w:val="28"/>
          <w:szCs w:val="28"/>
          <w:lang w:eastAsia="en-GB"/>
        </w:rPr>
      </w:pPr>
      <w:r w:rsidRPr="0B157897">
        <w:rPr>
          <w:rFonts w:eastAsia="Times New Roman"/>
          <w:sz w:val="28"/>
          <w:szCs w:val="28"/>
          <w:lang w:eastAsia="en-GB"/>
        </w:rPr>
        <w:t xml:space="preserve">Safeguarding Statement </w:t>
      </w:r>
      <w:r w:rsidR="00253EAF" w:rsidRPr="0B157897">
        <w:rPr>
          <w:rFonts w:eastAsia="Times New Roman"/>
          <w:sz w:val="28"/>
          <w:szCs w:val="28"/>
          <w:lang w:eastAsia="en-GB"/>
        </w:rPr>
        <w:t xml:space="preserve">2021 – </w:t>
      </w:r>
      <w:r w:rsidR="00253EAF" w:rsidRPr="0B157897">
        <w:rPr>
          <w:rFonts w:eastAsia="Times New Roman"/>
          <w:i/>
          <w:iCs/>
          <w:sz w:val="28"/>
          <w:szCs w:val="28"/>
          <w:lang w:eastAsia="en-GB"/>
        </w:rPr>
        <w:t>“Safeguarding is Everyone’s Business”</w:t>
      </w:r>
      <w:r>
        <w:tab/>
      </w:r>
      <w:r>
        <w:tab/>
      </w:r>
      <w:r w:rsidR="6E6763AE" w:rsidRPr="0B157897">
        <w:rPr>
          <w:rFonts w:eastAsia="Times New Roman"/>
          <w:i/>
          <w:iCs/>
          <w:sz w:val="28"/>
          <w:szCs w:val="28"/>
          <w:lang w:eastAsia="en-GB"/>
        </w:rPr>
        <w:t xml:space="preserve">             </w:t>
      </w:r>
    </w:p>
    <w:p w14:paraId="3589590E" w14:textId="77777777" w:rsidR="00DD3359" w:rsidRDefault="00DD3359" w:rsidP="009A60F7">
      <w:pPr>
        <w:rPr>
          <w:rFonts w:eastAsia="Times New Roman" w:cstheme="minorHAnsi"/>
          <w:b/>
          <w:bCs/>
          <w:sz w:val="28"/>
          <w:szCs w:val="28"/>
          <w:lang w:eastAsia="en-GB"/>
        </w:rPr>
      </w:pPr>
      <w:r>
        <w:rPr>
          <w:rFonts w:eastAsia="Times New Roman" w:cstheme="minorHAnsi"/>
          <w:sz w:val="28"/>
          <w:szCs w:val="28"/>
          <w:lang w:eastAsia="en-GB"/>
        </w:rPr>
        <w:tab/>
      </w:r>
      <w:r>
        <w:rPr>
          <w:rFonts w:eastAsia="Times New Roman" w:cstheme="minorHAnsi"/>
          <w:b/>
          <w:bCs/>
          <w:sz w:val="28"/>
          <w:szCs w:val="28"/>
          <w:lang w:eastAsia="en-GB"/>
        </w:rPr>
        <w:t>Key Personnel</w:t>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t xml:space="preserve">  </w:t>
      </w:r>
    </w:p>
    <w:p w14:paraId="712A351E" w14:textId="37A64432" w:rsidR="00DD3359" w:rsidRPr="000E0F74" w:rsidRDefault="00DD3359" w:rsidP="0B157897">
      <w:pPr>
        <w:rPr>
          <w:rFonts w:eastAsia="Times New Roman"/>
          <w:sz w:val="28"/>
          <w:szCs w:val="28"/>
          <w:lang w:eastAsia="en-GB"/>
        </w:rPr>
      </w:pPr>
      <w:r>
        <w:rPr>
          <w:rFonts w:eastAsia="Times New Roman" w:cstheme="minorHAnsi"/>
          <w:b/>
          <w:bCs/>
          <w:sz w:val="28"/>
          <w:szCs w:val="28"/>
          <w:lang w:eastAsia="en-GB"/>
        </w:rPr>
        <w:tab/>
      </w:r>
      <w:r w:rsidR="7C14DBA7" w:rsidRPr="0B157897">
        <w:rPr>
          <w:rFonts w:eastAsia="Times New Roman"/>
          <w:b/>
          <w:bCs/>
          <w:sz w:val="28"/>
          <w:szCs w:val="28"/>
          <w:lang w:eastAsia="en-GB"/>
        </w:rPr>
        <w:t>Terminology</w:t>
      </w:r>
      <w:r w:rsidR="0016597A">
        <w:rPr>
          <w:rFonts w:eastAsia="Times New Roman"/>
          <w:b/>
          <w:bCs/>
          <w:sz w:val="28"/>
          <w:szCs w:val="28"/>
          <w:lang w:eastAsia="en-GB"/>
        </w:rPr>
        <w:tab/>
      </w:r>
      <w:r w:rsidR="0016597A">
        <w:rPr>
          <w:rFonts w:eastAsia="Times New Roman"/>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r w:rsidR="000E0F74">
        <w:rPr>
          <w:rFonts w:eastAsia="Times New Roman" w:cstheme="minorHAnsi"/>
          <w:b/>
          <w:bCs/>
          <w:sz w:val="28"/>
          <w:szCs w:val="28"/>
          <w:lang w:eastAsia="en-GB"/>
        </w:rPr>
        <w:tab/>
      </w:r>
    </w:p>
    <w:p w14:paraId="7B44A13A" w14:textId="77777777" w:rsidR="000F2A12" w:rsidRDefault="00DD3359">
      <w:pPr>
        <w:rPr>
          <w:rFonts w:eastAsia="Times New Roman" w:cstheme="minorHAnsi"/>
          <w:sz w:val="28"/>
          <w:szCs w:val="28"/>
          <w:lang w:eastAsia="en-GB"/>
        </w:rPr>
      </w:pPr>
      <w:r>
        <w:rPr>
          <w:rFonts w:eastAsia="Times New Roman" w:cstheme="minorHAnsi"/>
          <w:sz w:val="28"/>
          <w:szCs w:val="28"/>
          <w:lang w:eastAsia="en-GB"/>
        </w:rPr>
        <w:t>Introduction</w:t>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t xml:space="preserve">  </w:t>
      </w:r>
    </w:p>
    <w:p w14:paraId="12EA2C7A" w14:textId="77777777" w:rsidR="00DD3359" w:rsidRPr="000E0F74" w:rsidRDefault="00DD3359" w:rsidP="009B069B">
      <w:pPr>
        <w:ind w:firstLine="720"/>
        <w:rPr>
          <w:rFonts w:eastAsia="Times New Roman" w:cstheme="minorHAnsi"/>
          <w:sz w:val="28"/>
          <w:szCs w:val="28"/>
          <w:lang w:eastAsia="en-GB"/>
        </w:rPr>
      </w:pPr>
      <w:r>
        <w:rPr>
          <w:rFonts w:eastAsia="Times New Roman" w:cstheme="minorHAnsi"/>
          <w:b/>
          <w:bCs/>
          <w:sz w:val="28"/>
          <w:szCs w:val="28"/>
          <w:lang w:eastAsia="en-GB"/>
        </w:rPr>
        <w:t>Guidance and documents referred to in this policy</w:t>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16597A">
        <w:rPr>
          <w:rFonts w:eastAsia="Times New Roman" w:cstheme="minorHAnsi"/>
          <w:sz w:val="28"/>
          <w:szCs w:val="28"/>
          <w:lang w:eastAsia="en-GB"/>
        </w:rPr>
        <w:t xml:space="preserve"> </w:t>
      </w:r>
      <w:r w:rsidR="000E0F74">
        <w:rPr>
          <w:rFonts w:eastAsia="Times New Roman" w:cstheme="minorHAnsi"/>
          <w:sz w:val="28"/>
          <w:szCs w:val="28"/>
          <w:lang w:eastAsia="en-GB"/>
        </w:rPr>
        <w:t xml:space="preserve"> </w:t>
      </w:r>
    </w:p>
    <w:p w14:paraId="3CB90848" w14:textId="77777777" w:rsidR="009B069B" w:rsidRPr="000E0F74" w:rsidRDefault="009B069B" w:rsidP="009B069B">
      <w:pPr>
        <w:ind w:firstLine="720"/>
        <w:rPr>
          <w:rFonts w:eastAsia="Times New Roman" w:cstheme="minorHAnsi"/>
          <w:sz w:val="28"/>
          <w:szCs w:val="28"/>
          <w:lang w:eastAsia="en-GB"/>
        </w:rPr>
      </w:pPr>
      <w:r>
        <w:rPr>
          <w:rFonts w:eastAsia="Times New Roman" w:cstheme="minorHAnsi"/>
          <w:b/>
          <w:bCs/>
          <w:sz w:val="28"/>
          <w:szCs w:val="28"/>
          <w:lang w:eastAsia="en-GB"/>
        </w:rPr>
        <w:t>Policy Principles and Values</w:t>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t xml:space="preserve">  </w:t>
      </w:r>
    </w:p>
    <w:p w14:paraId="217F8255" w14:textId="77777777" w:rsidR="009B069B" w:rsidRPr="000E0F74" w:rsidRDefault="009B069B" w:rsidP="009B069B">
      <w:pPr>
        <w:ind w:firstLine="720"/>
        <w:rPr>
          <w:rFonts w:eastAsia="Times New Roman" w:cstheme="minorHAnsi"/>
          <w:sz w:val="28"/>
          <w:szCs w:val="28"/>
          <w:lang w:eastAsia="en-GB"/>
        </w:rPr>
      </w:pPr>
      <w:r>
        <w:rPr>
          <w:rFonts w:eastAsia="Times New Roman" w:cstheme="minorHAnsi"/>
          <w:b/>
          <w:bCs/>
          <w:sz w:val="28"/>
          <w:szCs w:val="28"/>
          <w:lang w:eastAsia="en-GB"/>
        </w:rPr>
        <w:t>Policy Aims</w:t>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16597A">
        <w:rPr>
          <w:rFonts w:eastAsia="Times New Roman" w:cstheme="minorHAnsi"/>
          <w:sz w:val="28"/>
          <w:szCs w:val="28"/>
          <w:lang w:eastAsia="en-GB"/>
        </w:rPr>
        <w:t xml:space="preserve">  </w:t>
      </w:r>
    </w:p>
    <w:p w14:paraId="33B7B7FE" w14:textId="77777777" w:rsidR="009B069B" w:rsidRPr="000E0F74" w:rsidRDefault="009B069B" w:rsidP="009B069B">
      <w:pPr>
        <w:ind w:firstLine="720"/>
        <w:rPr>
          <w:rFonts w:eastAsia="Times New Roman" w:cstheme="minorHAnsi"/>
          <w:sz w:val="28"/>
          <w:szCs w:val="28"/>
          <w:lang w:eastAsia="en-GB"/>
        </w:rPr>
      </w:pPr>
      <w:r>
        <w:rPr>
          <w:rFonts w:eastAsia="Times New Roman" w:cstheme="minorHAnsi"/>
          <w:b/>
          <w:bCs/>
          <w:sz w:val="28"/>
          <w:szCs w:val="28"/>
          <w:lang w:eastAsia="en-GB"/>
        </w:rPr>
        <w:t>Supporting Children</w:t>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2E52F1">
        <w:rPr>
          <w:rFonts w:eastAsia="Times New Roman" w:cstheme="minorHAnsi"/>
          <w:sz w:val="28"/>
          <w:szCs w:val="28"/>
          <w:lang w:eastAsia="en-GB"/>
        </w:rPr>
        <w:t xml:space="preserve"> </w:t>
      </w:r>
      <w:r w:rsidR="000E0F74">
        <w:rPr>
          <w:rFonts w:eastAsia="Times New Roman" w:cstheme="minorHAnsi"/>
          <w:sz w:val="28"/>
          <w:szCs w:val="28"/>
          <w:lang w:eastAsia="en-GB"/>
        </w:rPr>
        <w:t xml:space="preserve"> </w:t>
      </w:r>
    </w:p>
    <w:p w14:paraId="2A1A5F32" w14:textId="77777777" w:rsidR="009B069B" w:rsidRPr="000E0F74" w:rsidRDefault="009B069B" w:rsidP="009B069B">
      <w:pPr>
        <w:ind w:firstLine="720"/>
        <w:rPr>
          <w:rFonts w:eastAsia="Times New Roman" w:cstheme="minorHAnsi"/>
          <w:sz w:val="28"/>
          <w:szCs w:val="28"/>
          <w:lang w:eastAsia="en-GB"/>
        </w:rPr>
      </w:pPr>
      <w:r>
        <w:rPr>
          <w:rFonts w:eastAsia="Times New Roman" w:cstheme="minorHAnsi"/>
          <w:b/>
          <w:bCs/>
          <w:sz w:val="28"/>
          <w:szCs w:val="28"/>
          <w:lang w:eastAsia="en-GB"/>
        </w:rPr>
        <w:t>Prevention/Protection</w:t>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r w:rsidR="000E0F74">
        <w:rPr>
          <w:rFonts w:eastAsia="Times New Roman" w:cstheme="minorHAnsi"/>
          <w:sz w:val="28"/>
          <w:szCs w:val="28"/>
          <w:lang w:eastAsia="en-GB"/>
        </w:rPr>
        <w:tab/>
      </w:r>
    </w:p>
    <w:p w14:paraId="50C2C56C" w14:textId="3A7D6C52" w:rsidR="009B069B" w:rsidRPr="00DF7381" w:rsidRDefault="033D0EE9" w:rsidP="00DF7381">
      <w:pPr>
        <w:ind w:firstLine="720"/>
        <w:rPr>
          <w:rFonts w:eastAsia="Times New Roman"/>
          <w:b/>
          <w:bCs/>
          <w:sz w:val="28"/>
          <w:szCs w:val="28"/>
          <w:lang w:eastAsia="en-GB"/>
        </w:rPr>
      </w:pPr>
      <w:r w:rsidRPr="5EEC2B94">
        <w:rPr>
          <w:rFonts w:eastAsia="Times New Roman"/>
          <w:b/>
          <w:bCs/>
          <w:sz w:val="28"/>
          <w:szCs w:val="28"/>
          <w:lang w:eastAsia="en-GB"/>
        </w:rPr>
        <w:t>Safe School, Safe Staff</w:t>
      </w:r>
      <w:r>
        <w:tab/>
      </w:r>
      <w:r w:rsidR="766AFBEF" w:rsidRPr="5EEC2B94">
        <w:rPr>
          <w:rFonts w:eastAsia="Times New Roman"/>
          <w:b/>
          <w:bCs/>
          <w:sz w:val="28"/>
          <w:szCs w:val="28"/>
          <w:lang w:eastAsia="en-GB"/>
        </w:rPr>
        <w:t xml:space="preserve">  </w:t>
      </w:r>
      <w:r>
        <w:tab/>
      </w:r>
      <w:r>
        <w:tab/>
      </w:r>
      <w:r>
        <w:tab/>
      </w:r>
      <w:r>
        <w:tab/>
      </w:r>
    </w:p>
    <w:p w14:paraId="5B1CAC48" w14:textId="77777777" w:rsidR="009B069B" w:rsidRDefault="033D0EE9" w:rsidP="366BC3E4">
      <w:pPr>
        <w:rPr>
          <w:rFonts w:eastAsia="Times New Roman"/>
          <w:sz w:val="28"/>
          <w:szCs w:val="28"/>
          <w:lang w:eastAsia="en-GB"/>
        </w:rPr>
      </w:pPr>
      <w:r w:rsidRPr="5EEC2B94">
        <w:rPr>
          <w:rFonts w:eastAsia="Times New Roman"/>
          <w:sz w:val="28"/>
          <w:szCs w:val="28"/>
          <w:lang w:eastAsia="en-GB"/>
        </w:rPr>
        <w:t xml:space="preserve">Roles and Responsibilities – All </w:t>
      </w:r>
      <w:r w:rsidR="52FAD093" w:rsidRPr="5EEC2B94">
        <w:rPr>
          <w:rFonts w:eastAsia="Times New Roman"/>
          <w:sz w:val="28"/>
          <w:szCs w:val="28"/>
          <w:lang w:eastAsia="en-GB"/>
        </w:rPr>
        <w:t xml:space="preserve">Staff: </w:t>
      </w:r>
      <w:r>
        <w:tab/>
      </w:r>
      <w:r>
        <w:tab/>
      </w:r>
      <w:r>
        <w:tab/>
      </w:r>
      <w:r>
        <w:tab/>
      </w:r>
      <w:r>
        <w:tab/>
      </w:r>
      <w:r>
        <w:tab/>
      </w:r>
      <w:r w:rsidR="45482410" w:rsidRPr="5EEC2B94">
        <w:rPr>
          <w:rFonts w:eastAsia="Times New Roman"/>
          <w:sz w:val="28"/>
          <w:szCs w:val="28"/>
          <w:lang w:eastAsia="en-GB"/>
        </w:rPr>
        <w:t xml:space="preserve">       </w:t>
      </w:r>
      <w:r w:rsidR="1F87F186" w:rsidRPr="5EEC2B94">
        <w:rPr>
          <w:rFonts w:eastAsia="Times New Roman"/>
          <w:sz w:val="28"/>
          <w:szCs w:val="28"/>
          <w:lang w:eastAsia="en-GB"/>
        </w:rPr>
        <w:t xml:space="preserve"> </w:t>
      </w:r>
      <w:r w:rsidR="77923823" w:rsidRPr="5EEC2B94">
        <w:rPr>
          <w:rFonts w:eastAsia="Times New Roman"/>
          <w:sz w:val="28"/>
          <w:szCs w:val="28"/>
          <w:lang w:eastAsia="en-GB"/>
        </w:rPr>
        <w:t xml:space="preserve">   </w:t>
      </w:r>
    </w:p>
    <w:p w14:paraId="760A1D25" w14:textId="77777777" w:rsidR="009B069B" w:rsidRPr="004D2495" w:rsidRDefault="009B069B" w:rsidP="009B069B">
      <w:pPr>
        <w:rPr>
          <w:rFonts w:eastAsia="Times New Roman" w:cstheme="minorHAnsi"/>
          <w:sz w:val="28"/>
          <w:szCs w:val="28"/>
          <w:lang w:eastAsia="en-GB"/>
        </w:rPr>
      </w:pPr>
      <w:r>
        <w:rPr>
          <w:rFonts w:eastAsia="Times New Roman" w:cstheme="minorHAnsi"/>
          <w:sz w:val="28"/>
          <w:szCs w:val="28"/>
          <w:lang w:eastAsia="en-GB"/>
        </w:rPr>
        <w:tab/>
      </w:r>
      <w:r>
        <w:rPr>
          <w:rFonts w:eastAsia="Times New Roman" w:cstheme="minorHAnsi"/>
          <w:b/>
          <w:bCs/>
          <w:sz w:val="28"/>
          <w:szCs w:val="28"/>
          <w:lang w:eastAsia="en-GB"/>
        </w:rPr>
        <w:t>The Principal</w:t>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p>
    <w:p w14:paraId="7D0D1038" w14:textId="77777777" w:rsidR="009B069B" w:rsidRPr="004D2495" w:rsidRDefault="009B069B" w:rsidP="009B069B">
      <w:pPr>
        <w:rPr>
          <w:rFonts w:eastAsia="Times New Roman" w:cstheme="minorHAnsi"/>
          <w:sz w:val="28"/>
          <w:szCs w:val="28"/>
          <w:lang w:eastAsia="en-GB"/>
        </w:rPr>
      </w:pPr>
      <w:r>
        <w:rPr>
          <w:rFonts w:eastAsia="Times New Roman" w:cstheme="minorHAnsi"/>
          <w:b/>
          <w:bCs/>
          <w:sz w:val="28"/>
          <w:szCs w:val="28"/>
          <w:lang w:eastAsia="en-GB"/>
        </w:rPr>
        <w:tab/>
        <w:t>The Designated Safeguarding Lead</w:t>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p>
    <w:p w14:paraId="7934373E" w14:textId="77777777" w:rsidR="00CC6642" w:rsidRPr="004D2495" w:rsidRDefault="009B069B" w:rsidP="366BC3E4">
      <w:pPr>
        <w:rPr>
          <w:rFonts w:eastAsia="Times New Roman"/>
          <w:sz w:val="28"/>
          <w:szCs w:val="28"/>
          <w:lang w:eastAsia="en-GB"/>
        </w:rPr>
      </w:pPr>
      <w:r>
        <w:rPr>
          <w:rFonts w:eastAsia="Times New Roman" w:cstheme="minorHAnsi"/>
          <w:b/>
          <w:bCs/>
          <w:sz w:val="28"/>
          <w:szCs w:val="28"/>
          <w:lang w:eastAsia="en-GB"/>
        </w:rPr>
        <w:tab/>
      </w:r>
      <w:r w:rsidR="033D0EE9" w:rsidRPr="366BC3E4">
        <w:rPr>
          <w:rFonts w:eastAsia="Times New Roman"/>
          <w:b/>
          <w:bCs/>
          <w:sz w:val="28"/>
          <w:szCs w:val="28"/>
          <w:lang w:eastAsia="en-GB"/>
        </w:rPr>
        <w:t>The Deputy Designated Safeguarding Lead</w:t>
      </w:r>
      <w:r w:rsidR="4D404772" w:rsidRPr="366BC3E4">
        <w:rPr>
          <w:rFonts w:eastAsia="Times New Roman"/>
          <w:b/>
          <w:bCs/>
          <w:sz w:val="28"/>
          <w:szCs w:val="28"/>
          <w:lang w:eastAsia="en-GB"/>
        </w:rPr>
        <w:t>(s)</w:t>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p>
    <w:p w14:paraId="63382BF3" w14:textId="77777777" w:rsidR="009B069B" w:rsidRDefault="009B069B" w:rsidP="0B157897">
      <w:pPr>
        <w:rPr>
          <w:rFonts w:eastAsia="Times New Roman"/>
          <w:sz w:val="28"/>
          <w:szCs w:val="28"/>
          <w:lang w:eastAsia="en-GB"/>
        </w:rPr>
      </w:pPr>
      <w:r w:rsidRPr="0B157897">
        <w:rPr>
          <w:rFonts w:eastAsia="Times New Roman"/>
          <w:sz w:val="28"/>
          <w:szCs w:val="28"/>
          <w:lang w:eastAsia="en-GB"/>
        </w:rPr>
        <w:t>Confidentiality, Sharing and Withholding Information</w:t>
      </w:r>
      <w:r>
        <w:tab/>
      </w:r>
      <w:r>
        <w:tab/>
      </w:r>
      <w:r>
        <w:tab/>
      </w:r>
      <w:r>
        <w:tab/>
      </w:r>
    </w:p>
    <w:p w14:paraId="7CFAEECD" w14:textId="77777777" w:rsidR="009B069B" w:rsidRPr="004D2495" w:rsidRDefault="009A6F7A" w:rsidP="009B069B">
      <w:pPr>
        <w:rPr>
          <w:rFonts w:eastAsia="Times New Roman" w:cstheme="minorHAnsi"/>
          <w:sz w:val="28"/>
          <w:szCs w:val="28"/>
          <w:lang w:eastAsia="en-GB"/>
        </w:rPr>
      </w:pPr>
      <w:r>
        <w:rPr>
          <w:rFonts w:eastAsia="Times New Roman" w:cstheme="minorHAnsi"/>
          <w:b/>
          <w:bCs/>
          <w:sz w:val="28"/>
          <w:szCs w:val="28"/>
          <w:lang w:eastAsia="en-GB"/>
        </w:rPr>
        <w:tab/>
        <w:t>Child Protection Procedures</w:t>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r w:rsidR="004D2495">
        <w:rPr>
          <w:rFonts w:eastAsia="Times New Roman" w:cstheme="minorHAnsi"/>
          <w:sz w:val="28"/>
          <w:szCs w:val="28"/>
          <w:lang w:eastAsia="en-GB"/>
        </w:rPr>
        <w:tab/>
      </w:r>
    </w:p>
    <w:p w14:paraId="41A83365" w14:textId="77777777" w:rsidR="009A6F7A" w:rsidRPr="00CB31D9" w:rsidRDefault="009A6F7A" w:rsidP="366BC3E4">
      <w:pPr>
        <w:rPr>
          <w:rFonts w:eastAsia="Times New Roman"/>
          <w:sz w:val="28"/>
          <w:szCs w:val="28"/>
          <w:lang w:eastAsia="en-GB"/>
        </w:rPr>
      </w:pPr>
      <w:r>
        <w:rPr>
          <w:rFonts w:eastAsia="Times New Roman" w:cstheme="minorHAnsi"/>
          <w:b/>
          <w:bCs/>
          <w:sz w:val="28"/>
          <w:szCs w:val="28"/>
          <w:lang w:eastAsia="en-GB"/>
        </w:rPr>
        <w:tab/>
      </w:r>
      <w:r w:rsidR="02A478BC" w:rsidRPr="366BC3E4">
        <w:rPr>
          <w:rFonts w:eastAsia="Times New Roman"/>
          <w:b/>
          <w:bCs/>
          <w:sz w:val="28"/>
          <w:szCs w:val="28"/>
          <w:lang w:eastAsia="en-GB"/>
        </w:rPr>
        <w:t>Flowchart</w:t>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p>
    <w:p w14:paraId="6CC88C85" w14:textId="77777777" w:rsidR="00A40C2F" w:rsidRPr="00CB31D9" w:rsidRDefault="00A40C2F" w:rsidP="009B069B">
      <w:pPr>
        <w:rPr>
          <w:rFonts w:eastAsia="Times New Roman" w:cstheme="minorHAnsi"/>
          <w:sz w:val="28"/>
          <w:szCs w:val="28"/>
          <w:lang w:eastAsia="en-GB"/>
        </w:rPr>
      </w:pPr>
      <w:r>
        <w:rPr>
          <w:rFonts w:eastAsia="Times New Roman" w:cstheme="minorHAnsi"/>
          <w:b/>
          <w:bCs/>
          <w:sz w:val="28"/>
          <w:szCs w:val="28"/>
          <w:lang w:eastAsia="en-GB"/>
        </w:rPr>
        <w:tab/>
        <w:t>Dealing with Disclosures</w:t>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p>
    <w:p w14:paraId="64C3BA8F" w14:textId="77777777" w:rsidR="009A6F7A" w:rsidRPr="00CB31D9" w:rsidRDefault="009A6F7A" w:rsidP="009B069B">
      <w:r>
        <w:rPr>
          <w:rFonts w:eastAsia="Times New Roman" w:cstheme="minorHAnsi"/>
          <w:b/>
          <w:bCs/>
          <w:sz w:val="28"/>
          <w:szCs w:val="28"/>
          <w:lang w:eastAsia="en-GB"/>
        </w:rPr>
        <w:tab/>
      </w:r>
      <w:r w:rsidRPr="0B157897">
        <w:rPr>
          <w:rFonts w:eastAsia="Times New Roman"/>
          <w:b/>
          <w:bCs/>
          <w:sz w:val="28"/>
          <w:szCs w:val="28"/>
          <w:lang w:eastAsia="en-GB"/>
        </w:rPr>
        <w:t xml:space="preserve">Safeguarding concerns and allegations against adults who work </w:t>
      </w:r>
      <w:r w:rsidR="00CB31D9">
        <w:rPr>
          <w:rFonts w:eastAsia="Times New Roman" w:cstheme="minorHAnsi"/>
          <w:sz w:val="28"/>
          <w:szCs w:val="28"/>
          <w:lang w:eastAsia="en-GB"/>
        </w:rPr>
        <w:tab/>
      </w:r>
    </w:p>
    <w:p w14:paraId="43D8DDAF" w14:textId="77777777" w:rsidR="009A6F7A" w:rsidRDefault="009A6F7A" w:rsidP="009B069B">
      <w:pPr>
        <w:rPr>
          <w:rFonts w:eastAsia="Times New Roman" w:cstheme="minorHAnsi"/>
          <w:b/>
          <w:bCs/>
          <w:sz w:val="28"/>
          <w:szCs w:val="28"/>
          <w:lang w:eastAsia="en-GB"/>
        </w:rPr>
      </w:pPr>
      <w:r>
        <w:rPr>
          <w:rFonts w:eastAsia="Times New Roman" w:cstheme="minorHAnsi"/>
          <w:b/>
          <w:bCs/>
          <w:sz w:val="28"/>
          <w:szCs w:val="28"/>
          <w:lang w:eastAsia="en-GB"/>
        </w:rPr>
        <w:tab/>
      </w:r>
      <w:r w:rsidR="00A40C2F">
        <w:rPr>
          <w:rFonts w:eastAsia="Times New Roman" w:cstheme="minorHAnsi"/>
          <w:b/>
          <w:bCs/>
          <w:sz w:val="28"/>
          <w:szCs w:val="28"/>
          <w:lang w:eastAsia="en-GB"/>
        </w:rPr>
        <w:t>w</w:t>
      </w:r>
      <w:r>
        <w:rPr>
          <w:rFonts w:eastAsia="Times New Roman" w:cstheme="minorHAnsi"/>
          <w:b/>
          <w:bCs/>
          <w:sz w:val="28"/>
          <w:szCs w:val="28"/>
          <w:lang w:eastAsia="en-GB"/>
        </w:rPr>
        <w:t>ith children – referral to the Local Authority Designated Officer</w:t>
      </w:r>
    </w:p>
    <w:p w14:paraId="71BD6554" w14:textId="77777777" w:rsidR="009A6F7A" w:rsidRDefault="009A6F7A" w:rsidP="009B069B">
      <w:pPr>
        <w:rPr>
          <w:rFonts w:eastAsia="Times New Roman" w:cstheme="minorHAnsi"/>
          <w:b/>
          <w:bCs/>
          <w:sz w:val="28"/>
          <w:szCs w:val="28"/>
          <w:lang w:eastAsia="en-GB"/>
        </w:rPr>
      </w:pPr>
      <w:r>
        <w:rPr>
          <w:rFonts w:eastAsia="Times New Roman" w:cstheme="minorHAnsi"/>
          <w:b/>
          <w:bCs/>
          <w:sz w:val="28"/>
          <w:szCs w:val="28"/>
          <w:lang w:eastAsia="en-GB"/>
        </w:rPr>
        <w:tab/>
        <w:t>(LADO)</w:t>
      </w:r>
    </w:p>
    <w:p w14:paraId="09E530CB" w14:textId="77777777" w:rsidR="009A6F7A" w:rsidRPr="00CB31D9" w:rsidRDefault="009A6F7A" w:rsidP="009B069B">
      <w:pPr>
        <w:rPr>
          <w:rFonts w:eastAsia="Times New Roman" w:cstheme="minorHAnsi"/>
          <w:sz w:val="28"/>
          <w:szCs w:val="28"/>
          <w:lang w:eastAsia="en-GB"/>
        </w:rPr>
      </w:pPr>
      <w:r>
        <w:rPr>
          <w:rFonts w:eastAsia="Times New Roman" w:cstheme="minorHAnsi"/>
          <w:b/>
          <w:bCs/>
          <w:sz w:val="28"/>
          <w:szCs w:val="28"/>
          <w:lang w:eastAsia="en-GB"/>
        </w:rPr>
        <w:tab/>
        <w:t>Indicators of Abuse</w:t>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p>
    <w:p w14:paraId="388D972A" w14:textId="77777777" w:rsidR="00EF191B" w:rsidRPr="00CB31D9" w:rsidRDefault="0A9E9A76" w:rsidP="0B157897">
      <w:pPr>
        <w:rPr>
          <w:rFonts w:eastAsia="Times New Roman"/>
          <w:sz w:val="28"/>
          <w:szCs w:val="28"/>
          <w:lang w:eastAsia="en-GB"/>
        </w:rPr>
      </w:pPr>
      <w:r w:rsidRPr="366BC3E4">
        <w:rPr>
          <w:rFonts w:eastAsia="Times New Roman"/>
          <w:sz w:val="28"/>
          <w:szCs w:val="28"/>
          <w:lang w:eastAsia="en-GB"/>
        </w:rPr>
        <w:t>Sexual violence and sexual harassment between children in schools</w:t>
      </w:r>
      <w:r w:rsidR="00EF191B">
        <w:tab/>
      </w:r>
      <w:r w:rsidR="629979E6" w:rsidRPr="366BC3E4">
        <w:rPr>
          <w:rFonts w:eastAsia="Times New Roman"/>
          <w:sz w:val="28"/>
          <w:szCs w:val="28"/>
          <w:lang w:eastAsia="en-GB"/>
        </w:rPr>
        <w:t xml:space="preserve">           </w:t>
      </w:r>
      <w:r w:rsidR="00EF191B">
        <w:tab/>
      </w:r>
    </w:p>
    <w:p w14:paraId="2AED01AC" w14:textId="77777777" w:rsidR="000A4750" w:rsidRPr="00DF7381" w:rsidRDefault="009D55DD" w:rsidP="1DC050B9">
      <w:pPr>
        <w:rPr>
          <w:sz w:val="32"/>
          <w:szCs w:val="32"/>
        </w:rPr>
      </w:pPr>
      <w:r w:rsidRPr="00DF7381">
        <w:rPr>
          <w:sz w:val="28"/>
          <w:szCs w:val="28"/>
        </w:rPr>
        <w:t>Child-on-child abuse (including harassment and violence)</w:t>
      </w:r>
    </w:p>
    <w:p w14:paraId="6165EE09" w14:textId="77777777" w:rsidR="00BC0587" w:rsidRPr="00CB31D9" w:rsidRDefault="00BC0587" w:rsidP="009B069B">
      <w:pPr>
        <w:rPr>
          <w:rFonts w:eastAsia="Times New Roman" w:cstheme="minorHAnsi"/>
          <w:sz w:val="28"/>
          <w:szCs w:val="28"/>
          <w:lang w:eastAsia="en-GB"/>
        </w:rPr>
      </w:pPr>
      <w:r>
        <w:rPr>
          <w:rFonts w:eastAsia="Times New Roman" w:cstheme="minorHAnsi"/>
          <w:b/>
          <w:bCs/>
          <w:sz w:val="28"/>
          <w:szCs w:val="28"/>
          <w:lang w:eastAsia="en-GB"/>
        </w:rPr>
        <w:tab/>
        <w:t>Policy</w:t>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r w:rsidR="00CB31D9">
        <w:rPr>
          <w:rFonts w:eastAsia="Times New Roman" w:cstheme="minorHAnsi"/>
          <w:b/>
          <w:bCs/>
          <w:sz w:val="28"/>
          <w:szCs w:val="28"/>
          <w:lang w:eastAsia="en-GB"/>
        </w:rPr>
        <w:tab/>
      </w:r>
    </w:p>
    <w:p w14:paraId="1E69C536" w14:textId="77777777" w:rsidR="00BC0587" w:rsidRPr="00CB31D9" w:rsidRDefault="00BC0587" w:rsidP="366BC3E4">
      <w:pPr>
        <w:rPr>
          <w:rFonts w:eastAsia="Times New Roman"/>
          <w:sz w:val="28"/>
          <w:szCs w:val="28"/>
          <w:lang w:eastAsia="en-GB"/>
        </w:rPr>
      </w:pPr>
      <w:r>
        <w:rPr>
          <w:rFonts w:eastAsia="Times New Roman" w:cstheme="minorHAnsi"/>
          <w:b/>
          <w:bCs/>
          <w:sz w:val="28"/>
          <w:szCs w:val="28"/>
          <w:lang w:eastAsia="en-GB"/>
        </w:rPr>
        <w:tab/>
      </w:r>
      <w:r w:rsidR="7384D263" w:rsidRPr="366BC3E4">
        <w:rPr>
          <w:rFonts w:eastAsia="Times New Roman"/>
          <w:b/>
          <w:bCs/>
          <w:sz w:val="28"/>
          <w:szCs w:val="28"/>
          <w:lang w:eastAsia="en-GB"/>
        </w:rPr>
        <w:t>Prevention</w:t>
      </w:r>
      <w:r w:rsidR="26DAA810" w:rsidRPr="366BC3E4">
        <w:rPr>
          <w:rFonts w:eastAsia="Times New Roman"/>
          <w:b/>
          <w:bCs/>
          <w:sz w:val="28"/>
          <w:szCs w:val="28"/>
          <w:lang w:eastAsia="en-GB"/>
        </w:rPr>
        <w:t xml:space="preserve"> </w:t>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r w:rsidR="00CB31D9">
        <w:rPr>
          <w:rFonts w:eastAsia="Times New Roman" w:cstheme="minorHAnsi"/>
          <w:sz w:val="28"/>
          <w:szCs w:val="28"/>
          <w:lang w:eastAsia="en-GB"/>
        </w:rPr>
        <w:tab/>
      </w:r>
    </w:p>
    <w:p w14:paraId="5ABF5858" w14:textId="77777777" w:rsidR="00A40C2F" w:rsidRPr="00157351" w:rsidRDefault="00A40C2F" w:rsidP="366BC3E4">
      <w:pPr>
        <w:rPr>
          <w:rFonts w:eastAsia="Times New Roman"/>
          <w:sz w:val="28"/>
          <w:szCs w:val="28"/>
          <w:lang w:eastAsia="en-GB"/>
        </w:rPr>
      </w:pPr>
      <w:r>
        <w:rPr>
          <w:rFonts w:eastAsia="Times New Roman" w:cstheme="minorHAnsi"/>
          <w:b/>
          <w:bCs/>
          <w:sz w:val="28"/>
          <w:szCs w:val="28"/>
          <w:lang w:eastAsia="en-GB"/>
        </w:rPr>
        <w:tab/>
      </w:r>
      <w:r w:rsidR="00C22B2B" w:rsidRPr="0B157897">
        <w:rPr>
          <w:rFonts w:eastAsia="Times New Roman"/>
          <w:b/>
          <w:bCs/>
          <w:sz w:val="28"/>
          <w:szCs w:val="28"/>
          <w:lang w:eastAsia="en-GB"/>
        </w:rPr>
        <w:t xml:space="preserve">Responding to reports of sexual violence and sexual </w:t>
      </w:r>
      <w:r w:rsidR="2978801B" w:rsidRPr="0B157897">
        <w:rPr>
          <w:rFonts w:eastAsia="Times New Roman"/>
          <w:b/>
          <w:bCs/>
          <w:sz w:val="28"/>
          <w:szCs w:val="28"/>
          <w:lang w:eastAsia="en-GB"/>
        </w:rPr>
        <w:t>harassment</w:t>
      </w:r>
      <w:r w:rsidR="07751C80" w:rsidRPr="0B157897">
        <w:rPr>
          <w:rFonts w:eastAsia="Times New Roman"/>
          <w:b/>
          <w:bCs/>
          <w:sz w:val="28"/>
          <w:szCs w:val="28"/>
          <w:lang w:eastAsia="en-GB"/>
        </w:rPr>
        <w:t xml:space="preserve">       </w:t>
      </w:r>
      <w:r w:rsidR="3A82ADAD" w:rsidRPr="0B157897">
        <w:rPr>
          <w:rFonts w:eastAsia="Times New Roman"/>
          <w:b/>
          <w:bCs/>
          <w:sz w:val="28"/>
          <w:szCs w:val="28"/>
          <w:lang w:eastAsia="en-GB"/>
        </w:rPr>
        <w:t xml:space="preserve"> </w:t>
      </w:r>
    </w:p>
    <w:p w14:paraId="79AD1CDB" w14:textId="77777777" w:rsidR="00BC0587" w:rsidRPr="00157351" w:rsidRDefault="00BC0587" w:rsidP="009B069B">
      <w:pPr>
        <w:rPr>
          <w:rFonts w:eastAsia="Times New Roman" w:cstheme="minorHAnsi"/>
          <w:sz w:val="28"/>
          <w:szCs w:val="28"/>
          <w:lang w:eastAsia="en-GB"/>
        </w:rPr>
      </w:pPr>
      <w:r>
        <w:rPr>
          <w:rFonts w:eastAsia="Times New Roman" w:cstheme="minorHAnsi"/>
          <w:b/>
          <w:bCs/>
          <w:sz w:val="28"/>
          <w:szCs w:val="28"/>
          <w:lang w:eastAsia="en-GB"/>
        </w:rPr>
        <w:tab/>
        <w:t>Risk Assessment</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0138E530" w14:textId="77777777" w:rsidR="00BC0587" w:rsidRPr="00157351" w:rsidRDefault="7384D263" w:rsidP="366BC3E4">
      <w:pPr>
        <w:ind w:firstLine="720"/>
        <w:rPr>
          <w:rFonts w:eastAsia="Times New Roman"/>
          <w:sz w:val="28"/>
          <w:szCs w:val="28"/>
          <w:lang w:eastAsia="en-GB"/>
        </w:rPr>
      </w:pPr>
      <w:r w:rsidRPr="366BC3E4">
        <w:rPr>
          <w:rFonts w:eastAsia="Times New Roman"/>
          <w:b/>
          <w:bCs/>
          <w:sz w:val="28"/>
          <w:szCs w:val="28"/>
          <w:lang w:eastAsia="en-GB"/>
        </w:rPr>
        <w:t>Action: The DSL will consider</w:t>
      </w:r>
      <w:r w:rsidR="00BC0587">
        <w:tab/>
      </w:r>
      <w:r w:rsidR="00BC0587">
        <w:tab/>
      </w:r>
      <w:r w:rsidR="00BC0587">
        <w:tab/>
      </w:r>
      <w:r w:rsidR="00BC0587">
        <w:tab/>
      </w:r>
      <w:r w:rsidR="00BC0587">
        <w:tab/>
      </w:r>
      <w:r w:rsidR="00BC0587">
        <w:tab/>
      </w:r>
      <w:r w:rsidR="00BC0587">
        <w:tab/>
      </w:r>
    </w:p>
    <w:p w14:paraId="7EBD1E01" w14:textId="77777777" w:rsidR="00BC0587" w:rsidRPr="00157351" w:rsidRDefault="00BC0587" w:rsidP="00BC0587">
      <w:pPr>
        <w:ind w:firstLine="720"/>
        <w:rPr>
          <w:rFonts w:eastAsia="Times New Roman" w:cstheme="minorHAnsi"/>
          <w:sz w:val="28"/>
          <w:szCs w:val="28"/>
          <w:lang w:eastAsia="en-GB"/>
        </w:rPr>
      </w:pPr>
      <w:r>
        <w:rPr>
          <w:rFonts w:eastAsia="Times New Roman" w:cstheme="minorHAnsi"/>
          <w:b/>
          <w:bCs/>
          <w:sz w:val="28"/>
          <w:szCs w:val="28"/>
          <w:lang w:eastAsia="en-GB"/>
        </w:rPr>
        <w:t>Options</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3834F5B7" w14:textId="77777777" w:rsidR="00BC0587" w:rsidRPr="00157351" w:rsidRDefault="00BC0587" w:rsidP="00BC0587">
      <w:pPr>
        <w:ind w:firstLine="720"/>
        <w:rPr>
          <w:rFonts w:eastAsia="Times New Roman" w:cstheme="minorHAnsi"/>
          <w:sz w:val="28"/>
          <w:szCs w:val="28"/>
          <w:lang w:eastAsia="en-GB"/>
        </w:rPr>
      </w:pPr>
      <w:r>
        <w:rPr>
          <w:rFonts w:eastAsia="Times New Roman" w:cstheme="minorHAnsi"/>
          <w:b/>
          <w:bCs/>
          <w:sz w:val="28"/>
          <w:szCs w:val="28"/>
          <w:lang w:eastAsia="en-GB"/>
        </w:rPr>
        <w:t>Ongoing Response</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76C7FB26" w14:textId="78B154C3" w:rsidR="00BC0587" w:rsidRPr="00DF7381" w:rsidRDefault="00BC0587" w:rsidP="00DF7381">
      <w:pPr>
        <w:ind w:firstLine="720"/>
        <w:rPr>
          <w:rFonts w:eastAsia="Times New Roman"/>
          <w:sz w:val="28"/>
          <w:szCs w:val="28"/>
          <w:lang w:eastAsia="en-GB"/>
        </w:rPr>
      </w:pPr>
      <w:r w:rsidRPr="0B157897">
        <w:rPr>
          <w:rFonts w:eastAsia="Times New Roman"/>
          <w:b/>
          <w:bCs/>
          <w:sz w:val="28"/>
          <w:szCs w:val="28"/>
          <w:lang w:eastAsia="en-GB"/>
        </w:rPr>
        <w:t>Physical Abuse</w:t>
      </w:r>
      <w:r w:rsidR="25C0C928" w:rsidRPr="0B157897">
        <w:rPr>
          <w:rFonts w:eastAsia="Times New Roman"/>
          <w:b/>
          <w:bCs/>
          <w:sz w:val="28"/>
          <w:szCs w:val="28"/>
          <w:lang w:eastAsia="en-GB"/>
        </w:rPr>
        <w:t xml:space="preserve">                                                                                                  </w:t>
      </w:r>
    </w:p>
    <w:p w14:paraId="70FAE7BF" w14:textId="77777777" w:rsidR="00BC0587" w:rsidRDefault="7384D263" w:rsidP="366BC3E4">
      <w:pPr>
        <w:rPr>
          <w:rFonts w:eastAsia="Times New Roman"/>
          <w:sz w:val="28"/>
          <w:szCs w:val="28"/>
          <w:lang w:eastAsia="en-GB"/>
        </w:rPr>
      </w:pPr>
      <w:r w:rsidRPr="366BC3E4">
        <w:rPr>
          <w:rFonts w:eastAsia="Times New Roman"/>
          <w:sz w:val="28"/>
          <w:szCs w:val="28"/>
          <w:lang w:eastAsia="en-GB"/>
        </w:rPr>
        <w:t>Harmful Sexual Behaviours</w:t>
      </w:r>
      <w:r w:rsidR="00BC0587">
        <w:tab/>
      </w:r>
      <w:r w:rsidR="00BC0587">
        <w:tab/>
      </w:r>
      <w:r w:rsidR="00BC0587">
        <w:tab/>
      </w:r>
      <w:r w:rsidR="00BC0587">
        <w:tab/>
      </w:r>
      <w:r w:rsidR="00BC0587">
        <w:tab/>
      </w:r>
      <w:r w:rsidR="00BC0587">
        <w:tab/>
      </w:r>
      <w:r w:rsidR="00BC0587">
        <w:tab/>
      </w:r>
      <w:r w:rsidR="00BC0587">
        <w:tab/>
      </w:r>
    </w:p>
    <w:p w14:paraId="64998FD5" w14:textId="77777777" w:rsidR="00BC0587" w:rsidRPr="00157351" w:rsidRDefault="00BC0587" w:rsidP="00BC0587">
      <w:pPr>
        <w:rPr>
          <w:rFonts w:eastAsia="Times New Roman" w:cstheme="minorHAnsi"/>
          <w:sz w:val="28"/>
          <w:szCs w:val="28"/>
          <w:lang w:eastAsia="en-GB"/>
        </w:rPr>
      </w:pPr>
      <w:r>
        <w:rPr>
          <w:rFonts w:eastAsia="Times New Roman" w:cstheme="minorHAnsi"/>
          <w:sz w:val="28"/>
          <w:szCs w:val="28"/>
          <w:lang w:eastAsia="en-GB"/>
        </w:rPr>
        <w:tab/>
      </w:r>
      <w:r>
        <w:rPr>
          <w:rFonts w:eastAsia="Times New Roman" w:cstheme="minorHAnsi"/>
          <w:b/>
          <w:bCs/>
          <w:sz w:val="28"/>
          <w:szCs w:val="28"/>
          <w:lang w:eastAsia="en-GB"/>
        </w:rPr>
        <w:t>Behaviours: age 9 to 13</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722FCB8C" w14:textId="77777777" w:rsidR="00BC0587" w:rsidRPr="00157351" w:rsidRDefault="00BC0587" w:rsidP="00BC0587">
      <w:pPr>
        <w:rPr>
          <w:rFonts w:eastAsia="Times New Roman" w:cstheme="minorHAnsi"/>
          <w:sz w:val="28"/>
          <w:szCs w:val="28"/>
          <w:lang w:eastAsia="en-GB"/>
        </w:rPr>
      </w:pPr>
      <w:r>
        <w:rPr>
          <w:rFonts w:eastAsia="Times New Roman" w:cstheme="minorHAnsi"/>
          <w:b/>
          <w:bCs/>
          <w:sz w:val="28"/>
          <w:szCs w:val="28"/>
          <w:lang w:eastAsia="en-GB"/>
        </w:rPr>
        <w:tab/>
        <w:t>Behaviours: age 13 to 17</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2EA0ACA7" w14:textId="77777777" w:rsidR="00BC0587" w:rsidRDefault="003727F2" w:rsidP="00BC0587">
      <w:pPr>
        <w:rPr>
          <w:rFonts w:eastAsia="Times New Roman" w:cstheme="minorHAnsi"/>
          <w:sz w:val="28"/>
          <w:szCs w:val="28"/>
          <w:lang w:eastAsia="en-GB"/>
        </w:rPr>
      </w:pPr>
      <w:r>
        <w:rPr>
          <w:rFonts w:eastAsia="Times New Roman" w:cstheme="minorHAnsi"/>
          <w:sz w:val="28"/>
          <w:szCs w:val="28"/>
          <w:lang w:eastAsia="en-GB"/>
        </w:rPr>
        <w:t>Anti-Bullying/Cyberbullying</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650C40A2"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Online Safety/Cybercrime</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22186903"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Racist Incidents</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1D81499F" w14:textId="77777777" w:rsidR="003727F2" w:rsidRDefault="003727F2" w:rsidP="00BC0587">
      <w:r w:rsidRPr="0B157897">
        <w:rPr>
          <w:rFonts w:eastAsia="Times New Roman"/>
          <w:sz w:val="28"/>
          <w:szCs w:val="28"/>
          <w:lang w:eastAsia="en-GB"/>
        </w:rPr>
        <w:lastRenderedPageBreak/>
        <w:t>Radicalisation, Extremism and Terrorism</w:t>
      </w:r>
      <w:r>
        <w:tab/>
      </w:r>
      <w:r>
        <w:tab/>
      </w:r>
      <w:r>
        <w:tab/>
      </w:r>
      <w:r>
        <w:tab/>
      </w:r>
      <w:r>
        <w:tab/>
      </w:r>
      <w:r>
        <w:tab/>
      </w:r>
    </w:p>
    <w:p w14:paraId="03F20EB7" w14:textId="77777777" w:rsidR="003727F2" w:rsidRPr="00157351" w:rsidRDefault="003727F2" w:rsidP="00BC0587">
      <w:r>
        <w:rPr>
          <w:rFonts w:eastAsia="Times New Roman" w:cstheme="minorHAnsi"/>
          <w:b/>
          <w:bCs/>
          <w:sz w:val="28"/>
          <w:szCs w:val="28"/>
          <w:lang w:eastAsia="en-GB"/>
        </w:rPr>
        <w:tab/>
      </w:r>
      <w:r w:rsidRPr="0B157897">
        <w:rPr>
          <w:rFonts w:eastAsia="Times New Roman"/>
          <w:b/>
          <w:bCs/>
          <w:sz w:val="28"/>
          <w:szCs w:val="28"/>
          <w:lang w:eastAsia="en-GB"/>
        </w:rPr>
        <w:t>Indicators of vulnerability to radicalisation</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782B2D90"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Domestic Abuse</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2B7FD829"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Child Sexual Exploitation (CSE)</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629477A2"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Child Criminal Exploitation (CCE) &amp; Gangs</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74BE5A6A"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Sharing Nudes and Semi Nudes</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459F892C"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Female Genital Mutilation (FGM)</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145E2FC8"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Forced Marriage</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7C5BDA7A" w14:textId="77777777" w:rsidR="002F1DC9" w:rsidRDefault="003727F2" w:rsidP="00BC0587">
      <w:pPr>
        <w:rPr>
          <w:rFonts w:eastAsia="Times New Roman" w:cstheme="minorHAnsi"/>
          <w:sz w:val="28"/>
          <w:szCs w:val="28"/>
          <w:lang w:eastAsia="en-GB"/>
        </w:rPr>
      </w:pPr>
      <w:r>
        <w:rPr>
          <w:rFonts w:eastAsia="Times New Roman" w:cstheme="minorHAnsi"/>
          <w:sz w:val="28"/>
          <w:szCs w:val="28"/>
          <w:lang w:eastAsia="en-GB"/>
        </w:rPr>
        <w:t>Honour-based abuse</w:t>
      </w:r>
      <w:r w:rsidR="002F1DC9">
        <w:rPr>
          <w:rFonts w:eastAsia="Times New Roman" w:cstheme="minorHAnsi"/>
          <w:sz w:val="28"/>
          <w:szCs w:val="28"/>
          <w:lang w:eastAsia="en-GB"/>
        </w:rPr>
        <w:t xml:space="preserve">                                                                                                   </w:t>
      </w:r>
    </w:p>
    <w:p w14:paraId="6AD97DD1" w14:textId="77777777" w:rsidR="003727F2" w:rsidRPr="00157351" w:rsidRDefault="56681A51" w:rsidP="366BC3E4">
      <w:pPr>
        <w:rPr>
          <w:rFonts w:eastAsia="Times New Roman"/>
          <w:sz w:val="28"/>
          <w:szCs w:val="28"/>
          <w:lang w:eastAsia="en-GB"/>
        </w:rPr>
      </w:pPr>
      <w:r w:rsidRPr="366BC3E4">
        <w:rPr>
          <w:rFonts w:eastAsia="Times New Roman"/>
          <w:sz w:val="28"/>
          <w:szCs w:val="28"/>
          <w:lang w:eastAsia="en-GB"/>
        </w:rPr>
        <w:t xml:space="preserve">          </w:t>
      </w:r>
      <w:r w:rsidRPr="366BC3E4">
        <w:rPr>
          <w:rFonts w:eastAsia="Times New Roman"/>
          <w:b/>
          <w:bCs/>
          <w:sz w:val="28"/>
          <w:szCs w:val="28"/>
          <w:lang w:eastAsia="en-GB"/>
        </w:rPr>
        <w:t xml:space="preserve"> One Chance Rule</w:t>
      </w:r>
      <w:r w:rsidR="003727F2">
        <w:tab/>
      </w:r>
      <w:r w:rsidR="003727F2">
        <w:tab/>
      </w:r>
      <w:r w:rsidR="003727F2">
        <w:tab/>
      </w:r>
      <w:r w:rsidR="003727F2">
        <w:tab/>
      </w:r>
      <w:r w:rsidR="003727F2">
        <w:tab/>
      </w:r>
      <w:r w:rsidR="003727F2">
        <w:tab/>
      </w:r>
      <w:r w:rsidR="568F3385" w:rsidRPr="366BC3E4">
        <w:rPr>
          <w:rFonts w:eastAsia="Times New Roman"/>
          <w:sz w:val="28"/>
          <w:szCs w:val="28"/>
          <w:lang w:eastAsia="en-GB"/>
        </w:rPr>
        <w:t xml:space="preserve">      </w:t>
      </w:r>
      <w:r w:rsidR="1AEF63C5" w:rsidRPr="366BC3E4">
        <w:rPr>
          <w:rFonts w:eastAsia="Times New Roman"/>
          <w:sz w:val="28"/>
          <w:szCs w:val="28"/>
          <w:lang w:eastAsia="en-GB"/>
        </w:rPr>
        <w:t xml:space="preserve">                       </w:t>
      </w:r>
      <w:r w:rsidR="568F3385" w:rsidRPr="366BC3E4">
        <w:rPr>
          <w:rFonts w:eastAsia="Times New Roman"/>
          <w:sz w:val="28"/>
          <w:szCs w:val="28"/>
          <w:lang w:eastAsia="en-GB"/>
        </w:rPr>
        <w:t xml:space="preserve">     </w:t>
      </w:r>
    </w:p>
    <w:p w14:paraId="34BCB2BD" w14:textId="77777777" w:rsidR="003727F2" w:rsidRPr="00157351" w:rsidRDefault="43FCBCD8" w:rsidP="00BC0587">
      <w:r w:rsidRPr="366BC3E4">
        <w:rPr>
          <w:rFonts w:eastAsia="Times New Roman"/>
          <w:sz w:val="28"/>
          <w:szCs w:val="28"/>
          <w:lang w:eastAsia="en-GB"/>
        </w:rPr>
        <w:t>Safeguarding LGBTQIA+ Children</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A86CC2" w:rsidRPr="366BC3E4">
        <w:rPr>
          <w:rFonts w:eastAsia="Times New Roman"/>
          <w:sz w:val="28"/>
          <w:szCs w:val="28"/>
          <w:lang w:eastAsia="en-GB"/>
        </w:rPr>
        <w:t xml:space="preserve">           </w:t>
      </w:r>
    </w:p>
    <w:p w14:paraId="4621C138" w14:textId="77777777" w:rsidR="003727F2" w:rsidRDefault="70C906A6" w:rsidP="0B157897">
      <w:pPr>
        <w:rPr>
          <w:rFonts w:eastAsia="Times New Roman"/>
          <w:sz w:val="28"/>
          <w:szCs w:val="28"/>
          <w:lang w:eastAsia="en-GB"/>
        </w:rPr>
      </w:pPr>
      <w:r w:rsidRPr="366BC3E4">
        <w:rPr>
          <w:rFonts w:eastAsia="Times New Roman"/>
          <w:sz w:val="28"/>
          <w:szCs w:val="28"/>
          <w:lang w:eastAsia="en-GB"/>
        </w:rPr>
        <w:t>Private Fostering Arrangements</w:t>
      </w:r>
      <w:r w:rsidR="003727F2">
        <w:tab/>
      </w:r>
      <w:r w:rsidR="003727F2">
        <w:tab/>
      </w:r>
      <w:r w:rsidR="003727F2">
        <w:tab/>
      </w:r>
      <w:r w:rsidR="003727F2">
        <w:tab/>
      </w:r>
      <w:r w:rsidR="003727F2">
        <w:tab/>
      </w:r>
      <w:r w:rsidR="003727F2">
        <w:tab/>
      </w:r>
      <w:r w:rsidR="003727F2">
        <w:tab/>
      </w:r>
    </w:p>
    <w:p w14:paraId="17FE62E7" w14:textId="77777777" w:rsidR="003727F2" w:rsidRDefault="003727F2" w:rsidP="00BC0587">
      <w:pPr>
        <w:rPr>
          <w:rFonts w:eastAsia="Times New Roman" w:cstheme="minorHAnsi"/>
          <w:sz w:val="28"/>
          <w:szCs w:val="28"/>
          <w:lang w:eastAsia="en-GB"/>
        </w:rPr>
      </w:pPr>
      <w:r>
        <w:rPr>
          <w:rFonts w:eastAsia="Times New Roman" w:cstheme="minorHAnsi"/>
          <w:sz w:val="28"/>
          <w:szCs w:val="28"/>
          <w:lang w:eastAsia="en-GB"/>
        </w:rPr>
        <w:t>Looked After Children</w:t>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r w:rsidR="00157351">
        <w:rPr>
          <w:rFonts w:eastAsia="Times New Roman" w:cstheme="minorHAnsi"/>
          <w:sz w:val="28"/>
          <w:szCs w:val="28"/>
          <w:lang w:eastAsia="en-GB"/>
        </w:rPr>
        <w:tab/>
      </w:r>
    </w:p>
    <w:p w14:paraId="1524FE6E" w14:textId="77777777" w:rsidR="003727F2" w:rsidRDefault="70C906A6" w:rsidP="366BC3E4">
      <w:pPr>
        <w:rPr>
          <w:rFonts w:eastAsia="Times New Roman"/>
          <w:sz w:val="28"/>
          <w:szCs w:val="28"/>
          <w:lang w:eastAsia="en-GB"/>
        </w:rPr>
      </w:pPr>
      <w:r w:rsidRPr="366BC3E4">
        <w:rPr>
          <w:rFonts w:eastAsia="Times New Roman"/>
          <w:sz w:val="28"/>
          <w:szCs w:val="28"/>
          <w:lang w:eastAsia="en-GB"/>
        </w:rPr>
        <w:t>Children Missing Education</w:t>
      </w:r>
      <w:r w:rsidR="003727F2">
        <w:tab/>
      </w:r>
      <w:r w:rsidR="003727F2">
        <w:tab/>
      </w:r>
      <w:r w:rsidR="003727F2">
        <w:tab/>
      </w:r>
      <w:r w:rsidR="003727F2">
        <w:tab/>
      </w:r>
      <w:r w:rsidR="003727F2">
        <w:tab/>
      </w:r>
      <w:r w:rsidR="003727F2">
        <w:tab/>
      </w:r>
      <w:r w:rsidR="003727F2">
        <w:tab/>
      </w:r>
      <w:r w:rsidR="003727F2">
        <w:tab/>
      </w:r>
    </w:p>
    <w:p w14:paraId="47417284" w14:textId="77777777" w:rsidR="001037BB" w:rsidRDefault="3EBC2295" w:rsidP="366BC3E4">
      <w:pPr>
        <w:rPr>
          <w:rFonts w:eastAsia="Times New Roman"/>
          <w:sz w:val="28"/>
          <w:szCs w:val="28"/>
          <w:lang w:eastAsia="en-GB"/>
        </w:rPr>
      </w:pPr>
      <w:r w:rsidRPr="366BC3E4">
        <w:rPr>
          <w:rFonts w:eastAsia="Times New Roman"/>
          <w:sz w:val="28"/>
          <w:szCs w:val="28"/>
          <w:lang w:eastAsia="en-GB"/>
        </w:rPr>
        <w:t>School Attendance and Behaviour</w:t>
      </w:r>
      <w:r w:rsidR="001037BB">
        <w:tab/>
      </w:r>
      <w:r w:rsidR="001037BB">
        <w:tab/>
      </w:r>
      <w:r w:rsidR="001037BB">
        <w:tab/>
      </w:r>
      <w:r w:rsidR="001037BB">
        <w:tab/>
      </w:r>
      <w:r w:rsidR="001037BB">
        <w:tab/>
      </w:r>
      <w:r w:rsidR="001037BB">
        <w:tab/>
      </w:r>
      <w:r w:rsidR="001037BB">
        <w:tab/>
      </w:r>
    </w:p>
    <w:p w14:paraId="34D30067" w14:textId="77777777" w:rsidR="001037BB" w:rsidRDefault="001037BB" w:rsidP="0B157897">
      <w:pPr>
        <w:rPr>
          <w:rFonts w:eastAsia="Times New Roman"/>
          <w:sz w:val="28"/>
          <w:szCs w:val="28"/>
          <w:lang w:eastAsia="en-GB"/>
        </w:rPr>
      </w:pPr>
      <w:r w:rsidRPr="0B157897">
        <w:rPr>
          <w:rFonts w:eastAsia="Times New Roman"/>
          <w:sz w:val="28"/>
          <w:szCs w:val="28"/>
          <w:lang w:eastAsia="en-GB"/>
        </w:rPr>
        <w:t>Restrictive Physical Intervention</w:t>
      </w:r>
      <w:r>
        <w:tab/>
      </w:r>
      <w:r>
        <w:tab/>
      </w:r>
      <w:r>
        <w:tab/>
      </w:r>
      <w:r>
        <w:tab/>
      </w:r>
      <w:r>
        <w:tab/>
      </w:r>
      <w:r>
        <w:tab/>
      </w:r>
      <w:r>
        <w:tab/>
      </w:r>
    </w:p>
    <w:p w14:paraId="1DC35014" w14:textId="77777777" w:rsidR="001037BB" w:rsidRDefault="48636EB2" w:rsidP="366BC3E4">
      <w:pPr>
        <w:rPr>
          <w:rFonts w:eastAsia="Times New Roman"/>
          <w:sz w:val="28"/>
          <w:szCs w:val="28"/>
          <w:lang w:eastAsia="en-GB"/>
        </w:rPr>
      </w:pPr>
      <w:r w:rsidRPr="366BC3E4">
        <w:rPr>
          <w:rFonts w:eastAsia="Times New Roman"/>
          <w:sz w:val="28"/>
          <w:szCs w:val="28"/>
          <w:lang w:eastAsia="en-GB"/>
        </w:rPr>
        <w:t>Additional Resources</w:t>
      </w:r>
      <w:r w:rsidR="00150C34">
        <w:tab/>
      </w:r>
      <w:r w:rsidR="00150C34">
        <w:tab/>
      </w:r>
      <w:r w:rsidR="00150C34">
        <w:tab/>
      </w:r>
      <w:r w:rsidR="00150C34">
        <w:tab/>
      </w:r>
      <w:r w:rsidR="00150C34">
        <w:tab/>
      </w:r>
      <w:r w:rsidR="00150C34">
        <w:tab/>
      </w:r>
      <w:r w:rsidR="00150C34">
        <w:tab/>
      </w:r>
      <w:r w:rsidR="00150C34">
        <w:tab/>
      </w:r>
      <w:r w:rsidR="00150C34">
        <w:tab/>
      </w:r>
    </w:p>
    <w:p w14:paraId="68E3CEE1" w14:textId="77777777" w:rsidR="001037BB" w:rsidRDefault="001037BB" w:rsidP="00BC0587">
      <w:pPr>
        <w:rPr>
          <w:rFonts w:eastAsia="Times New Roman" w:cstheme="minorHAnsi"/>
          <w:sz w:val="28"/>
          <w:szCs w:val="28"/>
          <w:lang w:eastAsia="en-GB"/>
        </w:rPr>
      </w:pPr>
    </w:p>
    <w:p w14:paraId="06846FC0" w14:textId="77777777" w:rsidR="001037BB" w:rsidRDefault="001037BB" w:rsidP="00BC0587">
      <w:pPr>
        <w:rPr>
          <w:rFonts w:eastAsia="Times New Roman" w:cstheme="minorHAnsi"/>
          <w:sz w:val="28"/>
          <w:szCs w:val="28"/>
          <w:lang w:eastAsia="en-GB"/>
        </w:rPr>
      </w:pPr>
    </w:p>
    <w:p w14:paraId="21BFBC58" w14:textId="77777777" w:rsidR="001037BB" w:rsidRDefault="001037BB" w:rsidP="00BC0587">
      <w:pPr>
        <w:rPr>
          <w:rFonts w:eastAsia="Times New Roman" w:cstheme="minorHAnsi"/>
          <w:sz w:val="28"/>
          <w:szCs w:val="28"/>
          <w:lang w:eastAsia="en-GB"/>
        </w:rPr>
      </w:pPr>
    </w:p>
    <w:p w14:paraId="53A93A29" w14:textId="77777777" w:rsidR="001037BB" w:rsidRDefault="001037BB" w:rsidP="00BC0587">
      <w:pPr>
        <w:rPr>
          <w:rFonts w:eastAsia="Times New Roman" w:cstheme="minorHAnsi"/>
          <w:sz w:val="28"/>
          <w:szCs w:val="28"/>
          <w:lang w:eastAsia="en-GB"/>
        </w:rPr>
      </w:pPr>
    </w:p>
    <w:p w14:paraId="1E290798" w14:textId="77777777" w:rsidR="001037BB" w:rsidRDefault="001037BB" w:rsidP="00BC0587">
      <w:pPr>
        <w:rPr>
          <w:rFonts w:eastAsia="Times New Roman" w:cstheme="minorHAnsi"/>
          <w:sz w:val="28"/>
          <w:szCs w:val="28"/>
          <w:lang w:eastAsia="en-GB"/>
        </w:rPr>
      </w:pPr>
    </w:p>
    <w:p w14:paraId="27151DC0" w14:textId="77777777" w:rsidR="001037BB" w:rsidRDefault="001037BB" w:rsidP="00BC0587">
      <w:pPr>
        <w:rPr>
          <w:rFonts w:eastAsia="Times New Roman" w:cstheme="minorHAnsi"/>
          <w:sz w:val="28"/>
          <w:szCs w:val="28"/>
          <w:lang w:eastAsia="en-GB"/>
        </w:rPr>
      </w:pPr>
    </w:p>
    <w:p w14:paraId="702305D2" w14:textId="77777777" w:rsidR="001037BB" w:rsidRDefault="001037BB" w:rsidP="00BC0587">
      <w:pPr>
        <w:rPr>
          <w:rFonts w:eastAsia="Times New Roman" w:cstheme="minorHAnsi"/>
          <w:sz w:val="28"/>
          <w:szCs w:val="28"/>
          <w:lang w:eastAsia="en-GB"/>
        </w:rPr>
      </w:pPr>
    </w:p>
    <w:p w14:paraId="0AA3368A" w14:textId="77777777" w:rsidR="001037BB" w:rsidRDefault="001037BB" w:rsidP="00BC0587">
      <w:pPr>
        <w:rPr>
          <w:rFonts w:eastAsia="Times New Roman" w:cstheme="minorHAnsi"/>
          <w:sz w:val="28"/>
          <w:szCs w:val="28"/>
          <w:lang w:eastAsia="en-GB"/>
        </w:rPr>
      </w:pPr>
    </w:p>
    <w:p w14:paraId="326FF951" w14:textId="77777777" w:rsidR="001037BB" w:rsidRDefault="001037BB" w:rsidP="00BC0587">
      <w:pPr>
        <w:rPr>
          <w:rFonts w:eastAsia="Times New Roman" w:cstheme="minorHAnsi"/>
          <w:sz w:val="28"/>
          <w:szCs w:val="28"/>
          <w:lang w:eastAsia="en-GB"/>
        </w:rPr>
      </w:pPr>
    </w:p>
    <w:p w14:paraId="0CBC6036" w14:textId="77777777" w:rsidR="009A60F7" w:rsidRDefault="009A60F7" w:rsidP="736427B3">
      <w:pPr>
        <w:rPr>
          <w:rFonts w:eastAsia="Times New Roman"/>
          <w:sz w:val="28"/>
          <w:szCs w:val="28"/>
          <w:lang w:eastAsia="en-GB"/>
        </w:rPr>
      </w:pPr>
    </w:p>
    <w:p w14:paraId="31C3AB8B" w14:textId="77777777" w:rsidR="736427B3" w:rsidRDefault="736427B3" w:rsidP="736427B3">
      <w:pPr>
        <w:rPr>
          <w:rFonts w:eastAsia="Times New Roman"/>
          <w:sz w:val="28"/>
          <w:szCs w:val="28"/>
          <w:lang w:eastAsia="en-GB"/>
        </w:rPr>
      </w:pPr>
    </w:p>
    <w:p w14:paraId="3A98C89E" w14:textId="77777777" w:rsidR="00150C34" w:rsidRPr="00F469E1" w:rsidRDefault="00150C34" w:rsidP="6735A4C8">
      <w:pPr>
        <w:rPr>
          <w:rFonts w:eastAsia="Times New Roman"/>
          <w:sz w:val="28"/>
          <w:szCs w:val="28"/>
          <w:lang w:eastAsia="en-GB"/>
        </w:rPr>
      </w:pPr>
    </w:p>
    <w:p w14:paraId="12551611" w14:textId="77777777" w:rsidR="6735A4C8" w:rsidRDefault="6735A4C8" w:rsidP="6735A4C8">
      <w:pPr>
        <w:rPr>
          <w:rFonts w:eastAsia="Times New Roman"/>
          <w:sz w:val="28"/>
          <w:szCs w:val="28"/>
          <w:lang w:eastAsia="en-GB"/>
        </w:rPr>
      </w:pPr>
    </w:p>
    <w:p w14:paraId="653C3449" w14:textId="77777777" w:rsidR="6735A4C8" w:rsidRDefault="6735A4C8" w:rsidP="6735A4C8">
      <w:pPr>
        <w:rPr>
          <w:rFonts w:eastAsia="Times New Roman"/>
          <w:sz w:val="28"/>
          <w:szCs w:val="28"/>
          <w:lang w:eastAsia="en-GB"/>
        </w:rPr>
      </w:pPr>
    </w:p>
    <w:p w14:paraId="51AEB181" w14:textId="77777777" w:rsidR="6735A4C8" w:rsidRDefault="6735A4C8" w:rsidP="6735A4C8">
      <w:pPr>
        <w:rPr>
          <w:rFonts w:eastAsia="Times New Roman"/>
          <w:sz w:val="28"/>
          <w:szCs w:val="28"/>
          <w:lang w:eastAsia="en-GB"/>
        </w:rPr>
      </w:pPr>
    </w:p>
    <w:p w14:paraId="35DC8BAA" w14:textId="77777777" w:rsidR="4FDC2D9C" w:rsidRDefault="4FDC2D9C" w:rsidP="4FDC2D9C">
      <w:pPr>
        <w:rPr>
          <w:rFonts w:eastAsia="Times New Roman"/>
          <w:b/>
          <w:bCs/>
          <w:sz w:val="28"/>
          <w:szCs w:val="28"/>
          <w:lang w:eastAsia="en-GB"/>
        </w:rPr>
      </w:pPr>
    </w:p>
    <w:p w14:paraId="46E0347C" w14:textId="77777777" w:rsidR="00DF7381" w:rsidRDefault="00DF7381" w:rsidP="4FDC2D9C">
      <w:pPr>
        <w:rPr>
          <w:rFonts w:eastAsia="Times New Roman"/>
          <w:b/>
          <w:bCs/>
          <w:sz w:val="28"/>
          <w:szCs w:val="28"/>
          <w:lang w:eastAsia="en-GB"/>
        </w:rPr>
      </w:pPr>
    </w:p>
    <w:p w14:paraId="1A8B26EC" w14:textId="77777777" w:rsidR="00DF7381" w:rsidRDefault="00DF7381" w:rsidP="4FDC2D9C">
      <w:pPr>
        <w:rPr>
          <w:rFonts w:eastAsia="Times New Roman"/>
          <w:b/>
          <w:bCs/>
          <w:sz w:val="28"/>
          <w:szCs w:val="28"/>
          <w:lang w:eastAsia="en-GB"/>
        </w:rPr>
      </w:pPr>
    </w:p>
    <w:p w14:paraId="0A9C4994" w14:textId="77777777" w:rsidR="00DF7381" w:rsidRDefault="00DF7381" w:rsidP="4FDC2D9C">
      <w:pPr>
        <w:rPr>
          <w:rFonts w:eastAsia="Times New Roman"/>
          <w:b/>
          <w:bCs/>
          <w:sz w:val="28"/>
          <w:szCs w:val="28"/>
          <w:lang w:eastAsia="en-GB"/>
        </w:rPr>
      </w:pPr>
    </w:p>
    <w:p w14:paraId="50385BEA" w14:textId="77777777" w:rsidR="00DF7381" w:rsidRDefault="00DF7381" w:rsidP="4FDC2D9C">
      <w:pPr>
        <w:rPr>
          <w:rFonts w:eastAsia="Times New Roman"/>
          <w:b/>
          <w:bCs/>
          <w:sz w:val="28"/>
          <w:szCs w:val="28"/>
          <w:lang w:eastAsia="en-GB"/>
        </w:rPr>
      </w:pPr>
    </w:p>
    <w:p w14:paraId="130DBF09" w14:textId="77777777" w:rsidR="00DF7381" w:rsidRDefault="00DF7381" w:rsidP="4FDC2D9C">
      <w:pPr>
        <w:rPr>
          <w:rFonts w:eastAsia="Times New Roman"/>
          <w:b/>
          <w:bCs/>
          <w:sz w:val="28"/>
          <w:szCs w:val="28"/>
          <w:lang w:eastAsia="en-GB"/>
        </w:rPr>
      </w:pPr>
    </w:p>
    <w:p w14:paraId="68E6BE84" w14:textId="77777777" w:rsidR="4FDC2D9C" w:rsidRDefault="4FDC2D9C" w:rsidP="4FDC2D9C">
      <w:pPr>
        <w:rPr>
          <w:rFonts w:eastAsia="Times New Roman"/>
          <w:b/>
          <w:bCs/>
          <w:sz w:val="28"/>
          <w:szCs w:val="28"/>
          <w:lang w:eastAsia="en-GB"/>
        </w:rPr>
      </w:pPr>
    </w:p>
    <w:p w14:paraId="7727ABE9" w14:textId="77777777" w:rsidR="4FDC2D9C" w:rsidRDefault="4FDC2D9C" w:rsidP="4FDC2D9C">
      <w:pPr>
        <w:rPr>
          <w:rFonts w:eastAsia="Times New Roman"/>
          <w:b/>
          <w:bCs/>
          <w:sz w:val="28"/>
          <w:szCs w:val="28"/>
          <w:lang w:eastAsia="en-GB"/>
        </w:rPr>
      </w:pPr>
    </w:p>
    <w:p w14:paraId="47FB014E" w14:textId="77777777" w:rsidR="009A60F7" w:rsidRDefault="001037BB">
      <w:pPr>
        <w:rPr>
          <w:rFonts w:eastAsia="Times New Roman" w:cstheme="minorHAnsi"/>
          <w:b/>
          <w:bCs/>
          <w:i/>
          <w:iCs/>
          <w:sz w:val="28"/>
          <w:szCs w:val="28"/>
          <w:lang w:eastAsia="en-GB"/>
        </w:rPr>
      </w:pPr>
      <w:r>
        <w:rPr>
          <w:rFonts w:eastAsia="Times New Roman" w:cstheme="minorHAnsi"/>
          <w:b/>
          <w:bCs/>
          <w:sz w:val="28"/>
          <w:szCs w:val="28"/>
          <w:lang w:eastAsia="en-GB"/>
        </w:rPr>
        <w:lastRenderedPageBreak/>
        <w:t xml:space="preserve">Safeguarding Statement 2021 – </w:t>
      </w:r>
      <w:r>
        <w:rPr>
          <w:rFonts w:eastAsia="Times New Roman" w:cstheme="minorHAnsi"/>
          <w:b/>
          <w:bCs/>
          <w:i/>
          <w:iCs/>
          <w:sz w:val="28"/>
          <w:szCs w:val="28"/>
          <w:lang w:eastAsia="en-GB"/>
        </w:rPr>
        <w:t>“Safeguarding is Everyone’s Business”</w:t>
      </w:r>
    </w:p>
    <w:p w14:paraId="036DEA53" w14:textId="77777777" w:rsidR="001037BB" w:rsidRDefault="001037BB">
      <w:pPr>
        <w:rPr>
          <w:rFonts w:eastAsia="Times New Roman" w:cstheme="minorHAnsi"/>
          <w:b/>
          <w:bCs/>
          <w:i/>
          <w:iCs/>
          <w:sz w:val="28"/>
          <w:szCs w:val="28"/>
          <w:lang w:eastAsia="en-GB"/>
        </w:rPr>
      </w:pPr>
    </w:p>
    <w:p w14:paraId="2AC33597" w14:textId="77777777" w:rsidR="001037BB" w:rsidRDefault="001037BB">
      <w:pPr>
        <w:rPr>
          <w:rFonts w:eastAsia="Times New Roman" w:cstheme="minorHAnsi"/>
          <w:sz w:val="28"/>
          <w:szCs w:val="28"/>
          <w:lang w:eastAsia="en-GB"/>
        </w:rPr>
      </w:pPr>
      <w:r>
        <w:rPr>
          <w:rFonts w:eastAsia="Times New Roman" w:cstheme="minorHAnsi"/>
          <w:sz w:val="28"/>
          <w:szCs w:val="28"/>
          <w:lang w:eastAsia="en-GB"/>
        </w:rPr>
        <w:t>We recognise our moral and statutory responsibility to safeguard and promote the welfare of all children.</w:t>
      </w:r>
    </w:p>
    <w:p w14:paraId="1DEBA79E" w14:textId="77777777" w:rsidR="001037BB" w:rsidRDefault="001037BB">
      <w:pPr>
        <w:rPr>
          <w:rFonts w:eastAsia="Times New Roman" w:cstheme="minorHAnsi"/>
          <w:sz w:val="28"/>
          <w:szCs w:val="28"/>
          <w:lang w:eastAsia="en-GB"/>
        </w:rPr>
      </w:pPr>
    </w:p>
    <w:p w14:paraId="748A0FFE" w14:textId="77777777" w:rsidR="001037BB" w:rsidRDefault="001037BB">
      <w:pPr>
        <w:rPr>
          <w:rFonts w:eastAsia="Times New Roman" w:cstheme="minorHAnsi"/>
          <w:sz w:val="28"/>
          <w:szCs w:val="28"/>
          <w:lang w:eastAsia="en-GB"/>
        </w:rPr>
      </w:pPr>
      <w:r>
        <w:rPr>
          <w:rFonts w:eastAsia="Times New Roman" w:cstheme="minorHAnsi"/>
          <w:sz w:val="28"/>
          <w:szCs w:val="28"/>
          <w:lang w:eastAsia="en-GB"/>
        </w:rPr>
        <w:t xml:space="preserve">We make every effort to provide an environment in which children and adults feel safe, secure, </w:t>
      </w:r>
      <w:r w:rsidR="005624D4">
        <w:rPr>
          <w:rFonts w:eastAsia="Times New Roman" w:cstheme="minorHAnsi"/>
          <w:sz w:val="28"/>
          <w:szCs w:val="28"/>
          <w:lang w:eastAsia="en-GB"/>
        </w:rPr>
        <w:t>valued,</w:t>
      </w:r>
      <w:r>
        <w:rPr>
          <w:rFonts w:eastAsia="Times New Roman" w:cstheme="minorHAnsi"/>
          <w:sz w:val="28"/>
          <w:szCs w:val="28"/>
          <w:lang w:eastAsia="en-GB"/>
        </w:rPr>
        <w:t xml:space="preserve"> and respected, and feel confident to talk if they are worried believing they will be effectively listened to</w:t>
      </w:r>
      <w:r w:rsidR="005624D4">
        <w:rPr>
          <w:rFonts w:eastAsia="Times New Roman" w:cstheme="minorHAnsi"/>
          <w:sz w:val="28"/>
          <w:szCs w:val="28"/>
          <w:lang w:eastAsia="en-GB"/>
        </w:rPr>
        <w:t>.</w:t>
      </w:r>
    </w:p>
    <w:p w14:paraId="6F947AEE" w14:textId="77777777" w:rsidR="005624D4" w:rsidRDefault="005624D4">
      <w:pPr>
        <w:rPr>
          <w:rFonts w:eastAsia="Times New Roman" w:cstheme="minorHAnsi"/>
          <w:sz w:val="28"/>
          <w:szCs w:val="28"/>
          <w:lang w:eastAsia="en-GB"/>
        </w:rPr>
      </w:pPr>
    </w:p>
    <w:p w14:paraId="2E3CFFD0" w14:textId="77777777" w:rsidR="005624D4" w:rsidRDefault="005624D4" w:rsidP="0B157897">
      <w:pPr>
        <w:rPr>
          <w:rFonts w:eastAsia="Times New Roman"/>
          <w:b/>
          <w:bCs/>
          <w:sz w:val="28"/>
          <w:szCs w:val="28"/>
          <w:lang w:eastAsia="en-GB"/>
        </w:rPr>
      </w:pPr>
      <w:r w:rsidRPr="0B157897">
        <w:rPr>
          <w:rFonts w:eastAsia="Times New Roman"/>
          <w:b/>
          <w:bCs/>
          <w:sz w:val="28"/>
          <w:szCs w:val="28"/>
          <w:lang w:eastAsia="en-GB"/>
        </w:rPr>
        <w:t>Key Personnel</w:t>
      </w:r>
    </w:p>
    <w:tbl>
      <w:tblPr>
        <w:tblStyle w:val="TableGrid"/>
        <w:tblW w:w="0" w:type="auto"/>
        <w:tblLook w:val="04A0" w:firstRow="1" w:lastRow="0" w:firstColumn="1" w:lastColumn="0" w:noHBand="0" w:noVBand="1"/>
      </w:tblPr>
      <w:tblGrid>
        <w:gridCol w:w="9736"/>
      </w:tblGrid>
      <w:tr w:rsidR="005624D4" w14:paraId="038DB862" w14:textId="77777777" w:rsidTr="46D7B469">
        <w:tc>
          <w:tcPr>
            <w:tcW w:w="9736" w:type="dxa"/>
          </w:tcPr>
          <w:p w14:paraId="752E9212" w14:textId="77777777" w:rsidR="005624D4" w:rsidRDefault="005624D4">
            <w:pPr>
              <w:rPr>
                <w:rFonts w:eastAsia="Times New Roman" w:cstheme="minorHAnsi"/>
                <w:b/>
                <w:bCs/>
                <w:sz w:val="28"/>
                <w:szCs w:val="28"/>
                <w:lang w:eastAsia="en-GB"/>
              </w:rPr>
            </w:pPr>
          </w:p>
          <w:p w14:paraId="16A6AFA2" w14:textId="77777777" w:rsidR="005624D4" w:rsidRDefault="005624D4" w:rsidP="4619EA0E">
            <w:pPr>
              <w:rPr>
                <w:rFonts w:eastAsiaTheme="minorEastAsia"/>
                <w:b/>
                <w:bCs/>
                <w:sz w:val="28"/>
                <w:szCs w:val="28"/>
                <w:lang w:eastAsia="en-GB"/>
              </w:rPr>
            </w:pPr>
            <w:r w:rsidRPr="4619EA0E">
              <w:rPr>
                <w:rFonts w:eastAsiaTheme="minorEastAsia"/>
                <w:sz w:val="28"/>
                <w:szCs w:val="28"/>
                <w:lang w:eastAsia="en-GB"/>
              </w:rPr>
              <w:t xml:space="preserve">Designated Safeguarding Lead (DSL) </w:t>
            </w:r>
            <w:proofErr w:type="gramStart"/>
            <w:r w:rsidRPr="4619EA0E">
              <w:rPr>
                <w:rFonts w:eastAsiaTheme="minorEastAsia"/>
                <w:sz w:val="28"/>
                <w:szCs w:val="28"/>
                <w:lang w:eastAsia="en-GB"/>
              </w:rPr>
              <w:t>is:</w:t>
            </w:r>
            <w:proofErr w:type="gramEnd"/>
            <w:r w:rsidRPr="4619EA0E">
              <w:rPr>
                <w:rFonts w:eastAsiaTheme="minorEastAsia"/>
                <w:sz w:val="28"/>
                <w:szCs w:val="28"/>
                <w:lang w:eastAsia="en-GB"/>
              </w:rPr>
              <w:t xml:space="preserve"> </w:t>
            </w:r>
            <w:r w:rsidR="3D5A19EA" w:rsidRPr="4619EA0E">
              <w:rPr>
                <w:rFonts w:eastAsiaTheme="minorEastAsia"/>
                <w:sz w:val="28"/>
                <w:szCs w:val="28"/>
                <w:lang w:eastAsia="en-GB"/>
              </w:rPr>
              <w:t xml:space="preserve">    </w:t>
            </w:r>
            <w:r w:rsidR="3F2229AF" w:rsidRPr="4619EA0E">
              <w:rPr>
                <w:rFonts w:eastAsiaTheme="minorEastAsia"/>
                <w:b/>
                <w:bCs/>
                <w:sz w:val="28"/>
                <w:szCs w:val="28"/>
                <w:lang w:eastAsia="en-GB"/>
              </w:rPr>
              <w:t>A</w:t>
            </w:r>
            <w:r w:rsidR="7D8B34A2" w:rsidRPr="4619EA0E">
              <w:rPr>
                <w:rFonts w:eastAsiaTheme="minorEastAsia"/>
                <w:b/>
                <w:bCs/>
                <w:sz w:val="28"/>
                <w:szCs w:val="28"/>
                <w:lang w:eastAsia="en-GB"/>
              </w:rPr>
              <w:t>MARDEEP PANESAR</w:t>
            </w:r>
          </w:p>
          <w:p w14:paraId="13AC8D55" w14:textId="77777777" w:rsidR="005624D4" w:rsidRDefault="005624D4" w:rsidP="4619EA0E">
            <w:pPr>
              <w:rPr>
                <w:rFonts w:eastAsiaTheme="minorEastAsia"/>
                <w:sz w:val="28"/>
                <w:szCs w:val="28"/>
                <w:lang w:eastAsia="en-GB"/>
              </w:rPr>
            </w:pPr>
            <w:r w:rsidRPr="4619EA0E">
              <w:rPr>
                <w:rFonts w:eastAsiaTheme="minorEastAsia"/>
                <w:color w:val="000000" w:themeColor="text1"/>
                <w:sz w:val="28"/>
                <w:szCs w:val="28"/>
                <w:lang w:eastAsia="en-GB"/>
              </w:rPr>
              <w:t xml:space="preserve">Contact details: </w:t>
            </w:r>
            <w:r w:rsidR="4411A560" w:rsidRPr="4619EA0E">
              <w:rPr>
                <w:rFonts w:eastAsiaTheme="minorEastAsia"/>
                <w:sz w:val="28"/>
                <w:szCs w:val="28"/>
                <w:lang w:eastAsia="en-GB"/>
              </w:rPr>
              <w:t xml:space="preserve">                                              </w:t>
            </w:r>
            <w:r w:rsidR="6A50A1F7" w:rsidRPr="4619EA0E">
              <w:rPr>
                <w:rFonts w:eastAsiaTheme="minorEastAsia"/>
                <w:sz w:val="28"/>
                <w:szCs w:val="28"/>
                <w:lang w:eastAsia="en-GB"/>
              </w:rPr>
              <w:t>a</w:t>
            </w:r>
            <w:r w:rsidR="612FC835" w:rsidRPr="4619EA0E">
              <w:rPr>
                <w:rFonts w:eastAsiaTheme="minorEastAsia"/>
                <w:sz w:val="28"/>
                <w:szCs w:val="28"/>
                <w:lang w:eastAsia="en-GB"/>
              </w:rPr>
              <w:t>panesar</w:t>
            </w:r>
            <w:r w:rsidR="6A50A1F7" w:rsidRPr="4619EA0E">
              <w:rPr>
                <w:rFonts w:eastAsiaTheme="minorEastAsia"/>
                <w:sz w:val="28"/>
                <w:szCs w:val="28"/>
                <w:lang w:eastAsia="en-GB"/>
              </w:rPr>
              <w:t>@eghamparkschool.co.uk</w:t>
            </w:r>
          </w:p>
          <w:p w14:paraId="5DB6A130" w14:textId="77777777" w:rsidR="235D60B2" w:rsidRDefault="3E5B4DD0" w:rsidP="4619EA0E">
            <w:pPr>
              <w:rPr>
                <w:rFonts w:eastAsiaTheme="minorEastAsia"/>
                <w:b/>
                <w:bCs/>
                <w:sz w:val="28"/>
                <w:szCs w:val="28"/>
                <w:lang w:eastAsia="en-GB"/>
              </w:rPr>
            </w:pPr>
            <w:r w:rsidRPr="4619EA0E">
              <w:rPr>
                <w:rFonts w:eastAsiaTheme="minorEastAsia"/>
                <w:b/>
                <w:bCs/>
                <w:sz w:val="28"/>
                <w:szCs w:val="28"/>
                <w:lang w:eastAsia="en-GB"/>
              </w:rPr>
              <w:t xml:space="preserve">                                                                           </w:t>
            </w:r>
            <w:r w:rsidR="4DC0932C" w:rsidRPr="4619EA0E">
              <w:rPr>
                <w:rFonts w:eastAsiaTheme="minorEastAsia"/>
                <w:b/>
                <w:bCs/>
                <w:sz w:val="28"/>
                <w:szCs w:val="28"/>
                <w:lang w:eastAsia="en-GB"/>
              </w:rPr>
              <w:t>07716-833206</w:t>
            </w:r>
          </w:p>
          <w:p w14:paraId="425287D4" w14:textId="77777777" w:rsidR="4619EA0E" w:rsidRDefault="4619EA0E" w:rsidP="4619EA0E">
            <w:pPr>
              <w:rPr>
                <w:rFonts w:eastAsiaTheme="minorEastAsia"/>
                <w:b/>
                <w:bCs/>
                <w:sz w:val="28"/>
                <w:szCs w:val="28"/>
                <w:lang w:eastAsia="en-GB"/>
              </w:rPr>
            </w:pPr>
          </w:p>
          <w:p w14:paraId="73319E3D" w14:textId="1085671E" w:rsidR="79237F9C" w:rsidRDefault="092B410B" w:rsidP="4619EA0E">
            <w:pPr>
              <w:rPr>
                <w:rFonts w:eastAsiaTheme="minorEastAsia"/>
                <w:b/>
                <w:bCs/>
                <w:color w:val="000000" w:themeColor="text1"/>
                <w:sz w:val="28"/>
                <w:szCs w:val="28"/>
                <w:lang w:eastAsia="en-GB"/>
              </w:rPr>
            </w:pPr>
            <w:r w:rsidRPr="46D7B469">
              <w:rPr>
                <w:rFonts w:eastAsiaTheme="minorEastAsia"/>
                <w:color w:val="000000" w:themeColor="text1"/>
                <w:sz w:val="28"/>
                <w:szCs w:val="28"/>
                <w:lang w:eastAsia="en-GB"/>
              </w:rPr>
              <w:t xml:space="preserve">The Deputy DSL is:                                 </w:t>
            </w:r>
            <w:r w:rsidR="00DF7381">
              <w:rPr>
                <w:rFonts w:eastAsiaTheme="minorEastAsia"/>
                <w:color w:val="000000" w:themeColor="text1"/>
                <w:sz w:val="28"/>
                <w:szCs w:val="28"/>
                <w:lang w:eastAsia="en-GB"/>
              </w:rPr>
              <w:t xml:space="preserve">     </w:t>
            </w:r>
            <w:r w:rsidRPr="46D7B469">
              <w:rPr>
                <w:rFonts w:eastAsiaTheme="minorEastAsia"/>
                <w:color w:val="000000" w:themeColor="text1"/>
                <w:sz w:val="28"/>
                <w:szCs w:val="28"/>
                <w:lang w:eastAsia="en-GB"/>
              </w:rPr>
              <w:t xml:space="preserve">  </w:t>
            </w:r>
            <w:r w:rsidRPr="46D7B469">
              <w:rPr>
                <w:rFonts w:eastAsiaTheme="minorEastAsia"/>
                <w:b/>
                <w:bCs/>
                <w:color w:val="000000" w:themeColor="text1"/>
                <w:sz w:val="28"/>
                <w:szCs w:val="28"/>
                <w:lang w:eastAsia="en-GB"/>
              </w:rPr>
              <w:t xml:space="preserve"> </w:t>
            </w:r>
            <w:r w:rsidR="4772C643" w:rsidRPr="46D7B469">
              <w:rPr>
                <w:rFonts w:eastAsiaTheme="minorEastAsia"/>
                <w:b/>
                <w:bCs/>
                <w:color w:val="000000" w:themeColor="text1"/>
                <w:sz w:val="28"/>
                <w:szCs w:val="28"/>
                <w:lang w:eastAsia="en-GB"/>
              </w:rPr>
              <w:t xml:space="preserve">LUIZA ZIAZIKOVA </w:t>
            </w:r>
          </w:p>
          <w:p w14:paraId="51907C46" w14:textId="1FCFC3CF" w:rsidR="79237F9C" w:rsidRDefault="79237F9C" w:rsidP="4619EA0E">
            <w:pPr>
              <w:rPr>
                <w:rFonts w:eastAsiaTheme="minorEastAsia"/>
                <w:sz w:val="28"/>
                <w:szCs w:val="28"/>
              </w:rPr>
            </w:pPr>
            <w:r w:rsidRPr="4619EA0E">
              <w:rPr>
                <w:rFonts w:eastAsiaTheme="minorEastAsia"/>
                <w:color w:val="000000" w:themeColor="text1"/>
                <w:sz w:val="28"/>
                <w:szCs w:val="28"/>
                <w:lang w:eastAsia="en-GB"/>
              </w:rPr>
              <w:t xml:space="preserve">Contact details: </w:t>
            </w:r>
            <w:r w:rsidRPr="4619EA0E">
              <w:rPr>
                <w:rFonts w:eastAsiaTheme="minorEastAsia"/>
                <w:sz w:val="28"/>
                <w:szCs w:val="28"/>
                <w:lang w:eastAsia="en-GB"/>
              </w:rPr>
              <w:t xml:space="preserve"> </w:t>
            </w:r>
            <w:r w:rsidRPr="4619EA0E">
              <w:rPr>
                <w:rFonts w:eastAsiaTheme="minorEastAsia"/>
                <w:b/>
                <w:bCs/>
                <w:color w:val="000000" w:themeColor="text1"/>
                <w:sz w:val="28"/>
                <w:szCs w:val="28"/>
                <w:lang w:eastAsia="en-GB"/>
              </w:rPr>
              <w:t xml:space="preserve">                                 </w:t>
            </w:r>
            <w:r w:rsidR="00DF7381">
              <w:rPr>
                <w:rFonts w:eastAsiaTheme="minorEastAsia"/>
                <w:b/>
                <w:bCs/>
                <w:color w:val="000000" w:themeColor="text1"/>
                <w:sz w:val="28"/>
                <w:szCs w:val="28"/>
                <w:lang w:eastAsia="en-GB"/>
              </w:rPr>
              <w:t xml:space="preserve">     </w:t>
            </w:r>
            <w:r w:rsidRPr="4619EA0E">
              <w:rPr>
                <w:rFonts w:eastAsiaTheme="minorEastAsia"/>
                <w:b/>
                <w:bCs/>
                <w:color w:val="000000" w:themeColor="text1"/>
                <w:sz w:val="28"/>
                <w:szCs w:val="28"/>
                <w:lang w:eastAsia="en-GB"/>
              </w:rPr>
              <w:t xml:space="preserve">     </w:t>
            </w:r>
            <w:r w:rsidRPr="4619EA0E">
              <w:rPr>
                <w:rFonts w:eastAsiaTheme="minorEastAsia"/>
                <w:color w:val="000000" w:themeColor="text1"/>
                <w:sz w:val="28"/>
                <w:szCs w:val="28"/>
                <w:lang w:eastAsia="en-GB"/>
              </w:rPr>
              <w:t xml:space="preserve"> </w:t>
            </w:r>
            <w:hyperlink r:id="rId12">
              <w:r w:rsidRPr="4619EA0E">
                <w:rPr>
                  <w:rStyle w:val="Hyperlink"/>
                  <w:rFonts w:eastAsiaTheme="minorEastAsia"/>
                  <w:sz w:val="28"/>
                  <w:szCs w:val="28"/>
                  <w:lang w:eastAsia="en-GB"/>
                </w:rPr>
                <w:t>lziazikova@eghamparkschool.co.uk</w:t>
              </w:r>
            </w:hyperlink>
          </w:p>
          <w:p w14:paraId="2EFC7BD9" w14:textId="77777777" w:rsidR="005624D4" w:rsidRDefault="005624D4" w:rsidP="4619EA0E">
            <w:pPr>
              <w:rPr>
                <w:rFonts w:eastAsiaTheme="minorEastAsia"/>
                <w:b/>
                <w:bCs/>
                <w:color w:val="FF0000"/>
                <w:sz w:val="28"/>
                <w:szCs w:val="28"/>
                <w:lang w:eastAsia="en-GB"/>
              </w:rPr>
            </w:pPr>
          </w:p>
          <w:p w14:paraId="2727F552" w14:textId="11388105" w:rsidR="005624D4" w:rsidRDefault="64A6ADEC" w:rsidP="4619EA0E">
            <w:pPr>
              <w:rPr>
                <w:rFonts w:eastAsiaTheme="minorEastAsia"/>
                <w:b/>
                <w:bCs/>
                <w:color w:val="000000" w:themeColor="text1"/>
                <w:sz w:val="28"/>
                <w:szCs w:val="28"/>
                <w:lang w:eastAsia="en-GB"/>
              </w:rPr>
            </w:pPr>
            <w:r w:rsidRPr="4619EA0E">
              <w:rPr>
                <w:rFonts w:eastAsiaTheme="minorEastAsia"/>
                <w:color w:val="000000" w:themeColor="text1"/>
                <w:sz w:val="28"/>
                <w:szCs w:val="28"/>
                <w:lang w:eastAsia="en-GB"/>
              </w:rPr>
              <w:t xml:space="preserve">The Headteacher </w:t>
            </w:r>
            <w:proofErr w:type="gramStart"/>
            <w:r w:rsidRPr="4619EA0E">
              <w:rPr>
                <w:rFonts w:eastAsiaTheme="minorEastAsia"/>
                <w:color w:val="000000" w:themeColor="text1"/>
                <w:sz w:val="28"/>
                <w:szCs w:val="28"/>
                <w:lang w:eastAsia="en-GB"/>
              </w:rPr>
              <w:t>is</w:t>
            </w:r>
            <w:r w:rsidR="005624D4" w:rsidRPr="4619EA0E">
              <w:rPr>
                <w:rFonts w:eastAsiaTheme="minorEastAsia"/>
                <w:color w:val="000000" w:themeColor="text1"/>
                <w:sz w:val="28"/>
                <w:szCs w:val="28"/>
                <w:lang w:eastAsia="en-GB"/>
              </w:rPr>
              <w:t>:</w:t>
            </w:r>
            <w:proofErr w:type="gramEnd"/>
            <w:r w:rsidR="64C4AA3D" w:rsidRPr="4619EA0E">
              <w:rPr>
                <w:rFonts w:eastAsiaTheme="minorEastAsia"/>
                <w:color w:val="000000" w:themeColor="text1"/>
                <w:sz w:val="28"/>
                <w:szCs w:val="28"/>
                <w:lang w:eastAsia="en-GB"/>
              </w:rPr>
              <w:t xml:space="preserve">          </w:t>
            </w:r>
            <w:r w:rsidR="6B6A3681" w:rsidRPr="4619EA0E">
              <w:rPr>
                <w:rFonts w:eastAsiaTheme="minorEastAsia"/>
                <w:color w:val="000000" w:themeColor="text1"/>
                <w:sz w:val="28"/>
                <w:szCs w:val="28"/>
                <w:lang w:eastAsia="en-GB"/>
              </w:rPr>
              <w:t xml:space="preserve">                     </w:t>
            </w:r>
            <w:r w:rsidR="00DF7381">
              <w:rPr>
                <w:rFonts w:eastAsiaTheme="minorEastAsia"/>
                <w:color w:val="000000" w:themeColor="text1"/>
                <w:sz w:val="28"/>
                <w:szCs w:val="28"/>
                <w:lang w:eastAsia="en-GB"/>
              </w:rPr>
              <w:t xml:space="preserve">     </w:t>
            </w:r>
            <w:r w:rsidR="6B6A3681" w:rsidRPr="4619EA0E">
              <w:rPr>
                <w:rFonts w:eastAsiaTheme="minorEastAsia"/>
                <w:color w:val="000000" w:themeColor="text1"/>
                <w:sz w:val="28"/>
                <w:szCs w:val="28"/>
                <w:lang w:eastAsia="en-GB"/>
              </w:rPr>
              <w:t xml:space="preserve"> </w:t>
            </w:r>
            <w:r w:rsidR="379382A7" w:rsidRPr="4619EA0E">
              <w:rPr>
                <w:rFonts w:eastAsiaTheme="minorEastAsia"/>
                <w:color w:val="000000" w:themeColor="text1"/>
                <w:sz w:val="28"/>
                <w:szCs w:val="28"/>
                <w:lang w:eastAsia="en-GB"/>
              </w:rPr>
              <w:t xml:space="preserve"> </w:t>
            </w:r>
            <w:r w:rsidR="2C594243" w:rsidRPr="4619EA0E">
              <w:rPr>
                <w:rFonts w:eastAsiaTheme="minorEastAsia"/>
                <w:b/>
                <w:bCs/>
                <w:color w:val="000000" w:themeColor="text1"/>
                <w:sz w:val="28"/>
                <w:szCs w:val="28"/>
                <w:lang w:eastAsia="en-GB"/>
              </w:rPr>
              <w:t>A</w:t>
            </w:r>
            <w:r w:rsidR="71132321" w:rsidRPr="4619EA0E">
              <w:rPr>
                <w:rFonts w:eastAsiaTheme="minorEastAsia"/>
                <w:b/>
                <w:bCs/>
                <w:color w:val="000000" w:themeColor="text1"/>
                <w:sz w:val="28"/>
                <w:szCs w:val="28"/>
                <w:lang w:eastAsia="en-GB"/>
              </w:rPr>
              <w:t>BBY STONELL</w:t>
            </w:r>
          </w:p>
          <w:p w14:paraId="42FB1B30" w14:textId="3D4F8A7D" w:rsidR="586E8B7D" w:rsidRDefault="586E8B7D" w:rsidP="4619EA0E">
            <w:pPr>
              <w:rPr>
                <w:sz w:val="28"/>
                <w:szCs w:val="28"/>
              </w:rPr>
            </w:pPr>
            <w:r w:rsidRPr="4619EA0E">
              <w:rPr>
                <w:rFonts w:eastAsiaTheme="minorEastAsia"/>
                <w:color w:val="000000" w:themeColor="text1"/>
                <w:sz w:val="28"/>
                <w:szCs w:val="28"/>
                <w:lang w:eastAsia="en-GB"/>
              </w:rPr>
              <w:t xml:space="preserve">Contact details: </w:t>
            </w:r>
            <w:r w:rsidRPr="4619EA0E">
              <w:rPr>
                <w:rFonts w:eastAsiaTheme="minorEastAsia"/>
                <w:sz w:val="28"/>
                <w:szCs w:val="28"/>
                <w:lang w:eastAsia="en-GB"/>
              </w:rPr>
              <w:t xml:space="preserve"> </w:t>
            </w:r>
            <w:r w:rsidR="173791ED" w:rsidRPr="4619EA0E">
              <w:rPr>
                <w:rFonts w:eastAsiaTheme="minorEastAsia"/>
                <w:b/>
                <w:bCs/>
                <w:color w:val="000000" w:themeColor="text1"/>
                <w:sz w:val="28"/>
                <w:szCs w:val="28"/>
                <w:lang w:eastAsia="en-GB"/>
              </w:rPr>
              <w:t xml:space="preserve">                                  </w:t>
            </w:r>
            <w:r w:rsidR="00DF7381">
              <w:rPr>
                <w:rFonts w:eastAsiaTheme="minorEastAsia"/>
                <w:b/>
                <w:bCs/>
                <w:color w:val="000000" w:themeColor="text1"/>
                <w:sz w:val="28"/>
                <w:szCs w:val="28"/>
                <w:lang w:eastAsia="en-GB"/>
              </w:rPr>
              <w:t xml:space="preserve">    </w:t>
            </w:r>
            <w:r w:rsidR="173791ED" w:rsidRPr="4619EA0E">
              <w:rPr>
                <w:rFonts w:eastAsiaTheme="minorEastAsia"/>
                <w:b/>
                <w:bCs/>
                <w:color w:val="000000" w:themeColor="text1"/>
                <w:sz w:val="28"/>
                <w:szCs w:val="28"/>
                <w:lang w:eastAsia="en-GB"/>
              </w:rPr>
              <w:t xml:space="preserve">     </w:t>
            </w:r>
            <w:hyperlink r:id="rId13">
              <w:r w:rsidR="7C7FA946" w:rsidRPr="4619EA0E">
                <w:rPr>
                  <w:rStyle w:val="Hyperlink"/>
                  <w:b/>
                  <w:bCs/>
                  <w:sz w:val="28"/>
                  <w:szCs w:val="28"/>
                  <w:lang w:eastAsia="en-GB"/>
                </w:rPr>
                <w:t>a</w:t>
              </w:r>
              <w:r w:rsidR="48EA21A5" w:rsidRPr="4619EA0E">
                <w:rPr>
                  <w:rStyle w:val="Hyperlink"/>
                  <w:b/>
                  <w:bCs/>
                  <w:sz w:val="28"/>
                  <w:szCs w:val="28"/>
                  <w:lang w:eastAsia="en-GB"/>
                </w:rPr>
                <w:t>stonell</w:t>
              </w:r>
              <w:r w:rsidR="2B5369B5" w:rsidRPr="4619EA0E">
                <w:rPr>
                  <w:rStyle w:val="Hyperlink"/>
                  <w:b/>
                  <w:bCs/>
                  <w:sz w:val="28"/>
                  <w:szCs w:val="28"/>
                  <w:lang w:eastAsia="en-GB"/>
                </w:rPr>
                <w:t>@eghamparkschool.co.uk</w:t>
              </w:r>
            </w:hyperlink>
          </w:p>
          <w:p w14:paraId="364ED675" w14:textId="77777777" w:rsidR="173791ED" w:rsidRDefault="173791ED" w:rsidP="4619EA0E">
            <w:pPr>
              <w:rPr>
                <w:rFonts w:eastAsiaTheme="minorEastAsia"/>
                <w:b/>
                <w:bCs/>
                <w:color w:val="000000" w:themeColor="text1"/>
                <w:sz w:val="28"/>
                <w:szCs w:val="28"/>
                <w:lang w:eastAsia="en-GB"/>
              </w:rPr>
            </w:pPr>
            <w:r w:rsidRPr="4619EA0E">
              <w:rPr>
                <w:rFonts w:eastAsiaTheme="minorEastAsia"/>
                <w:b/>
                <w:bCs/>
                <w:color w:val="000000" w:themeColor="text1"/>
                <w:sz w:val="28"/>
                <w:szCs w:val="28"/>
                <w:lang w:eastAsia="en-GB"/>
              </w:rPr>
              <w:t xml:space="preserve">                                                                           </w:t>
            </w:r>
          </w:p>
          <w:p w14:paraId="09860E10" w14:textId="77777777" w:rsidR="005624D4" w:rsidRDefault="173791ED" w:rsidP="4619EA0E">
            <w:pPr>
              <w:rPr>
                <w:rFonts w:eastAsiaTheme="minorEastAsia"/>
                <w:b/>
                <w:bCs/>
                <w:sz w:val="28"/>
                <w:szCs w:val="28"/>
                <w:lang w:eastAsia="en-GB"/>
              </w:rPr>
            </w:pPr>
            <w:r w:rsidRPr="4619EA0E">
              <w:rPr>
                <w:rFonts w:eastAsiaTheme="minorEastAsia"/>
                <w:b/>
                <w:bCs/>
                <w:color w:val="FF0000"/>
                <w:sz w:val="28"/>
                <w:szCs w:val="28"/>
                <w:lang w:eastAsia="en-GB"/>
              </w:rPr>
              <w:t xml:space="preserve">                                                                </w:t>
            </w:r>
          </w:p>
          <w:p w14:paraId="76D64131" w14:textId="74AD2A54" w:rsidR="005624D4" w:rsidRDefault="005624D4" w:rsidP="4619EA0E">
            <w:pPr>
              <w:rPr>
                <w:rFonts w:eastAsiaTheme="minorEastAsia"/>
                <w:color w:val="000000" w:themeColor="text1"/>
                <w:sz w:val="28"/>
                <w:szCs w:val="28"/>
                <w:lang w:eastAsia="en-GB"/>
              </w:rPr>
            </w:pPr>
            <w:r w:rsidRPr="4619EA0E">
              <w:rPr>
                <w:rFonts w:eastAsiaTheme="minorEastAsia"/>
                <w:color w:val="000000" w:themeColor="text1"/>
                <w:sz w:val="28"/>
                <w:szCs w:val="28"/>
                <w:lang w:eastAsia="en-GB"/>
              </w:rPr>
              <w:t xml:space="preserve">The </w:t>
            </w:r>
            <w:r w:rsidR="58E1B5AB" w:rsidRPr="4619EA0E">
              <w:rPr>
                <w:rFonts w:eastAsiaTheme="minorEastAsia"/>
                <w:color w:val="000000" w:themeColor="text1"/>
                <w:sz w:val="28"/>
                <w:szCs w:val="28"/>
                <w:lang w:eastAsia="en-GB"/>
              </w:rPr>
              <w:t>Proprietor</w:t>
            </w:r>
            <w:r w:rsidRPr="4619EA0E">
              <w:rPr>
                <w:rFonts w:eastAsiaTheme="minorEastAsia"/>
                <w:color w:val="000000" w:themeColor="text1"/>
                <w:sz w:val="28"/>
                <w:szCs w:val="28"/>
                <w:lang w:eastAsia="en-GB"/>
              </w:rPr>
              <w:t xml:space="preserve"> is:  </w:t>
            </w:r>
            <w:r w:rsidR="6FAD7519" w:rsidRPr="4619EA0E">
              <w:rPr>
                <w:rFonts w:eastAsiaTheme="minorEastAsia"/>
                <w:color w:val="000000" w:themeColor="text1"/>
                <w:sz w:val="28"/>
                <w:szCs w:val="28"/>
                <w:lang w:eastAsia="en-GB"/>
              </w:rPr>
              <w:t xml:space="preserve">                                   </w:t>
            </w:r>
            <w:r w:rsidR="00DF7381">
              <w:rPr>
                <w:rFonts w:eastAsiaTheme="minorEastAsia"/>
                <w:color w:val="000000" w:themeColor="text1"/>
                <w:sz w:val="28"/>
                <w:szCs w:val="28"/>
                <w:lang w:eastAsia="en-GB"/>
              </w:rPr>
              <w:t xml:space="preserve">  </w:t>
            </w:r>
            <w:r w:rsidR="6FAD7519" w:rsidRPr="4619EA0E">
              <w:rPr>
                <w:rFonts w:eastAsiaTheme="minorEastAsia"/>
                <w:color w:val="000000" w:themeColor="text1"/>
                <w:sz w:val="28"/>
                <w:szCs w:val="28"/>
                <w:lang w:eastAsia="en-GB"/>
              </w:rPr>
              <w:t xml:space="preserve">   </w:t>
            </w:r>
            <w:r w:rsidR="6FAD7519" w:rsidRPr="4619EA0E">
              <w:rPr>
                <w:rFonts w:eastAsiaTheme="minorEastAsia"/>
                <w:b/>
                <w:bCs/>
                <w:color w:val="000000" w:themeColor="text1"/>
                <w:sz w:val="28"/>
                <w:szCs w:val="28"/>
                <w:lang w:eastAsia="en-GB"/>
              </w:rPr>
              <w:t>NICKI FOSTER</w:t>
            </w:r>
          </w:p>
          <w:p w14:paraId="148FFCA6" w14:textId="0911C3A2" w:rsidR="005624D4" w:rsidRDefault="005624D4" w:rsidP="4619EA0E">
            <w:pPr>
              <w:rPr>
                <w:rFonts w:eastAsiaTheme="minorEastAsia"/>
                <w:b/>
                <w:bCs/>
                <w:color w:val="FF0000"/>
                <w:sz w:val="28"/>
                <w:szCs w:val="28"/>
                <w:lang w:eastAsia="en-GB"/>
              </w:rPr>
            </w:pPr>
            <w:r w:rsidRPr="4619EA0E">
              <w:rPr>
                <w:rFonts w:eastAsiaTheme="minorEastAsia"/>
                <w:color w:val="000000" w:themeColor="text1"/>
                <w:sz w:val="28"/>
                <w:szCs w:val="28"/>
                <w:lang w:eastAsia="en-GB"/>
              </w:rPr>
              <w:t xml:space="preserve">Contact details: </w:t>
            </w:r>
            <w:r w:rsidR="1D23FB55" w:rsidRPr="4619EA0E">
              <w:rPr>
                <w:rFonts w:eastAsiaTheme="minorEastAsia"/>
                <w:color w:val="000000" w:themeColor="text1"/>
                <w:sz w:val="28"/>
                <w:szCs w:val="28"/>
                <w:lang w:eastAsia="en-GB"/>
              </w:rPr>
              <w:t xml:space="preserve">                                        </w:t>
            </w:r>
            <w:r w:rsidR="00DF7381">
              <w:rPr>
                <w:rFonts w:eastAsiaTheme="minorEastAsia"/>
                <w:color w:val="000000" w:themeColor="text1"/>
                <w:sz w:val="28"/>
                <w:szCs w:val="28"/>
                <w:lang w:eastAsia="en-GB"/>
              </w:rPr>
              <w:t xml:space="preserve">  </w:t>
            </w:r>
            <w:r w:rsidR="1D23FB55" w:rsidRPr="4619EA0E">
              <w:rPr>
                <w:rFonts w:eastAsiaTheme="minorEastAsia"/>
                <w:color w:val="000000" w:themeColor="text1"/>
                <w:sz w:val="28"/>
                <w:szCs w:val="28"/>
                <w:lang w:eastAsia="en-GB"/>
              </w:rPr>
              <w:t xml:space="preserve">  </w:t>
            </w:r>
            <w:hyperlink r:id="rId14">
              <w:r w:rsidR="39D01797" w:rsidRPr="4619EA0E">
                <w:rPr>
                  <w:rStyle w:val="Hyperlink"/>
                  <w:rFonts w:eastAsiaTheme="minorEastAsia"/>
                  <w:b/>
                  <w:bCs/>
                  <w:sz w:val="28"/>
                  <w:szCs w:val="28"/>
                  <w:lang w:eastAsia="en-GB"/>
                </w:rPr>
                <w:t>nfoster@eghamparkschool.co.uk</w:t>
              </w:r>
            </w:hyperlink>
          </w:p>
          <w:p w14:paraId="72DC2BEB" w14:textId="77777777" w:rsidR="005624D4" w:rsidRPr="005624D4" w:rsidRDefault="005624D4">
            <w:pPr>
              <w:rPr>
                <w:rFonts w:eastAsia="Times New Roman" w:cstheme="minorHAnsi"/>
                <w:color w:val="000000" w:themeColor="text1"/>
                <w:sz w:val="28"/>
                <w:szCs w:val="28"/>
                <w:lang w:eastAsia="en-GB"/>
              </w:rPr>
            </w:pPr>
          </w:p>
        </w:tc>
      </w:tr>
    </w:tbl>
    <w:p w14:paraId="6EE72B31" w14:textId="77777777" w:rsidR="51269D72" w:rsidRDefault="51269D72" w:rsidP="51269D72">
      <w:pPr>
        <w:rPr>
          <w:rFonts w:eastAsia="Times New Roman"/>
          <w:sz w:val="28"/>
          <w:szCs w:val="28"/>
          <w:lang w:eastAsia="en-GB"/>
        </w:rPr>
      </w:pPr>
    </w:p>
    <w:p w14:paraId="3570DB5B" w14:textId="77777777" w:rsidR="5C871318" w:rsidRDefault="5C871318" w:rsidP="04EA0A6B">
      <w:pPr>
        <w:rPr>
          <w:rFonts w:eastAsia="Times New Roman"/>
          <w:b/>
          <w:bCs/>
          <w:sz w:val="28"/>
          <w:szCs w:val="28"/>
          <w:lang w:eastAsia="en-GB"/>
        </w:rPr>
      </w:pPr>
      <w:r w:rsidRPr="04EA0A6B">
        <w:rPr>
          <w:rFonts w:eastAsia="Times New Roman"/>
          <w:b/>
          <w:bCs/>
          <w:sz w:val="28"/>
          <w:szCs w:val="28"/>
          <w:lang w:eastAsia="en-GB"/>
        </w:rPr>
        <w:t>Terminology</w:t>
      </w:r>
    </w:p>
    <w:p w14:paraId="459C02E8" w14:textId="77777777" w:rsidR="366BC3E4" w:rsidRDefault="366BC3E4" w:rsidP="366BC3E4">
      <w:pPr>
        <w:rPr>
          <w:rFonts w:eastAsia="Times New Roman"/>
          <w:b/>
          <w:bCs/>
          <w:sz w:val="28"/>
          <w:szCs w:val="28"/>
          <w:lang w:eastAsia="en-GB"/>
        </w:rPr>
      </w:pPr>
    </w:p>
    <w:p w14:paraId="0D2857C0" w14:textId="77777777" w:rsidR="359DCB3A" w:rsidRDefault="359DCB3A" w:rsidP="04EA0A6B">
      <w:pPr>
        <w:spacing w:before="255" w:after="255"/>
        <w:jc w:val="both"/>
        <w:rPr>
          <w:rFonts w:ascii="Helvetica" w:eastAsia="Helvetica" w:hAnsi="Helvetica" w:cs="Helvetica"/>
          <w:sz w:val="25"/>
          <w:szCs w:val="25"/>
        </w:rPr>
      </w:pPr>
      <w:r w:rsidRPr="04EA0A6B">
        <w:rPr>
          <w:rFonts w:ascii="Helvetica" w:eastAsia="Helvetica" w:hAnsi="Helvetica" w:cs="Helvetica"/>
          <w:sz w:val="25"/>
          <w:szCs w:val="25"/>
        </w:rPr>
        <w:t>‘Safeguarding and promoting the welfare of children is defined for the purposes of this guidance as:</w:t>
      </w:r>
    </w:p>
    <w:p w14:paraId="5FBB0F94" w14:textId="77777777" w:rsidR="359DCB3A" w:rsidRDefault="359DCB3A">
      <w:pPr>
        <w:pStyle w:val="ListParagraph"/>
        <w:numPr>
          <w:ilvl w:val="0"/>
          <w:numId w:val="2"/>
        </w:numPr>
        <w:jc w:val="both"/>
        <w:rPr>
          <w:rFonts w:ascii="Helvetica" w:eastAsia="Helvetica" w:hAnsi="Helvetica" w:cs="Helvetica"/>
          <w:sz w:val="25"/>
          <w:szCs w:val="25"/>
        </w:rPr>
      </w:pPr>
      <w:r w:rsidRPr="04EA0A6B">
        <w:rPr>
          <w:rFonts w:ascii="Helvetica" w:eastAsia="Helvetica" w:hAnsi="Helvetica" w:cs="Helvetica"/>
          <w:sz w:val="25"/>
          <w:szCs w:val="25"/>
        </w:rPr>
        <w:t>providing help and support to meet the needs of children as soon as problems emerge</w:t>
      </w:r>
    </w:p>
    <w:p w14:paraId="26518EC3" w14:textId="77777777" w:rsidR="359DCB3A" w:rsidRDefault="359DCB3A">
      <w:pPr>
        <w:pStyle w:val="ListParagraph"/>
        <w:numPr>
          <w:ilvl w:val="0"/>
          <w:numId w:val="2"/>
        </w:numPr>
        <w:jc w:val="both"/>
        <w:rPr>
          <w:rFonts w:ascii="Helvetica" w:eastAsia="Helvetica" w:hAnsi="Helvetica" w:cs="Helvetica"/>
          <w:sz w:val="25"/>
          <w:szCs w:val="25"/>
        </w:rPr>
      </w:pPr>
      <w:r w:rsidRPr="04EA0A6B">
        <w:rPr>
          <w:rFonts w:ascii="Helvetica" w:eastAsia="Helvetica" w:hAnsi="Helvetica" w:cs="Helvetica"/>
          <w:sz w:val="25"/>
          <w:szCs w:val="25"/>
        </w:rPr>
        <w:t>protecting children from maltreatment, whether that is within or outside the home, including online</w:t>
      </w:r>
    </w:p>
    <w:p w14:paraId="21DE9B32" w14:textId="77777777" w:rsidR="359DCB3A" w:rsidRDefault="359DCB3A">
      <w:pPr>
        <w:pStyle w:val="ListParagraph"/>
        <w:numPr>
          <w:ilvl w:val="0"/>
          <w:numId w:val="2"/>
        </w:numPr>
        <w:jc w:val="both"/>
        <w:rPr>
          <w:rFonts w:ascii="Helvetica" w:eastAsia="Helvetica" w:hAnsi="Helvetica" w:cs="Helvetica"/>
          <w:sz w:val="25"/>
          <w:szCs w:val="25"/>
        </w:rPr>
      </w:pPr>
      <w:r w:rsidRPr="04EA0A6B">
        <w:rPr>
          <w:rFonts w:ascii="Helvetica" w:eastAsia="Helvetica" w:hAnsi="Helvetica" w:cs="Helvetica"/>
          <w:sz w:val="25"/>
          <w:szCs w:val="25"/>
        </w:rPr>
        <w:t>preventing the impairment of children’s mental and physical health or development</w:t>
      </w:r>
    </w:p>
    <w:p w14:paraId="73F48429" w14:textId="77777777" w:rsidR="359DCB3A" w:rsidRDefault="359DCB3A">
      <w:pPr>
        <w:pStyle w:val="ListParagraph"/>
        <w:numPr>
          <w:ilvl w:val="0"/>
          <w:numId w:val="2"/>
        </w:numPr>
        <w:jc w:val="both"/>
        <w:rPr>
          <w:rFonts w:ascii="Helvetica" w:eastAsia="Helvetica" w:hAnsi="Helvetica" w:cs="Helvetica"/>
          <w:sz w:val="25"/>
          <w:szCs w:val="25"/>
        </w:rPr>
      </w:pPr>
      <w:r w:rsidRPr="04EA0A6B">
        <w:rPr>
          <w:rFonts w:ascii="Helvetica" w:eastAsia="Helvetica" w:hAnsi="Helvetica" w:cs="Helvetica"/>
          <w:sz w:val="25"/>
          <w:szCs w:val="25"/>
        </w:rPr>
        <w:t>ensuring that children grow up in circumstances consistent with the provision of safe and effective care</w:t>
      </w:r>
    </w:p>
    <w:p w14:paraId="067EFF2D" w14:textId="77777777" w:rsidR="359DCB3A" w:rsidRDefault="359DCB3A">
      <w:pPr>
        <w:pStyle w:val="ListParagraph"/>
        <w:numPr>
          <w:ilvl w:val="0"/>
          <w:numId w:val="2"/>
        </w:numPr>
        <w:jc w:val="both"/>
        <w:rPr>
          <w:rFonts w:ascii="Helvetica" w:eastAsia="Helvetica" w:hAnsi="Helvetica" w:cs="Helvetica"/>
          <w:sz w:val="25"/>
          <w:szCs w:val="25"/>
        </w:rPr>
      </w:pPr>
      <w:r w:rsidRPr="04EA0A6B">
        <w:rPr>
          <w:rFonts w:ascii="Helvetica" w:eastAsia="Helvetica" w:hAnsi="Helvetica" w:cs="Helvetica"/>
          <w:sz w:val="25"/>
          <w:szCs w:val="25"/>
        </w:rPr>
        <w:t>taking action to enable all children to have the best outcomes.’</w:t>
      </w:r>
      <w:r w:rsidRPr="04EA0A6B">
        <w:rPr>
          <w:rFonts w:eastAsiaTheme="minorEastAsia"/>
          <w:sz w:val="28"/>
          <w:szCs w:val="28"/>
        </w:rPr>
        <w:t xml:space="preserve"> </w:t>
      </w:r>
    </w:p>
    <w:p w14:paraId="51101293" w14:textId="77777777" w:rsidR="736427B3" w:rsidRDefault="736427B3" w:rsidP="04EA0A6B">
      <w:pPr>
        <w:ind w:right="-20"/>
        <w:jc w:val="both"/>
        <w:rPr>
          <w:rFonts w:eastAsiaTheme="minorEastAsia"/>
          <w:b/>
          <w:bCs/>
          <w:color w:val="000000" w:themeColor="text1"/>
          <w:sz w:val="28"/>
          <w:szCs w:val="28"/>
        </w:rPr>
      </w:pPr>
    </w:p>
    <w:p w14:paraId="70A57834" w14:textId="77777777" w:rsidR="4FDC2D9C" w:rsidRDefault="4FDC2D9C" w:rsidP="4FDC2D9C">
      <w:pPr>
        <w:rPr>
          <w:rFonts w:eastAsia="Times New Roman"/>
          <w:b/>
          <w:bCs/>
          <w:sz w:val="28"/>
          <w:szCs w:val="28"/>
          <w:lang w:eastAsia="en-GB"/>
        </w:rPr>
      </w:pPr>
    </w:p>
    <w:p w14:paraId="170144D3" w14:textId="77777777" w:rsidR="574920EE" w:rsidRDefault="574920EE" w:rsidP="4FDC2D9C">
      <w:pPr>
        <w:rPr>
          <w:rFonts w:eastAsia="Times New Roman"/>
          <w:sz w:val="28"/>
          <w:szCs w:val="28"/>
          <w:lang w:eastAsia="en-GB"/>
        </w:rPr>
      </w:pPr>
      <w:r w:rsidRPr="1C6E3DAE">
        <w:rPr>
          <w:rFonts w:eastAsia="Times New Roman"/>
          <w:sz w:val="28"/>
          <w:szCs w:val="28"/>
          <w:lang w:eastAsia="en-GB"/>
        </w:rPr>
        <w:lastRenderedPageBreak/>
        <w:t xml:space="preserve">At Egham Park School we are </w:t>
      </w:r>
      <w:r w:rsidR="59526721" w:rsidRPr="1C6E3DAE">
        <w:rPr>
          <w:rFonts w:eastAsia="Times New Roman"/>
          <w:sz w:val="28"/>
          <w:szCs w:val="28"/>
          <w:lang w:eastAsia="en-GB"/>
        </w:rPr>
        <w:t>committed</w:t>
      </w:r>
      <w:r w:rsidRPr="1C6E3DAE">
        <w:rPr>
          <w:rFonts w:eastAsia="Times New Roman"/>
          <w:sz w:val="28"/>
          <w:szCs w:val="28"/>
          <w:lang w:eastAsia="en-GB"/>
        </w:rPr>
        <w:t xml:space="preserve"> to safeguarding young </w:t>
      </w:r>
      <w:proofErr w:type="gramStart"/>
      <w:r w:rsidRPr="1C6E3DAE">
        <w:rPr>
          <w:rFonts w:eastAsia="Times New Roman"/>
          <w:sz w:val="28"/>
          <w:szCs w:val="28"/>
          <w:lang w:eastAsia="en-GB"/>
        </w:rPr>
        <w:t>people</w:t>
      </w:r>
      <w:proofErr w:type="gramEnd"/>
      <w:r w:rsidRPr="1C6E3DAE">
        <w:rPr>
          <w:rFonts w:eastAsia="Times New Roman"/>
          <w:sz w:val="28"/>
          <w:szCs w:val="28"/>
          <w:lang w:eastAsia="en-GB"/>
        </w:rPr>
        <w:t xml:space="preserve"> and we expect everyone who works in our school to share this comm</w:t>
      </w:r>
      <w:r w:rsidR="26183BAF" w:rsidRPr="1C6E3DAE">
        <w:rPr>
          <w:rFonts w:eastAsia="Times New Roman"/>
          <w:sz w:val="28"/>
          <w:szCs w:val="28"/>
          <w:lang w:eastAsia="en-GB"/>
        </w:rPr>
        <w:t>itment. Adults in our school take all welfare concerns seriously and encourage children and young people to talk to us about anything that worries them.</w:t>
      </w:r>
      <w:r w:rsidR="71665E76" w:rsidRPr="1C6E3DAE">
        <w:rPr>
          <w:rFonts w:eastAsia="Times New Roman"/>
          <w:sz w:val="28"/>
          <w:szCs w:val="28"/>
          <w:lang w:eastAsia="en-GB"/>
        </w:rPr>
        <w:t xml:space="preserve"> </w:t>
      </w:r>
    </w:p>
    <w:p w14:paraId="26BA15B7" w14:textId="77777777" w:rsidR="4FDC2D9C" w:rsidRDefault="4FDC2D9C" w:rsidP="4FDC2D9C">
      <w:pPr>
        <w:rPr>
          <w:rFonts w:eastAsia="Times New Roman"/>
          <w:sz w:val="28"/>
          <w:szCs w:val="28"/>
          <w:lang w:eastAsia="en-GB"/>
        </w:rPr>
      </w:pPr>
    </w:p>
    <w:p w14:paraId="4BDFD6C3" w14:textId="77777777" w:rsidR="71665E76" w:rsidRDefault="71665E76" w:rsidP="4FDC2D9C">
      <w:pPr>
        <w:rPr>
          <w:rFonts w:eastAsia="Times New Roman"/>
          <w:sz w:val="28"/>
          <w:szCs w:val="28"/>
          <w:lang w:eastAsia="en-GB"/>
        </w:rPr>
      </w:pPr>
      <w:r w:rsidRPr="4FDC2D9C">
        <w:rPr>
          <w:rFonts w:eastAsia="Times New Roman"/>
          <w:sz w:val="28"/>
          <w:szCs w:val="28"/>
          <w:lang w:eastAsia="en-GB"/>
        </w:rPr>
        <w:t xml:space="preserve">We will always act in the best interests of the child. </w:t>
      </w:r>
    </w:p>
    <w:p w14:paraId="653EC30A" w14:textId="77777777" w:rsidR="4FDC2D9C" w:rsidRDefault="4FDC2D9C" w:rsidP="4FDC2D9C">
      <w:pPr>
        <w:rPr>
          <w:rFonts w:eastAsia="Times New Roman"/>
          <w:sz w:val="28"/>
          <w:szCs w:val="28"/>
          <w:lang w:eastAsia="en-GB"/>
        </w:rPr>
      </w:pPr>
    </w:p>
    <w:p w14:paraId="33CD4C6C" w14:textId="77777777" w:rsidR="65F4F48C" w:rsidRDefault="65F4F48C" w:rsidP="4FDC2D9C">
      <w:pPr>
        <w:rPr>
          <w:rFonts w:eastAsia="Times New Roman"/>
          <w:sz w:val="28"/>
          <w:szCs w:val="28"/>
          <w:lang w:eastAsia="en-GB"/>
        </w:rPr>
      </w:pPr>
      <w:r w:rsidRPr="1C6E3DAE">
        <w:rPr>
          <w:rFonts w:eastAsia="Times New Roman"/>
          <w:sz w:val="28"/>
          <w:szCs w:val="28"/>
          <w:lang w:eastAsia="en-GB"/>
        </w:rPr>
        <w:t xml:space="preserve">Staff should always share any </w:t>
      </w:r>
      <w:r w:rsidR="62F721C5" w:rsidRPr="1C6E3DAE">
        <w:rPr>
          <w:rFonts w:eastAsia="Times New Roman"/>
          <w:sz w:val="28"/>
          <w:szCs w:val="28"/>
          <w:lang w:eastAsia="en-GB"/>
        </w:rPr>
        <w:t>safeguarding</w:t>
      </w:r>
      <w:r w:rsidRPr="1C6E3DAE">
        <w:rPr>
          <w:rFonts w:eastAsia="Times New Roman"/>
          <w:sz w:val="28"/>
          <w:szCs w:val="28"/>
          <w:lang w:eastAsia="en-GB"/>
        </w:rPr>
        <w:t xml:space="preserve"> concerns that they have with the Designated Safeguarding Lead. However, it should be remembered ‘that sometimes children will n</w:t>
      </w:r>
      <w:r w:rsidR="320E7DCF" w:rsidRPr="1C6E3DAE">
        <w:rPr>
          <w:rFonts w:eastAsia="Times New Roman"/>
          <w:sz w:val="28"/>
          <w:szCs w:val="28"/>
          <w:lang w:eastAsia="en-GB"/>
        </w:rPr>
        <w:t xml:space="preserve">ot feel ready or know how to tell someone that they are being abused, exploited, or neglected, and/or they may not </w:t>
      </w:r>
      <w:r w:rsidR="3F20A470" w:rsidRPr="1C6E3DAE">
        <w:rPr>
          <w:rFonts w:eastAsia="Times New Roman"/>
          <w:sz w:val="28"/>
          <w:szCs w:val="28"/>
          <w:lang w:eastAsia="en-GB"/>
        </w:rPr>
        <w:t>recognise</w:t>
      </w:r>
      <w:r w:rsidR="320E7DCF" w:rsidRPr="1C6E3DAE">
        <w:rPr>
          <w:rFonts w:eastAsia="Times New Roman"/>
          <w:sz w:val="28"/>
          <w:szCs w:val="28"/>
          <w:lang w:eastAsia="en-GB"/>
        </w:rPr>
        <w:t xml:space="preserve"> their experiences as harmful. This should not prevent staff from having a professional </w:t>
      </w:r>
      <w:r w:rsidR="6BEFF6AB" w:rsidRPr="1C6E3DAE">
        <w:rPr>
          <w:rFonts w:eastAsia="Times New Roman"/>
          <w:sz w:val="28"/>
          <w:szCs w:val="28"/>
          <w:lang w:eastAsia="en-GB"/>
        </w:rPr>
        <w:t>curiosity and speak to the DSL.</w:t>
      </w:r>
    </w:p>
    <w:p w14:paraId="65F99363" w14:textId="77777777" w:rsidR="4FDC2D9C" w:rsidRDefault="4FDC2D9C" w:rsidP="4FDC2D9C">
      <w:pPr>
        <w:rPr>
          <w:rFonts w:eastAsia="Times New Roman"/>
          <w:sz w:val="28"/>
          <w:szCs w:val="28"/>
          <w:lang w:eastAsia="en-GB"/>
        </w:rPr>
      </w:pPr>
    </w:p>
    <w:p w14:paraId="32983A19"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 xml:space="preserve">Child Protection </w:t>
      </w:r>
      <w:r w:rsidRPr="366BC3E4">
        <w:rPr>
          <w:rFonts w:eastAsia="Times New Roman"/>
          <w:sz w:val="28"/>
          <w:szCs w:val="28"/>
          <w:lang w:eastAsia="en-GB"/>
        </w:rPr>
        <w:t>is a part of safeguarding and promoting welfare. It refers to the activity that is undertaken to protect specific children who are suffering, or are likely to suffer, significant harm.</w:t>
      </w:r>
    </w:p>
    <w:p w14:paraId="14F99199" w14:textId="77777777" w:rsidR="366BC3E4" w:rsidRDefault="366BC3E4" w:rsidP="366BC3E4">
      <w:pPr>
        <w:rPr>
          <w:rFonts w:eastAsia="Times New Roman"/>
          <w:sz w:val="28"/>
          <w:szCs w:val="28"/>
          <w:lang w:eastAsia="en-GB"/>
        </w:rPr>
      </w:pPr>
    </w:p>
    <w:p w14:paraId="45535D1E"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 xml:space="preserve">Early Help </w:t>
      </w:r>
      <w:r w:rsidRPr="366BC3E4">
        <w:rPr>
          <w:rFonts w:eastAsia="Times New Roman"/>
          <w:sz w:val="28"/>
          <w:szCs w:val="28"/>
          <w:lang w:eastAsia="en-GB"/>
        </w:rPr>
        <w:t>(or Early Help Assessment) means to provide</w:t>
      </w:r>
      <w:r w:rsidRPr="366BC3E4">
        <w:rPr>
          <w:rFonts w:eastAsia="Times New Roman"/>
          <w:color w:val="FF0000"/>
          <w:sz w:val="28"/>
          <w:szCs w:val="28"/>
          <w:lang w:eastAsia="en-GB"/>
        </w:rPr>
        <w:t xml:space="preserve"> </w:t>
      </w:r>
      <w:r w:rsidRPr="366BC3E4">
        <w:rPr>
          <w:rFonts w:eastAsia="Times New Roman"/>
          <w:sz w:val="28"/>
          <w:szCs w:val="28"/>
          <w:lang w:eastAsia="en-GB"/>
        </w:rPr>
        <w:t>support as soon as any needs emerge or are identified at any point in a child’s life.</w:t>
      </w:r>
    </w:p>
    <w:p w14:paraId="2A282D21" w14:textId="77777777" w:rsidR="366BC3E4" w:rsidRDefault="366BC3E4" w:rsidP="366BC3E4">
      <w:pPr>
        <w:rPr>
          <w:rFonts w:eastAsia="Times New Roman"/>
          <w:sz w:val="28"/>
          <w:szCs w:val="28"/>
          <w:lang w:eastAsia="en-GB"/>
        </w:rPr>
      </w:pPr>
    </w:p>
    <w:p w14:paraId="62580DAC"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 xml:space="preserve">Staff </w:t>
      </w:r>
      <w:r w:rsidRPr="366BC3E4">
        <w:rPr>
          <w:rFonts w:eastAsia="Times New Roman"/>
          <w:sz w:val="28"/>
          <w:szCs w:val="28"/>
          <w:lang w:eastAsia="en-GB"/>
        </w:rPr>
        <w:t>refers to all those working for or on behalf of the school, full or part-time, temporary or permanent, in either a paid or voluntary capacity.</w:t>
      </w:r>
    </w:p>
    <w:p w14:paraId="671172A6" w14:textId="77777777" w:rsidR="366BC3E4" w:rsidRDefault="366BC3E4" w:rsidP="366BC3E4">
      <w:pPr>
        <w:rPr>
          <w:rFonts w:eastAsia="Times New Roman"/>
          <w:sz w:val="28"/>
          <w:szCs w:val="28"/>
          <w:lang w:eastAsia="en-GB"/>
        </w:rPr>
      </w:pPr>
    </w:p>
    <w:p w14:paraId="23682B1D"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 xml:space="preserve">Child(ren) </w:t>
      </w:r>
      <w:r w:rsidRPr="366BC3E4">
        <w:rPr>
          <w:rFonts w:eastAsia="Times New Roman"/>
          <w:sz w:val="28"/>
          <w:szCs w:val="28"/>
          <w:lang w:eastAsia="en-GB"/>
        </w:rPr>
        <w:t>includes everyone under the age of 18.  Overall, this will apply to pupils of our school; however, the policy will extend to visiting children and students from other establishments</w:t>
      </w:r>
    </w:p>
    <w:p w14:paraId="6E4AC515" w14:textId="77777777" w:rsidR="366BC3E4" w:rsidRDefault="366BC3E4" w:rsidP="366BC3E4">
      <w:pPr>
        <w:rPr>
          <w:rFonts w:eastAsia="Times New Roman"/>
          <w:sz w:val="28"/>
          <w:szCs w:val="28"/>
          <w:lang w:eastAsia="en-GB"/>
        </w:rPr>
      </w:pPr>
    </w:p>
    <w:p w14:paraId="4577B6C2"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 xml:space="preserve">Parents </w:t>
      </w:r>
      <w:r w:rsidRPr="366BC3E4">
        <w:rPr>
          <w:rFonts w:eastAsia="Times New Roman"/>
          <w:sz w:val="28"/>
          <w:szCs w:val="28"/>
          <w:lang w:eastAsia="en-GB"/>
        </w:rPr>
        <w:t>refer to birth parents and other adults who are in a parenting role, for example stepparents, foster carers, and adoptive parents.</w:t>
      </w:r>
    </w:p>
    <w:p w14:paraId="1CAAFB55" w14:textId="77777777" w:rsidR="366BC3E4" w:rsidRDefault="366BC3E4" w:rsidP="366BC3E4">
      <w:pPr>
        <w:rPr>
          <w:rFonts w:eastAsia="Times New Roman"/>
          <w:sz w:val="28"/>
          <w:szCs w:val="28"/>
          <w:lang w:eastAsia="en-GB"/>
        </w:rPr>
      </w:pPr>
    </w:p>
    <w:p w14:paraId="6678B0F6"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Social Care</w:t>
      </w:r>
      <w:r w:rsidRPr="366BC3E4">
        <w:rPr>
          <w:rFonts w:eastAsia="Times New Roman"/>
          <w:sz w:val="28"/>
          <w:szCs w:val="28"/>
          <w:lang w:eastAsia="en-GB"/>
        </w:rPr>
        <w:t xml:space="preserve"> refers to Children’s Services in the area in which the child is resident, unless a child is a Child Looked After and then this will be the Children’s Services in their home authority.</w:t>
      </w:r>
    </w:p>
    <w:p w14:paraId="3F29B957" w14:textId="77777777" w:rsidR="366BC3E4" w:rsidRDefault="366BC3E4" w:rsidP="366BC3E4">
      <w:pPr>
        <w:rPr>
          <w:rFonts w:eastAsia="Times New Roman"/>
          <w:sz w:val="28"/>
          <w:szCs w:val="28"/>
          <w:lang w:eastAsia="en-GB"/>
        </w:rPr>
      </w:pPr>
    </w:p>
    <w:p w14:paraId="3EB80EA1"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 xml:space="preserve">MAP </w:t>
      </w:r>
      <w:r w:rsidRPr="366BC3E4">
        <w:rPr>
          <w:rFonts w:eastAsia="Times New Roman"/>
          <w:sz w:val="28"/>
          <w:szCs w:val="28"/>
          <w:lang w:eastAsia="en-GB"/>
        </w:rPr>
        <w:t>refers to the Surrey Multi-Agency Partnership</w:t>
      </w:r>
    </w:p>
    <w:p w14:paraId="36161007" w14:textId="77777777" w:rsidR="366BC3E4" w:rsidRDefault="366BC3E4" w:rsidP="366BC3E4">
      <w:pPr>
        <w:rPr>
          <w:rFonts w:eastAsia="Times New Roman"/>
          <w:sz w:val="28"/>
          <w:szCs w:val="28"/>
          <w:lang w:eastAsia="en-GB"/>
        </w:rPr>
      </w:pPr>
    </w:p>
    <w:p w14:paraId="0771B8B5"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t xml:space="preserve">C-SPA </w:t>
      </w:r>
      <w:r w:rsidRPr="366BC3E4">
        <w:rPr>
          <w:rFonts w:eastAsia="Times New Roman"/>
          <w:sz w:val="28"/>
          <w:szCs w:val="28"/>
          <w:lang w:eastAsia="en-GB"/>
        </w:rPr>
        <w:t>refers to the Children’s Single Point of Access</w:t>
      </w:r>
    </w:p>
    <w:p w14:paraId="30C7BB44" w14:textId="77777777" w:rsidR="366BC3E4" w:rsidRDefault="366BC3E4" w:rsidP="366BC3E4">
      <w:pPr>
        <w:rPr>
          <w:rFonts w:eastAsia="Times New Roman"/>
          <w:sz w:val="28"/>
          <w:szCs w:val="28"/>
          <w:lang w:eastAsia="en-GB"/>
        </w:rPr>
      </w:pPr>
    </w:p>
    <w:p w14:paraId="7967EC6D" w14:textId="77777777" w:rsidR="11786F00" w:rsidRDefault="11786F00" w:rsidP="366BC3E4">
      <w:pPr>
        <w:rPr>
          <w:rFonts w:eastAsia="Times New Roman"/>
          <w:sz w:val="28"/>
          <w:szCs w:val="28"/>
          <w:lang w:eastAsia="en-GB"/>
        </w:rPr>
      </w:pPr>
      <w:r w:rsidRPr="366BC3E4">
        <w:rPr>
          <w:rFonts w:eastAsia="Times New Roman"/>
          <w:b/>
          <w:bCs/>
          <w:sz w:val="28"/>
          <w:szCs w:val="28"/>
          <w:lang w:eastAsia="en-GB"/>
        </w:rPr>
        <w:lastRenderedPageBreak/>
        <w:t>Outside agencies</w:t>
      </w:r>
      <w:r w:rsidRPr="366BC3E4">
        <w:rPr>
          <w:rFonts w:eastAsia="Times New Roman"/>
          <w:sz w:val="28"/>
          <w:szCs w:val="28"/>
          <w:lang w:eastAsia="en-GB"/>
        </w:rPr>
        <w:t xml:space="preserve"> refers to any</w:t>
      </w:r>
      <w:r w:rsidR="0D5692A8" w:rsidRPr="366BC3E4">
        <w:rPr>
          <w:rFonts w:eastAsia="Times New Roman"/>
          <w:sz w:val="28"/>
          <w:szCs w:val="28"/>
          <w:lang w:eastAsia="en-GB"/>
        </w:rPr>
        <w:t xml:space="preserve"> </w:t>
      </w:r>
      <w:r w:rsidRPr="366BC3E4">
        <w:rPr>
          <w:rFonts w:eastAsia="Times New Roman"/>
          <w:sz w:val="28"/>
          <w:szCs w:val="28"/>
          <w:lang w:eastAsia="en-GB"/>
        </w:rPr>
        <w:t xml:space="preserve">organisation that the school has an ongoing relationship with, where pupils have continued access to throughout their curriculum. </w:t>
      </w:r>
    </w:p>
    <w:p w14:paraId="22E611CD" w14:textId="77777777" w:rsidR="366BC3E4" w:rsidRDefault="366BC3E4" w:rsidP="4FDC2D9C">
      <w:pPr>
        <w:rPr>
          <w:rFonts w:eastAsia="Times New Roman"/>
          <w:sz w:val="28"/>
          <w:szCs w:val="28"/>
          <w:lang w:eastAsia="en-GB"/>
        </w:rPr>
      </w:pPr>
    </w:p>
    <w:p w14:paraId="6F45B738" w14:textId="77777777" w:rsidR="00160705" w:rsidRDefault="00543586" w:rsidP="00543586">
      <w:pPr>
        <w:rPr>
          <w:rFonts w:eastAsia="Times New Roman" w:cstheme="minorHAnsi"/>
          <w:sz w:val="28"/>
          <w:szCs w:val="28"/>
          <w:lang w:eastAsia="en-GB"/>
        </w:rPr>
      </w:pPr>
      <w:r w:rsidRPr="00543586">
        <w:rPr>
          <w:rFonts w:eastAsia="Times New Roman" w:cstheme="minorHAnsi"/>
          <w:b/>
          <w:bCs/>
          <w:sz w:val="28"/>
          <w:szCs w:val="28"/>
          <w:lang w:eastAsia="en-GB"/>
        </w:rPr>
        <w:t xml:space="preserve">Introduction </w:t>
      </w:r>
    </w:p>
    <w:p w14:paraId="6092BFB3" w14:textId="77777777" w:rsidR="00160705" w:rsidRDefault="00160705" w:rsidP="00543586">
      <w:pPr>
        <w:rPr>
          <w:rFonts w:eastAsia="Times New Roman" w:cstheme="minorHAnsi"/>
          <w:sz w:val="28"/>
          <w:szCs w:val="28"/>
          <w:lang w:eastAsia="en-GB"/>
        </w:rPr>
      </w:pPr>
    </w:p>
    <w:p w14:paraId="78D126A4" w14:textId="77777777" w:rsidR="00160705" w:rsidRDefault="00543586" w:rsidP="00543586">
      <w:pPr>
        <w:rPr>
          <w:rFonts w:eastAsia="Times New Roman" w:cstheme="minorHAnsi"/>
          <w:sz w:val="28"/>
          <w:szCs w:val="28"/>
          <w:lang w:eastAsia="en-GB"/>
        </w:rPr>
      </w:pPr>
      <w:r w:rsidRPr="00543586">
        <w:rPr>
          <w:rFonts w:eastAsia="Times New Roman" w:cstheme="minorHAnsi"/>
          <w:sz w:val="28"/>
          <w:szCs w:val="28"/>
          <w:lang w:eastAsia="en-GB"/>
        </w:rPr>
        <w:t>This policy has been developed in accordance with the principles established by the Children Acts 1989 and 2004; the Education Act 2002, and in line with government publications: ‘Working Together to Safeguard Children’ 2015, Revised Safeguarding Statutory Guidance 2 ‘Framework for the Assessment of Children in Need and their Families’ 2000, ‘What to do if You are Worried a Child is Being Abused’ 2015.</w:t>
      </w:r>
      <w:r w:rsidR="00160705">
        <w:rPr>
          <w:rFonts w:eastAsia="Times New Roman" w:cstheme="minorHAnsi"/>
          <w:sz w:val="28"/>
          <w:szCs w:val="28"/>
          <w:lang w:eastAsia="en-GB"/>
        </w:rPr>
        <w:t xml:space="preserve"> Education and Training (Welfare of Children) Act 2021</w:t>
      </w:r>
      <w:r w:rsidR="00D54CAD">
        <w:rPr>
          <w:rFonts w:eastAsia="Times New Roman" w:cstheme="minorHAnsi"/>
          <w:sz w:val="28"/>
          <w:szCs w:val="28"/>
          <w:lang w:eastAsia="en-GB"/>
        </w:rPr>
        <w:t xml:space="preserve">, </w:t>
      </w:r>
    </w:p>
    <w:p w14:paraId="0AC46202" w14:textId="77777777" w:rsidR="005C33E3" w:rsidRDefault="005C33E3" w:rsidP="00543586">
      <w:pPr>
        <w:rPr>
          <w:rFonts w:eastAsia="Times New Roman" w:cstheme="minorHAnsi"/>
          <w:sz w:val="28"/>
          <w:szCs w:val="28"/>
          <w:lang w:eastAsia="en-GB"/>
        </w:rPr>
      </w:pPr>
    </w:p>
    <w:p w14:paraId="6D46F851" w14:textId="750D6750" w:rsidR="005C33E3" w:rsidRPr="004F7D72" w:rsidRDefault="33986F49" w:rsidP="004F7D72">
      <w:pPr>
        <w:rPr>
          <w:sz w:val="28"/>
          <w:szCs w:val="28"/>
        </w:rPr>
      </w:pPr>
      <w:r w:rsidRPr="42BC27D3">
        <w:rPr>
          <w:rFonts w:eastAsia="Times New Roman"/>
          <w:sz w:val="28"/>
          <w:szCs w:val="28"/>
          <w:lang w:eastAsia="en-GB"/>
        </w:rPr>
        <w:t xml:space="preserve">The </w:t>
      </w:r>
      <w:r w:rsidR="569A27BC" w:rsidRPr="42BC27D3">
        <w:rPr>
          <w:rFonts w:eastAsia="Times New Roman"/>
          <w:sz w:val="28"/>
          <w:szCs w:val="28"/>
          <w:lang w:eastAsia="en-GB"/>
        </w:rPr>
        <w:t>policy</w:t>
      </w:r>
      <w:r w:rsidRPr="42BC27D3">
        <w:rPr>
          <w:rFonts w:eastAsia="Times New Roman"/>
          <w:sz w:val="28"/>
          <w:szCs w:val="28"/>
          <w:lang w:eastAsia="en-GB"/>
        </w:rPr>
        <w:t xml:space="preserve"> also reflects</w:t>
      </w:r>
      <w:r w:rsidR="1E6C078B" w:rsidRPr="42BC27D3">
        <w:rPr>
          <w:rFonts w:eastAsia="Times New Roman"/>
          <w:sz w:val="28"/>
          <w:szCs w:val="28"/>
          <w:lang w:eastAsia="en-GB"/>
        </w:rPr>
        <w:t xml:space="preserve"> </w:t>
      </w:r>
      <w:r w:rsidRPr="42BC27D3">
        <w:rPr>
          <w:rFonts w:eastAsia="Times New Roman"/>
          <w:sz w:val="28"/>
          <w:szCs w:val="28"/>
          <w:lang w:eastAsia="en-GB"/>
        </w:rPr>
        <w:t xml:space="preserve">both </w:t>
      </w:r>
      <w:r w:rsidR="519873E6" w:rsidRPr="42BC27D3">
        <w:rPr>
          <w:rFonts w:eastAsia="Times New Roman"/>
          <w:sz w:val="28"/>
          <w:szCs w:val="28"/>
          <w:lang w:eastAsia="en-GB"/>
        </w:rPr>
        <w:t xml:space="preserve">the </w:t>
      </w:r>
      <w:r w:rsidR="569A27BC" w:rsidRPr="42BC27D3">
        <w:rPr>
          <w:rFonts w:eastAsia="Times New Roman"/>
          <w:sz w:val="28"/>
          <w:szCs w:val="28"/>
          <w:lang w:eastAsia="en-GB"/>
        </w:rPr>
        <w:t>statutory guidance</w:t>
      </w:r>
      <w:r w:rsidR="1969716D" w:rsidRPr="42BC27D3">
        <w:rPr>
          <w:rFonts w:eastAsia="Times New Roman"/>
          <w:sz w:val="28"/>
          <w:szCs w:val="28"/>
          <w:lang w:eastAsia="en-GB"/>
        </w:rPr>
        <w:t>,</w:t>
      </w:r>
      <w:r w:rsidR="569A27BC" w:rsidRPr="42BC27D3">
        <w:rPr>
          <w:rFonts w:eastAsia="Times New Roman"/>
          <w:sz w:val="28"/>
          <w:szCs w:val="28"/>
          <w:lang w:eastAsia="en-GB"/>
        </w:rPr>
        <w:t xml:space="preserve"> </w:t>
      </w:r>
      <w:r w:rsidRPr="42BC27D3">
        <w:rPr>
          <w:rFonts w:eastAsia="Times New Roman"/>
          <w:sz w:val="28"/>
          <w:szCs w:val="28"/>
          <w:lang w:eastAsia="en-GB"/>
        </w:rPr>
        <w:t xml:space="preserve">‘Keeping Children Safe in Education’ </w:t>
      </w:r>
      <w:r w:rsidR="3461DB9E" w:rsidRPr="009F6108">
        <w:rPr>
          <w:rFonts w:eastAsia="Times New Roman"/>
          <w:sz w:val="28"/>
          <w:szCs w:val="28"/>
          <w:lang w:eastAsia="en-GB"/>
        </w:rPr>
        <w:t>202</w:t>
      </w:r>
      <w:r w:rsidR="1B41E7F2" w:rsidRPr="009F6108">
        <w:rPr>
          <w:rFonts w:eastAsia="Times New Roman"/>
          <w:sz w:val="28"/>
          <w:szCs w:val="28"/>
          <w:lang w:eastAsia="en-GB"/>
        </w:rPr>
        <w:t>6</w:t>
      </w:r>
      <w:r w:rsidR="569A27BC" w:rsidRPr="009F6108">
        <w:rPr>
          <w:rFonts w:eastAsia="Times New Roman"/>
          <w:sz w:val="28"/>
          <w:szCs w:val="28"/>
          <w:lang w:eastAsia="en-GB"/>
        </w:rPr>
        <w:t>,</w:t>
      </w:r>
      <w:r w:rsidR="451E8B25" w:rsidRPr="009F6108">
        <w:rPr>
          <w:rFonts w:eastAsia="Times New Roman"/>
          <w:sz w:val="28"/>
          <w:szCs w:val="28"/>
          <w:lang w:eastAsia="en-GB"/>
        </w:rPr>
        <w:t xml:space="preserve"> the </w:t>
      </w:r>
      <w:hyperlink r:id="rId15">
        <w:r w:rsidR="569A27BC" w:rsidRPr="009F6108">
          <w:rPr>
            <w:rStyle w:val="Hyperlink"/>
            <w:rFonts w:eastAsia="Times New Roman"/>
            <w:sz w:val="28"/>
            <w:szCs w:val="28"/>
            <w:lang w:eastAsia="en-GB"/>
          </w:rPr>
          <w:t>and</w:t>
        </w:r>
        <w:r w:rsidRPr="009F6108">
          <w:rPr>
            <w:rStyle w:val="Hyperlink"/>
            <w:rFonts w:eastAsia="Times New Roman"/>
            <w:sz w:val="28"/>
            <w:szCs w:val="28"/>
            <w:lang w:eastAsia="en-GB"/>
          </w:rPr>
          <w:t xml:space="preserve"> Surrey Safeguar</w:t>
        </w:r>
        <w:r w:rsidR="569A27BC" w:rsidRPr="009F6108">
          <w:rPr>
            <w:rStyle w:val="Hyperlink"/>
            <w:rFonts w:eastAsia="Times New Roman"/>
            <w:sz w:val="28"/>
            <w:szCs w:val="28"/>
            <w:lang w:eastAsia="en-GB"/>
          </w:rPr>
          <w:t>ding Children Partnerships (SSCP) Procedures</w:t>
        </w:r>
      </w:hyperlink>
      <w:r w:rsidR="1DBC88F3" w:rsidRPr="009F6108">
        <w:rPr>
          <w:sz w:val="28"/>
          <w:szCs w:val="28"/>
        </w:rPr>
        <w:t xml:space="preserve"> </w:t>
      </w:r>
      <w:r w:rsidR="005C33E3" w:rsidRPr="009F6108">
        <w:rPr>
          <w:sz w:val="28"/>
          <w:szCs w:val="28"/>
        </w:rPr>
        <w:t>and the current Surrey safeguarding arrangements, including community-based early help and the targeted early help level of Family Help.</w:t>
      </w:r>
      <w:r w:rsidR="004F7D72" w:rsidRPr="009F6108">
        <w:rPr>
          <w:sz w:val="28"/>
          <w:szCs w:val="28"/>
        </w:rPr>
        <w:t xml:space="preserve"> </w:t>
      </w:r>
      <w:r w:rsidR="005C33E3" w:rsidRPr="009F6108">
        <w:rPr>
          <w:sz w:val="28"/>
          <w:szCs w:val="28"/>
        </w:rPr>
        <w:t xml:space="preserve">This policy will be read alongside Keeping Children Safe in Education 2026, which </w:t>
      </w:r>
      <w:r w:rsidR="79982280" w:rsidRPr="009F6108">
        <w:rPr>
          <w:sz w:val="28"/>
          <w:szCs w:val="28"/>
        </w:rPr>
        <w:t>came</w:t>
      </w:r>
      <w:r w:rsidR="005C33E3" w:rsidRPr="009F6108">
        <w:rPr>
          <w:sz w:val="28"/>
          <w:szCs w:val="28"/>
        </w:rPr>
        <w:t xml:space="preserve"> into force on 1</w:t>
      </w:r>
      <w:r w:rsidR="58B1DCA2" w:rsidRPr="009F6108">
        <w:rPr>
          <w:sz w:val="28"/>
          <w:szCs w:val="28"/>
          <w:vertAlign w:val="superscript"/>
        </w:rPr>
        <w:t>st</w:t>
      </w:r>
      <w:r w:rsidR="005C33E3" w:rsidRPr="009F6108">
        <w:rPr>
          <w:sz w:val="28"/>
          <w:szCs w:val="28"/>
        </w:rPr>
        <w:t xml:space="preserve"> September 2026. All staff are expected to read Part 1 in full; the former condensed Annex A has been withdrawn. September 2026. All staff are expected to read Part 1 in full; the former condensed Annex A has been withdrawn.</w:t>
      </w:r>
    </w:p>
    <w:p w14:paraId="56B128E5" w14:textId="77777777" w:rsidR="00D25C9C" w:rsidRDefault="00D25C9C" w:rsidP="00543586">
      <w:pPr>
        <w:rPr>
          <w:rFonts w:eastAsia="Times New Roman" w:cstheme="minorHAnsi"/>
          <w:sz w:val="28"/>
          <w:szCs w:val="28"/>
          <w:lang w:eastAsia="en-GB"/>
        </w:rPr>
      </w:pPr>
    </w:p>
    <w:p w14:paraId="657AC191" w14:textId="77777777" w:rsidR="00FF5DDA" w:rsidRPr="00FF5DDA" w:rsidRDefault="00FF5DDA" w:rsidP="0B157897">
      <w:pPr>
        <w:rPr>
          <w:rFonts w:eastAsia="Times New Roman"/>
          <w:sz w:val="28"/>
          <w:szCs w:val="28"/>
          <w:lang w:eastAsia="en-GB"/>
        </w:rPr>
      </w:pPr>
      <w:r w:rsidRPr="0B157897">
        <w:rPr>
          <w:rFonts w:eastAsia="Times New Roman"/>
          <w:sz w:val="28"/>
          <w:szCs w:val="28"/>
          <w:lang w:eastAsia="en-GB"/>
        </w:rPr>
        <w:t>The Proprietor take seriously their obligations under section 175/157 of the Education Act 2002, the Human Rights Act 1998, and the Equality Act 2010, (including the Public Sector Equality Duty), to safeguard and promote the welfare of children; and to work together with other agencies to ensure there are robust arrangements within our school to identify, assess, and support those children who are suffering harm or at risk of suffering harm.</w:t>
      </w:r>
    </w:p>
    <w:p w14:paraId="3160B27D" w14:textId="77777777" w:rsidR="00FF500E" w:rsidRPr="00FF5DDA" w:rsidRDefault="00FF500E" w:rsidP="0B157897">
      <w:pPr>
        <w:rPr>
          <w:rFonts w:eastAsia="Times New Roman"/>
          <w:sz w:val="28"/>
          <w:szCs w:val="28"/>
          <w:lang w:eastAsia="en-GB"/>
        </w:rPr>
      </w:pPr>
    </w:p>
    <w:p w14:paraId="65AC44F1" w14:textId="77777777" w:rsidR="00FF500E" w:rsidRPr="00FF5DDA" w:rsidRDefault="00FF500E" w:rsidP="0B157897">
      <w:pPr>
        <w:rPr>
          <w:rFonts w:eastAsia="Times New Roman"/>
          <w:sz w:val="28"/>
          <w:szCs w:val="28"/>
          <w:lang w:eastAsia="en-GB"/>
        </w:rPr>
      </w:pPr>
      <w:r w:rsidRPr="0B157897">
        <w:rPr>
          <w:rFonts w:eastAsia="Times New Roman"/>
          <w:sz w:val="28"/>
          <w:szCs w:val="28"/>
          <w:lang w:eastAsia="en-GB"/>
        </w:rPr>
        <w:t>This policy applies to all members of staff in the school.</w:t>
      </w:r>
    </w:p>
    <w:p w14:paraId="1CDDC218" w14:textId="77777777" w:rsidR="00FF500E" w:rsidRDefault="00FF500E" w:rsidP="46D7B469">
      <w:pPr>
        <w:rPr>
          <w:rFonts w:eastAsia="Times New Roman"/>
          <w:sz w:val="28"/>
          <w:szCs w:val="28"/>
          <w:lang w:eastAsia="en-GB"/>
        </w:rPr>
      </w:pPr>
    </w:p>
    <w:p w14:paraId="026BE5D1" w14:textId="77777777" w:rsidR="46D7B469" w:rsidRDefault="46D7B469" w:rsidP="46D7B469">
      <w:pPr>
        <w:rPr>
          <w:rFonts w:eastAsia="Times New Roman"/>
          <w:sz w:val="28"/>
          <w:szCs w:val="28"/>
          <w:lang w:eastAsia="en-GB"/>
        </w:rPr>
      </w:pPr>
    </w:p>
    <w:p w14:paraId="005C4744" w14:textId="77777777" w:rsidR="00FF500E" w:rsidRDefault="00FF500E" w:rsidP="00543586">
      <w:pPr>
        <w:rPr>
          <w:rFonts w:eastAsia="Times New Roman" w:cstheme="minorHAnsi"/>
          <w:b/>
          <w:bCs/>
          <w:sz w:val="28"/>
          <w:szCs w:val="28"/>
          <w:lang w:eastAsia="en-GB"/>
        </w:rPr>
      </w:pPr>
      <w:r>
        <w:rPr>
          <w:rFonts w:eastAsia="Times New Roman" w:cstheme="minorHAnsi"/>
          <w:b/>
          <w:bCs/>
          <w:sz w:val="28"/>
          <w:szCs w:val="28"/>
          <w:lang w:eastAsia="en-GB"/>
        </w:rPr>
        <w:t>Guidance and documents referred to in this policy</w:t>
      </w:r>
    </w:p>
    <w:p w14:paraId="4CFB81E9" w14:textId="77777777" w:rsidR="00F576D3" w:rsidRDefault="00F576D3" w:rsidP="00543586">
      <w:pPr>
        <w:rPr>
          <w:rFonts w:eastAsia="Times New Roman" w:cstheme="minorHAnsi"/>
          <w:b/>
          <w:bCs/>
          <w:sz w:val="28"/>
          <w:szCs w:val="28"/>
          <w:lang w:eastAsia="en-GB"/>
        </w:rPr>
      </w:pPr>
    </w:p>
    <w:p w14:paraId="6F26A1FE" w14:textId="29953D0C" w:rsidR="004043AC" w:rsidRPr="00F576D3" w:rsidRDefault="00F576D3" w:rsidP="00543586">
      <w:pPr>
        <w:pStyle w:val="ListParagraph"/>
        <w:numPr>
          <w:ilvl w:val="0"/>
          <w:numId w:val="45"/>
        </w:numPr>
        <w:rPr>
          <w:rFonts w:eastAsia="Times New Roman" w:cstheme="minorHAnsi"/>
          <w:b/>
          <w:bCs/>
          <w:sz w:val="28"/>
          <w:szCs w:val="28"/>
          <w:lang w:eastAsia="en-GB"/>
        </w:rPr>
      </w:pPr>
      <w:r w:rsidRPr="00F576D3">
        <w:rPr>
          <w:rFonts w:eastAsia="Times New Roman" w:cstheme="minorHAnsi"/>
          <w:b/>
          <w:bCs/>
          <w:sz w:val="28"/>
          <w:szCs w:val="28"/>
          <w:lang w:eastAsia="en-GB"/>
        </w:rPr>
        <w:fldChar w:fldCharType="begin"/>
      </w:r>
      <w:r w:rsidRPr="00F576D3">
        <w:rPr>
          <w:rFonts w:eastAsia="Times New Roman" w:cstheme="minorHAnsi"/>
          <w:b/>
          <w:bCs/>
          <w:sz w:val="28"/>
          <w:szCs w:val="28"/>
          <w:lang w:eastAsia="en-GB"/>
        </w:rPr>
        <w:instrText>HYPERLINK "https://www.gov.uk/government/publications/keeping-children-safe-in-education--2"</w:instrText>
      </w:r>
      <w:r>
        <w:rPr>
          <w:lang w:eastAsia="en-GB"/>
        </w:rPr>
      </w:r>
      <w:r w:rsidRPr="00F576D3">
        <w:rPr>
          <w:rFonts w:eastAsia="Times New Roman" w:cstheme="minorHAnsi"/>
          <w:b/>
          <w:bCs/>
          <w:sz w:val="28"/>
          <w:szCs w:val="28"/>
          <w:lang w:eastAsia="en-GB"/>
        </w:rPr>
        <w:fldChar w:fldCharType="separate"/>
      </w:r>
      <w:r w:rsidRPr="00F576D3">
        <w:rPr>
          <w:rStyle w:val="Hyperlink"/>
          <w:rFonts w:eastAsia="Times New Roman" w:cstheme="minorHAnsi"/>
          <w:b/>
          <w:bCs/>
          <w:sz w:val="28"/>
          <w:szCs w:val="28"/>
          <w:lang w:eastAsia="en-GB"/>
        </w:rPr>
        <w:t>Keeping Children Safe In Education 2026</w:t>
      </w:r>
      <w:r w:rsidRPr="00F576D3">
        <w:rPr>
          <w:rFonts w:eastAsia="Times New Roman" w:cstheme="minorHAnsi"/>
          <w:b/>
          <w:bCs/>
          <w:sz w:val="28"/>
          <w:szCs w:val="28"/>
          <w:lang w:eastAsia="en-GB"/>
        </w:rPr>
        <w:fldChar w:fldCharType="end"/>
      </w:r>
    </w:p>
    <w:p w14:paraId="38217724" w14:textId="77777777" w:rsidR="75246133" w:rsidRDefault="75246133">
      <w:pPr>
        <w:pStyle w:val="ListParagraph"/>
        <w:numPr>
          <w:ilvl w:val="0"/>
          <w:numId w:val="3"/>
        </w:numPr>
        <w:rPr>
          <w:sz w:val="28"/>
          <w:szCs w:val="28"/>
        </w:rPr>
      </w:pPr>
      <w:hyperlink r:id="rId16">
        <w:r w:rsidRPr="5EEC2B94">
          <w:rPr>
            <w:rStyle w:val="Hyperlink"/>
            <w:sz w:val="28"/>
            <w:szCs w:val="28"/>
          </w:rPr>
          <w:t>Working together to safeguard children 2023: statutory guidance (publishing.service.gov.uk)</w:t>
        </w:r>
      </w:hyperlink>
    </w:p>
    <w:p w14:paraId="781E3C0B" w14:textId="77777777" w:rsidR="000E1C9A" w:rsidRDefault="66566AEB">
      <w:pPr>
        <w:pStyle w:val="ListParagraph"/>
        <w:numPr>
          <w:ilvl w:val="0"/>
          <w:numId w:val="3"/>
        </w:numPr>
        <w:rPr>
          <w:rFonts w:eastAsia="Times New Roman"/>
          <w:sz w:val="28"/>
          <w:szCs w:val="28"/>
          <w:lang w:eastAsia="en-GB"/>
        </w:rPr>
      </w:pPr>
      <w:hyperlink r:id="rId17" w:anchor=":~:text=Disqualification%20by%20association,-Under%20the%202018&amp;text=Accordingly%2C%20schools%20are%20not%20entitled,procedures%2C%20and%20make%20changes%20accordingly.">
        <w:r w:rsidRPr="366BC3E4">
          <w:rPr>
            <w:rStyle w:val="Hyperlink"/>
            <w:rFonts w:eastAsia="Times New Roman"/>
            <w:sz w:val="28"/>
            <w:szCs w:val="28"/>
            <w:lang w:eastAsia="en-GB"/>
          </w:rPr>
          <w:t>Disqualification under the Childcare Act 2006 (updated 201</w:t>
        </w:r>
        <w:r w:rsidR="5339C850" w:rsidRPr="366BC3E4">
          <w:rPr>
            <w:rStyle w:val="Hyperlink"/>
            <w:rFonts w:eastAsia="Times New Roman"/>
            <w:sz w:val="28"/>
            <w:szCs w:val="28"/>
            <w:lang w:eastAsia="en-GB"/>
          </w:rPr>
          <w:t>8</w:t>
        </w:r>
        <w:r w:rsidRPr="366BC3E4">
          <w:rPr>
            <w:rStyle w:val="Hyperlink"/>
            <w:rFonts w:eastAsia="Times New Roman"/>
            <w:sz w:val="28"/>
            <w:szCs w:val="28"/>
            <w:lang w:eastAsia="en-GB"/>
          </w:rPr>
          <w:t>)</w:t>
        </w:r>
      </w:hyperlink>
    </w:p>
    <w:p w14:paraId="3AF26DEE" w14:textId="77777777" w:rsidR="000E1C9A" w:rsidRDefault="000E1C9A">
      <w:pPr>
        <w:pStyle w:val="ListParagraph"/>
        <w:numPr>
          <w:ilvl w:val="0"/>
          <w:numId w:val="3"/>
        </w:numPr>
        <w:rPr>
          <w:rFonts w:eastAsia="Times New Roman" w:cstheme="minorHAnsi"/>
          <w:sz w:val="28"/>
          <w:szCs w:val="28"/>
          <w:lang w:eastAsia="en-GB"/>
        </w:rPr>
      </w:pPr>
      <w:hyperlink r:id="rId18">
        <w:r w:rsidRPr="0B157897">
          <w:rPr>
            <w:rStyle w:val="Hyperlink"/>
            <w:rFonts w:eastAsia="Times New Roman"/>
            <w:sz w:val="28"/>
            <w:szCs w:val="28"/>
            <w:lang w:eastAsia="en-GB"/>
          </w:rPr>
          <w:t>FGM Act 2003 Mandatory Reporting Guidance 2020</w:t>
        </w:r>
      </w:hyperlink>
    </w:p>
    <w:p w14:paraId="017007BA" w14:textId="77777777" w:rsidR="00C161B1" w:rsidRDefault="00C161B1">
      <w:pPr>
        <w:pStyle w:val="ListParagraph"/>
        <w:numPr>
          <w:ilvl w:val="0"/>
          <w:numId w:val="3"/>
        </w:numPr>
        <w:rPr>
          <w:rFonts w:eastAsia="Times New Roman" w:cstheme="minorHAnsi"/>
          <w:sz w:val="28"/>
          <w:szCs w:val="28"/>
          <w:lang w:eastAsia="en-GB"/>
        </w:rPr>
      </w:pPr>
      <w:r w:rsidRPr="0B157897">
        <w:rPr>
          <w:rFonts w:eastAsia="Times New Roman"/>
          <w:sz w:val="28"/>
          <w:szCs w:val="28"/>
          <w:lang w:eastAsia="en-GB"/>
        </w:rPr>
        <w:t>‘</w:t>
      </w:r>
      <w:hyperlink r:id="rId19">
        <w:r w:rsidRPr="0B157897">
          <w:rPr>
            <w:rStyle w:val="Hyperlink"/>
            <w:rFonts w:eastAsia="Times New Roman"/>
            <w:sz w:val="28"/>
            <w:szCs w:val="28"/>
            <w:lang w:eastAsia="en-GB"/>
          </w:rPr>
          <w:t xml:space="preserve">What to do </w:t>
        </w:r>
        <w:r w:rsidR="005E4B9D" w:rsidRPr="0B157897">
          <w:rPr>
            <w:rStyle w:val="Hyperlink"/>
            <w:rFonts w:eastAsia="Times New Roman"/>
            <w:sz w:val="28"/>
            <w:szCs w:val="28"/>
            <w:lang w:eastAsia="en-GB"/>
          </w:rPr>
          <w:t>if you are worried a child is being abused’ 2015</w:t>
        </w:r>
      </w:hyperlink>
    </w:p>
    <w:p w14:paraId="41E509E4" w14:textId="77777777" w:rsidR="00EE534B" w:rsidRDefault="00EE534B">
      <w:pPr>
        <w:pStyle w:val="ListParagraph"/>
        <w:numPr>
          <w:ilvl w:val="0"/>
          <w:numId w:val="3"/>
        </w:numPr>
        <w:rPr>
          <w:rFonts w:eastAsia="Times New Roman"/>
          <w:sz w:val="28"/>
          <w:szCs w:val="28"/>
          <w:lang w:eastAsia="en-GB"/>
        </w:rPr>
      </w:pPr>
      <w:hyperlink r:id="rId20">
        <w:r w:rsidRPr="0B157897">
          <w:rPr>
            <w:rStyle w:val="Hyperlink"/>
            <w:rFonts w:eastAsia="Times New Roman"/>
            <w:sz w:val="28"/>
            <w:szCs w:val="28"/>
            <w:lang w:eastAsia="en-GB"/>
          </w:rPr>
          <w:t>Teacher Standards 2011</w:t>
        </w:r>
      </w:hyperlink>
    </w:p>
    <w:p w14:paraId="0AB946D3" w14:textId="77777777" w:rsidR="00EE534B" w:rsidRDefault="005038A0">
      <w:pPr>
        <w:pStyle w:val="ListParagraph"/>
        <w:numPr>
          <w:ilvl w:val="0"/>
          <w:numId w:val="3"/>
        </w:numPr>
        <w:rPr>
          <w:rFonts w:eastAsia="Times New Roman" w:cstheme="minorHAnsi"/>
          <w:sz w:val="28"/>
          <w:szCs w:val="28"/>
          <w:lang w:eastAsia="en-GB"/>
        </w:rPr>
      </w:pPr>
      <w:hyperlink r:id="rId21">
        <w:r w:rsidRPr="0B157897">
          <w:rPr>
            <w:rStyle w:val="Hyperlink"/>
            <w:rFonts w:eastAsia="Times New Roman"/>
            <w:sz w:val="28"/>
            <w:szCs w:val="28"/>
            <w:lang w:eastAsia="en-GB"/>
          </w:rPr>
          <w:t>Information Sharing Advice for Practitioners’ guidance 2018</w:t>
        </w:r>
      </w:hyperlink>
    </w:p>
    <w:p w14:paraId="00DEC72D" w14:textId="77777777" w:rsidR="005038A0" w:rsidRDefault="59072ADB">
      <w:pPr>
        <w:pStyle w:val="ListParagraph"/>
        <w:numPr>
          <w:ilvl w:val="0"/>
          <w:numId w:val="3"/>
        </w:numPr>
        <w:rPr>
          <w:rFonts w:eastAsia="Times New Roman" w:cstheme="minorHAnsi"/>
          <w:sz w:val="28"/>
          <w:szCs w:val="28"/>
          <w:lang w:eastAsia="en-GB"/>
        </w:rPr>
      </w:pPr>
      <w:hyperlink r:id="rId22">
        <w:r w:rsidRPr="366BC3E4">
          <w:rPr>
            <w:rStyle w:val="Hyperlink"/>
            <w:rFonts w:eastAsia="Times New Roman"/>
            <w:sz w:val="28"/>
            <w:szCs w:val="28"/>
            <w:lang w:eastAsia="en-GB"/>
          </w:rPr>
          <w:t>The Equality Act 2010</w:t>
        </w:r>
      </w:hyperlink>
    </w:p>
    <w:p w14:paraId="7D8BB780" w14:textId="77777777" w:rsidR="376D8CE8" w:rsidRDefault="376D8CE8">
      <w:pPr>
        <w:pStyle w:val="ListParagraph"/>
        <w:numPr>
          <w:ilvl w:val="0"/>
          <w:numId w:val="3"/>
        </w:numPr>
        <w:rPr>
          <w:sz w:val="28"/>
          <w:szCs w:val="28"/>
        </w:rPr>
      </w:pPr>
      <w:hyperlink r:id="rId23">
        <w:r w:rsidRPr="04EA0A6B">
          <w:rPr>
            <w:rStyle w:val="Hyperlink"/>
            <w:sz w:val="28"/>
            <w:szCs w:val="28"/>
          </w:rPr>
          <w:t>After-school clubs, community activities and tuition: safeguarding guidance for providers - GOV.UK (www.gov.uk)</w:t>
        </w:r>
      </w:hyperlink>
    </w:p>
    <w:p w14:paraId="740BA581" w14:textId="77777777" w:rsidR="001B02F1" w:rsidRDefault="59072ADB">
      <w:pPr>
        <w:pStyle w:val="ListParagraph"/>
        <w:numPr>
          <w:ilvl w:val="0"/>
          <w:numId w:val="3"/>
        </w:numPr>
        <w:rPr>
          <w:rFonts w:eastAsia="Times New Roman"/>
          <w:sz w:val="28"/>
          <w:szCs w:val="28"/>
          <w:lang w:eastAsia="en-GB"/>
        </w:rPr>
      </w:pPr>
      <w:r w:rsidRPr="366BC3E4">
        <w:rPr>
          <w:rFonts w:eastAsia="Times New Roman"/>
          <w:sz w:val="28"/>
          <w:szCs w:val="28"/>
          <w:lang w:eastAsia="en-GB"/>
        </w:rPr>
        <w:t xml:space="preserve">SCC Safeguarding Children Missing Education (CME) and Educated Other Than at School (EOTaS) – available on </w:t>
      </w:r>
      <w:hyperlink r:id="rId24">
        <w:r w:rsidRPr="366BC3E4">
          <w:rPr>
            <w:rStyle w:val="Hyperlink"/>
            <w:rFonts w:eastAsia="Times New Roman"/>
            <w:sz w:val="28"/>
            <w:szCs w:val="28"/>
            <w:lang w:eastAsia="en-GB"/>
          </w:rPr>
          <w:t>S</w:t>
        </w:r>
        <w:r w:rsidR="42A52758" w:rsidRPr="366BC3E4">
          <w:rPr>
            <w:rStyle w:val="Hyperlink"/>
            <w:rFonts w:eastAsia="Times New Roman"/>
            <w:sz w:val="28"/>
            <w:szCs w:val="28"/>
            <w:lang w:eastAsia="en-GB"/>
          </w:rPr>
          <w:t>SCP - Children Missing from Education</w:t>
        </w:r>
      </w:hyperlink>
    </w:p>
    <w:p w14:paraId="7DD942EA" w14:textId="77777777" w:rsidR="00BC7588" w:rsidRDefault="76EC5E06">
      <w:pPr>
        <w:pStyle w:val="ListParagraph"/>
        <w:numPr>
          <w:ilvl w:val="0"/>
          <w:numId w:val="3"/>
        </w:numPr>
      </w:pPr>
      <w:r w:rsidRPr="04EA0A6B">
        <w:rPr>
          <w:rFonts w:eastAsia="Times New Roman"/>
          <w:sz w:val="28"/>
          <w:szCs w:val="28"/>
          <w:lang w:eastAsia="en-GB"/>
        </w:rPr>
        <w:t xml:space="preserve">SCC Touch and the use of physical intervention when working with children and young people – available on </w:t>
      </w:r>
      <w:hyperlink r:id="rId25">
        <w:r w:rsidR="175A4943" w:rsidRPr="04EA0A6B">
          <w:rPr>
            <w:rStyle w:val="Hyperlink"/>
            <w:sz w:val="28"/>
            <w:szCs w:val="28"/>
          </w:rPr>
          <w:t>download.asp (lumenlearningtrust.co.uk)</w:t>
        </w:r>
      </w:hyperlink>
    </w:p>
    <w:p w14:paraId="12E9115B" w14:textId="77777777" w:rsidR="5C38C0A6" w:rsidRDefault="5C38C0A6" w:rsidP="5C38C0A6">
      <w:pPr>
        <w:rPr>
          <w:rFonts w:eastAsia="Times New Roman"/>
          <w:sz w:val="28"/>
          <w:szCs w:val="28"/>
          <w:lang w:eastAsia="en-GB"/>
        </w:rPr>
      </w:pPr>
    </w:p>
    <w:p w14:paraId="124B9DC3" w14:textId="77777777" w:rsidR="5C38C0A6" w:rsidRDefault="5C38C0A6" w:rsidP="5C38C0A6">
      <w:pPr>
        <w:rPr>
          <w:rFonts w:eastAsia="Times New Roman"/>
          <w:sz w:val="28"/>
          <w:szCs w:val="28"/>
          <w:lang w:eastAsia="en-GB"/>
        </w:rPr>
      </w:pPr>
    </w:p>
    <w:p w14:paraId="79F0032D" w14:textId="77777777" w:rsidR="00D451C7" w:rsidRDefault="00543586" w:rsidP="00543586">
      <w:pPr>
        <w:rPr>
          <w:rFonts w:eastAsia="Times New Roman" w:cstheme="minorHAnsi"/>
          <w:sz w:val="28"/>
          <w:szCs w:val="28"/>
          <w:lang w:eastAsia="en-GB"/>
        </w:rPr>
      </w:pPr>
      <w:r w:rsidRPr="00FF500E">
        <w:rPr>
          <w:rFonts w:eastAsia="Times New Roman" w:cstheme="minorHAnsi"/>
          <w:b/>
          <w:bCs/>
          <w:sz w:val="28"/>
          <w:szCs w:val="28"/>
          <w:lang w:eastAsia="en-GB"/>
        </w:rPr>
        <w:t>Policy Principles</w:t>
      </w:r>
      <w:r w:rsidRPr="00543586">
        <w:rPr>
          <w:rFonts w:eastAsia="Times New Roman" w:cstheme="minorHAnsi"/>
          <w:sz w:val="28"/>
          <w:szCs w:val="28"/>
          <w:lang w:eastAsia="en-GB"/>
        </w:rPr>
        <w:t xml:space="preserve"> </w:t>
      </w:r>
      <w:r w:rsidR="00D451C7" w:rsidRPr="00D451C7">
        <w:rPr>
          <w:rFonts w:eastAsia="Times New Roman" w:cstheme="minorHAnsi"/>
          <w:b/>
          <w:bCs/>
          <w:sz w:val="28"/>
          <w:szCs w:val="28"/>
          <w:lang w:eastAsia="en-GB"/>
        </w:rPr>
        <w:t>and Values</w:t>
      </w:r>
    </w:p>
    <w:p w14:paraId="07B6BE2D" w14:textId="77777777" w:rsidR="00D451C7" w:rsidRDefault="00D451C7" w:rsidP="00543586">
      <w:pPr>
        <w:rPr>
          <w:rFonts w:eastAsia="Times New Roman" w:cstheme="minorHAnsi"/>
          <w:sz w:val="28"/>
          <w:szCs w:val="28"/>
          <w:lang w:eastAsia="en-GB"/>
        </w:rPr>
      </w:pPr>
    </w:p>
    <w:p w14:paraId="08AA7C53" w14:textId="77777777" w:rsidR="00D451C7" w:rsidRDefault="00543586">
      <w:pPr>
        <w:pStyle w:val="ListParagraph"/>
        <w:numPr>
          <w:ilvl w:val="0"/>
          <w:numId w:val="4"/>
        </w:numPr>
        <w:rPr>
          <w:rFonts w:eastAsia="Times New Roman"/>
          <w:sz w:val="28"/>
          <w:szCs w:val="28"/>
          <w:lang w:eastAsia="en-GB"/>
        </w:rPr>
      </w:pPr>
      <w:r w:rsidRPr="5C38C0A6">
        <w:rPr>
          <w:rFonts w:eastAsia="Times New Roman"/>
          <w:sz w:val="28"/>
          <w:szCs w:val="28"/>
          <w:lang w:eastAsia="en-GB"/>
        </w:rPr>
        <w:t>The welfare of the child is paramount</w:t>
      </w:r>
      <w:r w:rsidR="00AF30FE" w:rsidRPr="5C38C0A6">
        <w:rPr>
          <w:rFonts w:eastAsia="Times New Roman"/>
          <w:sz w:val="28"/>
          <w:szCs w:val="28"/>
          <w:lang w:eastAsia="en-GB"/>
        </w:rPr>
        <w:t>.</w:t>
      </w:r>
    </w:p>
    <w:p w14:paraId="0F702391" w14:textId="77777777" w:rsidR="00AF30FE" w:rsidRPr="00AF30FE" w:rsidRDefault="00D451C7">
      <w:pPr>
        <w:pStyle w:val="ListParagraph"/>
        <w:numPr>
          <w:ilvl w:val="0"/>
          <w:numId w:val="4"/>
        </w:numPr>
        <w:rPr>
          <w:rFonts w:eastAsia="Times New Roman"/>
          <w:sz w:val="28"/>
          <w:szCs w:val="28"/>
          <w:lang w:eastAsia="en-GB"/>
        </w:rPr>
      </w:pPr>
      <w:r w:rsidRPr="5C38C0A6">
        <w:rPr>
          <w:rFonts w:eastAsia="Times New Roman"/>
          <w:sz w:val="28"/>
          <w:szCs w:val="28"/>
          <w:lang w:eastAsia="en-GB"/>
        </w:rPr>
        <w:t>Maintain an attitude of “It could happen here</w:t>
      </w:r>
      <w:r w:rsidR="00AF30FE" w:rsidRPr="5C38C0A6">
        <w:rPr>
          <w:rFonts w:eastAsia="Times New Roman"/>
          <w:sz w:val="28"/>
          <w:szCs w:val="28"/>
          <w:lang w:eastAsia="en-GB"/>
        </w:rPr>
        <w:t>.</w:t>
      </w:r>
      <w:r w:rsidRPr="5C38C0A6">
        <w:rPr>
          <w:rFonts w:eastAsia="Times New Roman"/>
          <w:sz w:val="28"/>
          <w:szCs w:val="28"/>
          <w:lang w:eastAsia="en-GB"/>
        </w:rPr>
        <w:t>”</w:t>
      </w:r>
    </w:p>
    <w:p w14:paraId="5C1139FB" w14:textId="77777777" w:rsidR="00AF30FE" w:rsidRDefault="00D451C7">
      <w:pPr>
        <w:pStyle w:val="ListParagraph"/>
        <w:numPr>
          <w:ilvl w:val="0"/>
          <w:numId w:val="4"/>
        </w:numPr>
        <w:rPr>
          <w:rFonts w:eastAsia="Times New Roman"/>
          <w:sz w:val="28"/>
          <w:szCs w:val="28"/>
          <w:lang w:eastAsia="en-GB"/>
        </w:rPr>
      </w:pPr>
      <w:r w:rsidRPr="5C38C0A6">
        <w:rPr>
          <w:rFonts w:eastAsia="Times New Roman"/>
          <w:sz w:val="28"/>
          <w:szCs w:val="28"/>
          <w:lang w:eastAsia="en-GB"/>
        </w:rPr>
        <w:t>Children have a right to feel safe and secure, they cannot learn effectively unless they do so</w:t>
      </w:r>
      <w:r w:rsidR="00AF30FE" w:rsidRPr="5C38C0A6">
        <w:rPr>
          <w:rFonts w:eastAsia="Times New Roman"/>
          <w:sz w:val="28"/>
          <w:szCs w:val="28"/>
          <w:lang w:eastAsia="en-GB"/>
        </w:rPr>
        <w:t>.</w:t>
      </w:r>
    </w:p>
    <w:p w14:paraId="1BEA36E4" w14:textId="77777777" w:rsidR="00AF30FE" w:rsidRPr="00AF30FE" w:rsidRDefault="00D451C7">
      <w:pPr>
        <w:pStyle w:val="ListParagraph"/>
        <w:numPr>
          <w:ilvl w:val="0"/>
          <w:numId w:val="4"/>
        </w:numPr>
        <w:rPr>
          <w:rFonts w:eastAsia="Times New Roman"/>
          <w:sz w:val="28"/>
          <w:szCs w:val="28"/>
          <w:lang w:eastAsia="en-GB"/>
        </w:rPr>
      </w:pPr>
      <w:r w:rsidRPr="5C38C0A6">
        <w:rPr>
          <w:rFonts w:eastAsia="Times New Roman"/>
          <w:sz w:val="28"/>
          <w:szCs w:val="28"/>
          <w:lang w:eastAsia="en-GB"/>
        </w:rPr>
        <w:t>Children have a right to be protected from harm and abuse</w:t>
      </w:r>
      <w:r w:rsidR="00AF30FE" w:rsidRPr="5C38C0A6">
        <w:rPr>
          <w:rFonts w:eastAsia="Times New Roman"/>
          <w:sz w:val="28"/>
          <w:szCs w:val="28"/>
          <w:lang w:eastAsia="en-GB"/>
        </w:rPr>
        <w:t>.</w:t>
      </w:r>
    </w:p>
    <w:p w14:paraId="0348811A" w14:textId="77777777" w:rsidR="00AF30FE" w:rsidRPr="00AF30FE" w:rsidRDefault="00D451C7">
      <w:pPr>
        <w:pStyle w:val="ListParagraph"/>
        <w:numPr>
          <w:ilvl w:val="0"/>
          <w:numId w:val="4"/>
        </w:numPr>
        <w:rPr>
          <w:rFonts w:eastAsia="Times New Roman"/>
          <w:sz w:val="28"/>
          <w:szCs w:val="28"/>
          <w:lang w:eastAsia="en-GB"/>
        </w:rPr>
      </w:pPr>
      <w:r w:rsidRPr="5C38C0A6">
        <w:rPr>
          <w:rFonts w:eastAsia="Times New Roman"/>
          <w:sz w:val="28"/>
          <w:szCs w:val="28"/>
          <w:lang w:eastAsia="en-GB"/>
        </w:rPr>
        <w:t xml:space="preserve">All staff have a role in the prevention of harm and abuse and an equal responsibility to act immediately on any suspicion or disclosure that may indicate a child is at risk of harm, either in the school </w:t>
      </w:r>
      <w:r w:rsidR="00AF30FE" w:rsidRPr="5C38C0A6">
        <w:rPr>
          <w:rFonts w:eastAsia="Times New Roman"/>
          <w:sz w:val="28"/>
          <w:szCs w:val="28"/>
          <w:lang w:eastAsia="en-GB"/>
        </w:rPr>
        <w:t xml:space="preserve">or in the community, </w:t>
      </w:r>
      <w:proofErr w:type="gramStart"/>
      <w:r w:rsidR="00AF30FE" w:rsidRPr="5C38C0A6">
        <w:rPr>
          <w:rFonts w:eastAsia="Times New Roman"/>
          <w:sz w:val="28"/>
          <w:szCs w:val="28"/>
          <w:lang w:eastAsia="en-GB"/>
        </w:rPr>
        <w:t>taking into account</w:t>
      </w:r>
      <w:proofErr w:type="gramEnd"/>
      <w:r w:rsidR="00AF30FE" w:rsidRPr="5C38C0A6">
        <w:rPr>
          <w:rFonts w:eastAsia="Times New Roman"/>
          <w:sz w:val="28"/>
          <w:szCs w:val="28"/>
          <w:lang w:eastAsia="en-GB"/>
        </w:rPr>
        <w:t xml:space="preserve"> contextual safeguarding, in according with statutory guidance.</w:t>
      </w:r>
    </w:p>
    <w:p w14:paraId="0F8D85BC" w14:textId="77777777" w:rsidR="00AF30FE" w:rsidRDefault="00AF30FE">
      <w:pPr>
        <w:pStyle w:val="ListParagraph"/>
        <w:numPr>
          <w:ilvl w:val="0"/>
          <w:numId w:val="4"/>
        </w:numPr>
        <w:rPr>
          <w:rFonts w:eastAsia="Times New Roman"/>
          <w:sz w:val="28"/>
          <w:szCs w:val="28"/>
          <w:lang w:eastAsia="en-GB"/>
        </w:rPr>
      </w:pPr>
      <w:r w:rsidRPr="5C38C0A6">
        <w:rPr>
          <w:rFonts w:eastAsia="Times New Roman"/>
          <w:sz w:val="28"/>
          <w:szCs w:val="28"/>
          <w:lang w:eastAsia="en-GB"/>
        </w:rPr>
        <w:t>We acknowledge that working in partnership with other agencies protects children and reduces risk and so we will engage in partnerships working to protect and safeguard children.</w:t>
      </w:r>
    </w:p>
    <w:p w14:paraId="4350351F" w14:textId="77777777" w:rsidR="00AF30FE" w:rsidRDefault="00AF30FE">
      <w:pPr>
        <w:pStyle w:val="ListParagraph"/>
        <w:numPr>
          <w:ilvl w:val="0"/>
          <w:numId w:val="4"/>
        </w:numPr>
        <w:rPr>
          <w:rFonts w:eastAsia="Times New Roman"/>
          <w:sz w:val="28"/>
          <w:szCs w:val="28"/>
          <w:lang w:eastAsia="en-GB"/>
        </w:rPr>
      </w:pPr>
      <w:r w:rsidRPr="0B157897">
        <w:rPr>
          <w:rFonts w:eastAsia="Times New Roman"/>
          <w:sz w:val="28"/>
          <w:szCs w:val="28"/>
          <w:lang w:eastAsia="en-GB"/>
        </w:rPr>
        <w:t>Whilst the school will work openly with parents as far as possible, it reserves the right to contact Social Care or the Police, without notifying parents if this is believed to be in the child’s best interests</w:t>
      </w:r>
      <w:r w:rsidR="009C56AE">
        <w:rPr>
          <w:rFonts w:eastAsia="Times New Roman"/>
          <w:sz w:val="28"/>
          <w:szCs w:val="28"/>
          <w:lang w:eastAsia="en-GB"/>
        </w:rPr>
        <w:t>.</w:t>
      </w:r>
    </w:p>
    <w:p w14:paraId="7712BD1A" w14:textId="77777777" w:rsidR="00EA31EE" w:rsidRDefault="00EA31EE" w:rsidP="04EA0A6B">
      <w:pPr>
        <w:rPr>
          <w:rFonts w:eastAsia="Times New Roman"/>
          <w:sz w:val="28"/>
          <w:szCs w:val="28"/>
          <w:lang w:eastAsia="en-GB"/>
        </w:rPr>
      </w:pPr>
    </w:p>
    <w:p w14:paraId="24ED7C4B" w14:textId="77777777" w:rsidR="007210DE" w:rsidRDefault="00543586" w:rsidP="00D451C7">
      <w:pPr>
        <w:ind w:left="360"/>
        <w:rPr>
          <w:rFonts w:eastAsia="Times New Roman" w:cstheme="minorHAnsi"/>
          <w:sz w:val="28"/>
          <w:szCs w:val="28"/>
          <w:lang w:eastAsia="en-GB"/>
        </w:rPr>
      </w:pPr>
      <w:r w:rsidRPr="007210DE">
        <w:rPr>
          <w:rFonts w:eastAsia="Times New Roman" w:cstheme="minorHAnsi"/>
          <w:b/>
          <w:bCs/>
          <w:sz w:val="28"/>
          <w:szCs w:val="28"/>
          <w:lang w:eastAsia="en-GB"/>
        </w:rPr>
        <w:t>Policy Aims</w:t>
      </w:r>
      <w:r w:rsidRPr="00D451C7">
        <w:rPr>
          <w:rFonts w:eastAsia="Times New Roman" w:cstheme="minorHAnsi"/>
          <w:sz w:val="28"/>
          <w:szCs w:val="28"/>
          <w:lang w:eastAsia="en-GB"/>
        </w:rPr>
        <w:t xml:space="preserve"> </w:t>
      </w:r>
    </w:p>
    <w:p w14:paraId="45C607D0" w14:textId="77777777" w:rsidR="007210DE" w:rsidRDefault="007210DE" w:rsidP="00D451C7">
      <w:pPr>
        <w:ind w:left="360"/>
        <w:rPr>
          <w:rFonts w:eastAsia="Times New Roman" w:cstheme="minorHAnsi"/>
          <w:sz w:val="28"/>
          <w:szCs w:val="28"/>
          <w:lang w:eastAsia="en-GB"/>
        </w:rPr>
      </w:pPr>
    </w:p>
    <w:p w14:paraId="592683BD" w14:textId="77777777" w:rsidR="00923806" w:rsidRDefault="00543586">
      <w:pPr>
        <w:pStyle w:val="ListParagraph"/>
        <w:numPr>
          <w:ilvl w:val="0"/>
          <w:numId w:val="5"/>
        </w:numPr>
        <w:rPr>
          <w:rFonts w:eastAsia="Times New Roman"/>
          <w:sz w:val="28"/>
          <w:szCs w:val="28"/>
          <w:lang w:eastAsia="en-GB"/>
        </w:rPr>
      </w:pPr>
      <w:r w:rsidRPr="5C38C0A6">
        <w:rPr>
          <w:rFonts w:eastAsia="Times New Roman"/>
          <w:sz w:val="28"/>
          <w:szCs w:val="28"/>
          <w:lang w:eastAsia="en-GB"/>
        </w:rPr>
        <w:t xml:space="preserve">To demonstrate the school’s commitment </w:t>
      </w:r>
      <w:r w:rsidR="00923806" w:rsidRPr="5C38C0A6">
        <w:rPr>
          <w:rFonts w:eastAsia="Times New Roman"/>
          <w:sz w:val="28"/>
          <w:szCs w:val="28"/>
          <w:lang w:eastAsia="en-GB"/>
        </w:rPr>
        <w:t>regarding</w:t>
      </w:r>
      <w:r w:rsidRPr="5C38C0A6">
        <w:rPr>
          <w:rFonts w:eastAsia="Times New Roman"/>
          <w:sz w:val="28"/>
          <w:szCs w:val="28"/>
          <w:lang w:eastAsia="en-GB"/>
        </w:rPr>
        <w:t xml:space="preserve"> safeguarding and child protection to pupils, parents</w:t>
      </w:r>
      <w:r w:rsidR="00923806" w:rsidRPr="5C38C0A6">
        <w:rPr>
          <w:rFonts w:eastAsia="Times New Roman"/>
          <w:sz w:val="28"/>
          <w:szCs w:val="28"/>
          <w:lang w:eastAsia="en-GB"/>
        </w:rPr>
        <w:t>,</w:t>
      </w:r>
      <w:r w:rsidRPr="5C38C0A6">
        <w:rPr>
          <w:rFonts w:eastAsia="Times New Roman"/>
          <w:sz w:val="28"/>
          <w:szCs w:val="28"/>
          <w:lang w:eastAsia="en-GB"/>
        </w:rPr>
        <w:t xml:space="preserve"> and other partners.</w:t>
      </w:r>
    </w:p>
    <w:p w14:paraId="3598C6F2" w14:textId="77777777" w:rsidR="00923806" w:rsidRPr="00923806" w:rsidRDefault="00923806">
      <w:pPr>
        <w:pStyle w:val="ListParagraph"/>
        <w:numPr>
          <w:ilvl w:val="0"/>
          <w:numId w:val="5"/>
        </w:numPr>
        <w:rPr>
          <w:rFonts w:eastAsia="Times New Roman"/>
          <w:sz w:val="28"/>
          <w:szCs w:val="28"/>
          <w:lang w:eastAsia="en-GB"/>
        </w:rPr>
      </w:pPr>
      <w:r w:rsidRPr="04EA0A6B">
        <w:rPr>
          <w:rFonts w:eastAsia="Times New Roman"/>
          <w:sz w:val="28"/>
          <w:szCs w:val="28"/>
          <w:lang w:eastAsia="en-GB"/>
        </w:rPr>
        <w:t>To raise the awareness of all teaching and support staff of their responsibilities to safeguard children through identifying and reporting possible cases of abuse</w:t>
      </w:r>
      <w:r w:rsidR="00712A4C" w:rsidRPr="04EA0A6B">
        <w:rPr>
          <w:rFonts w:eastAsia="Times New Roman"/>
          <w:sz w:val="28"/>
          <w:szCs w:val="28"/>
          <w:lang w:eastAsia="en-GB"/>
        </w:rPr>
        <w:t xml:space="preserve"> or harm.</w:t>
      </w:r>
    </w:p>
    <w:p w14:paraId="41151139" w14:textId="77777777" w:rsidR="00923806" w:rsidRPr="00923806" w:rsidRDefault="00923806">
      <w:pPr>
        <w:pStyle w:val="ListParagraph"/>
        <w:numPr>
          <w:ilvl w:val="0"/>
          <w:numId w:val="5"/>
        </w:numPr>
        <w:rPr>
          <w:rFonts w:eastAsia="Times New Roman"/>
          <w:sz w:val="28"/>
          <w:szCs w:val="28"/>
          <w:lang w:eastAsia="en-GB"/>
        </w:rPr>
      </w:pPr>
      <w:r w:rsidRPr="5C38C0A6">
        <w:rPr>
          <w:rFonts w:eastAsia="Times New Roman"/>
          <w:sz w:val="28"/>
          <w:szCs w:val="28"/>
          <w:lang w:eastAsia="en-GB"/>
        </w:rPr>
        <w:t>To enable the school to effectively contribute to</w:t>
      </w:r>
      <w:r w:rsidRPr="5C38C0A6">
        <w:rPr>
          <w:rFonts w:eastAsia="Times New Roman"/>
          <w:color w:val="000000" w:themeColor="text1"/>
          <w:sz w:val="28"/>
          <w:szCs w:val="28"/>
          <w:lang w:eastAsia="en-GB"/>
        </w:rPr>
        <w:t xml:space="preserve"> </w:t>
      </w:r>
      <w:r w:rsidR="00BF3901" w:rsidRPr="5C38C0A6">
        <w:rPr>
          <w:rFonts w:eastAsia="Times New Roman"/>
          <w:sz w:val="28"/>
          <w:szCs w:val="28"/>
          <w:lang w:eastAsia="en-GB"/>
        </w:rPr>
        <w:t>Early Help Assessments</w:t>
      </w:r>
      <w:r w:rsidR="00BF3901" w:rsidRPr="5C38C0A6">
        <w:rPr>
          <w:rFonts w:eastAsia="Times New Roman"/>
          <w:color w:val="FF0000"/>
          <w:sz w:val="28"/>
          <w:szCs w:val="28"/>
          <w:lang w:eastAsia="en-GB"/>
        </w:rPr>
        <w:t xml:space="preserve"> </w:t>
      </w:r>
      <w:r w:rsidRPr="5C38C0A6">
        <w:rPr>
          <w:rFonts w:eastAsia="Times New Roman"/>
          <w:sz w:val="28"/>
          <w:szCs w:val="28"/>
          <w:lang w:eastAsia="en-GB"/>
        </w:rPr>
        <w:t>of need and support for those children.</w:t>
      </w:r>
    </w:p>
    <w:p w14:paraId="60429358" w14:textId="77777777" w:rsidR="0B157897" w:rsidRDefault="00923806">
      <w:pPr>
        <w:pStyle w:val="ListParagraph"/>
        <w:numPr>
          <w:ilvl w:val="0"/>
          <w:numId w:val="5"/>
        </w:numPr>
        <w:rPr>
          <w:rFonts w:eastAsia="Times New Roman"/>
          <w:sz w:val="28"/>
          <w:szCs w:val="28"/>
          <w:lang w:eastAsia="en-GB"/>
        </w:rPr>
      </w:pPr>
      <w:r w:rsidRPr="5C38C0A6">
        <w:rPr>
          <w:rFonts w:eastAsia="Times New Roman"/>
          <w:sz w:val="28"/>
          <w:szCs w:val="28"/>
          <w:lang w:eastAsia="en-GB"/>
        </w:rPr>
        <w:lastRenderedPageBreak/>
        <w:t>To provide robust school systems and procedures that are followed by all members of the school community in the case of suspected abuse.</w:t>
      </w:r>
    </w:p>
    <w:p w14:paraId="751B766D" w14:textId="77777777" w:rsidR="00923806" w:rsidRDefault="00923806">
      <w:pPr>
        <w:pStyle w:val="ListParagraph"/>
        <w:numPr>
          <w:ilvl w:val="0"/>
          <w:numId w:val="5"/>
        </w:numPr>
        <w:rPr>
          <w:rFonts w:eastAsia="Times New Roman"/>
          <w:sz w:val="28"/>
          <w:szCs w:val="28"/>
          <w:lang w:eastAsia="en-GB"/>
        </w:rPr>
      </w:pPr>
      <w:r w:rsidRPr="5C38C0A6">
        <w:rPr>
          <w:rFonts w:eastAsia="Times New Roman"/>
          <w:sz w:val="28"/>
          <w:szCs w:val="28"/>
          <w:lang w:eastAsia="en-GB"/>
        </w:rPr>
        <w:t xml:space="preserve">To develop and promote effective working relationships with other agencies, in particular Early </w:t>
      </w:r>
      <w:r w:rsidR="745BE252" w:rsidRPr="5C38C0A6">
        <w:rPr>
          <w:rFonts w:eastAsia="Times New Roman"/>
          <w:sz w:val="28"/>
          <w:szCs w:val="28"/>
          <w:lang w:eastAsia="en-GB"/>
        </w:rPr>
        <w:t>H</w:t>
      </w:r>
      <w:r w:rsidRPr="5C38C0A6">
        <w:rPr>
          <w:rFonts w:eastAsia="Times New Roman"/>
          <w:sz w:val="28"/>
          <w:szCs w:val="28"/>
          <w:lang w:eastAsia="en-GB"/>
        </w:rPr>
        <w:t>elp providers, the Police, Health, and Social Care.</w:t>
      </w:r>
    </w:p>
    <w:p w14:paraId="399B1D2C" w14:textId="77777777" w:rsidR="0B157897" w:rsidRPr="00D271CA" w:rsidRDefault="490BBDBC">
      <w:pPr>
        <w:pStyle w:val="ListParagraph"/>
        <w:numPr>
          <w:ilvl w:val="0"/>
          <w:numId w:val="5"/>
        </w:numPr>
        <w:rPr>
          <w:rFonts w:eastAsia="Times New Roman"/>
          <w:sz w:val="28"/>
          <w:szCs w:val="28"/>
          <w:lang w:eastAsia="en-GB"/>
        </w:rPr>
      </w:pPr>
      <w:r w:rsidRPr="00D271CA">
        <w:rPr>
          <w:rFonts w:eastAsia="Times New Roman"/>
          <w:sz w:val="28"/>
          <w:szCs w:val="28"/>
          <w:lang w:eastAsia="en-GB"/>
        </w:rPr>
        <w:t xml:space="preserve">To ensure that all staff working within our school who have substantial access to children have been checked as to their suitability, including verification of their identity, qualifications, and a satisfactory DBS check (according to KCSIE 2026 guidance), and a single central register is kept for audit. </w:t>
      </w:r>
    </w:p>
    <w:p w14:paraId="7CE03921" w14:textId="77777777" w:rsidR="00F725FC" w:rsidRPr="00D271CA" w:rsidRDefault="009D55DD" w:rsidP="00F725FC">
      <w:pPr>
        <w:pStyle w:val="ListParagraph"/>
        <w:numPr>
          <w:ilvl w:val="0"/>
          <w:numId w:val="5"/>
        </w:numPr>
        <w:rPr>
          <w:sz w:val="28"/>
          <w:szCs w:val="28"/>
        </w:rPr>
      </w:pPr>
      <w:r w:rsidRPr="00D271CA">
        <w:rPr>
          <w:sz w:val="28"/>
          <w:szCs w:val="28"/>
        </w:rPr>
        <w:t>The school will have regard to its duties under the Public Sector Equality Duty (PSED), including the need to prevent unlawful discrimination and foster good relations when carrying out safeguarding responsibilities.</w:t>
      </w:r>
    </w:p>
    <w:p w14:paraId="35D386B9" w14:textId="5D00A5A9" w:rsidR="00ED5349" w:rsidRPr="00D271CA" w:rsidRDefault="00000000" w:rsidP="00F725FC">
      <w:pPr>
        <w:pStyle w:val="ListParagraph"/>
        <w:numPr>
          <w:ilvl w:val="0"/>
          <w:numId w:val="5"/>
        </w:numPr>
        <w:rPr>
          <w:sz w:val="28"/>
          <w:szCs w:val="28"/>
        </w:rPr>
      </w:pPr>
      <w:r w:rsidRPr="00D271CA">
        <w:rPr>
          <w:sz w:val="28"/>
          <w:szCs w:val="28"/>
        </w:rPr>
        <w:t>When significant safeguarding decisions or policies are developed or reviewed, the school will consider equality implications and maintain appropriate records, including in relation to racism, faith-based prejudice, sexual violence and harassment, misogyny and misandry.</w:t>
      </w:r>
    </w:p>
    <w:p w14:paraId="0EE43343" w14:textId="77777777" w:rsidR="000A4750" w:rsidRPr="00D271CA" w:rsidRDefault="009D55DD">
      <w:pPr>
        <w:pStyle w:val="ListParagraph"/>
        <w:numPr>
          <w:ilvl w:val="0"/>
          <w:numId w:val="5"/>
        </w:numPr>
        <w:rPr>
          <w:sz w:val="28"/>
          <w:szCs w:val="28"/>
        </w:rPr>
      </w:pPr>
      <w:r w:rsidRPr="00D271CA">
        <w:rPr>
          <w:sz w:val="28"/>
          <w:szCs w:val="28"/>
        </w:rPr>
        <w:t>Safer recruitment arrangements will reflect KCSIE 2026 and the Crime and Policing Act 2026, including the removal of the previous supervision exemption from regulated activity. Relevant volunteers undertaking regulated activity must therefore be subject to the appropriate DBS arrangements.</w:t>
      </w:r>
    </w:p>
    <w:p w14:paraId="638F52D3" w14:textId="77777777" w:rsidR="00556207" w:rsidRDefault="00556207">
      <w:pPr>
        <w:pStyle w:val="ListParagraph"/>
        <w:numPr>
          <w:ilvl w:val="0"/>
          <w:numId w:val="5"/>
        </w:numPr>
        <w:rPr>
          <w:rFonts w:eastAsia="Times New Roman"/>
          <w:sz w:val="28"/>
          <w:szCs w:val="28"/>
          <w:lang w:eastAsia="en-GB"/>
        </w:rPr>
      </w:pPr>
      <w:r w:rsidRPr="0B157897">
        <w:rPr>
          <w:rFonts w:eastAsia="Times New Roman"/>
          <w:sz w:val="28"/>
          <w:szCs w:val="28"/>
          <w:lang w:eastAsia="en-GB"/>
        </w:rPr>
        <w:t xml:space="preserve">We comply with the </w:t>
      </w:r>
      <w:hyperlink r:id="rId26">
        <w:r w:rsidRPr="0B157897">
          <w:rPr>
            <w:rStyle w:val="Hyperlink"/>
            <w:rFonts w:eastAsia="Times New Roman"/>
            <w:sz w:val="28"/>
            <w:szCs w:val="28"/>
            <w:lang w:eastAsia="en-GB"/>
          </w:rPr>
          <w:t>Disqualification under the Childcare Act 2006</w:t>
        </w:r>
      </w:hyperlink>
      <w:r w:rsidRPr="0B157897">
        <w:rPr>
          <w:rFonts w:eastAsia="Times New Roman"/>
          <w:sz w:val="28"/>
          <w:szCs w:val="28"/>
          <w:lang w:eastAsia="en-GB"/>
        </w:rPr>
        <w:t xml:space="preserve"> guidance issued in August 2018.</w:t>
      </w:r>
    </w:p>
    <w:p w14:paraId="0C695F6B" w14:textId="77777777" w:rsidR="074CDF00" w:rsidRDefault="074CDF00" w:rsidP="04EA0A6B">
      <w:pPr>
        <w:rPr>
          <w:rFonts w:eastAsia="Times New Roman"/>
          <w:sz w:val="28"/>
          <w:szCs w:val="28"/>
          <w:lang w:eastAsia="en-GB"/>
        </w:rPr>
      </w:pPr>
    </w:p>
    <w:p w14:paraId="417E3B87" w14:textId="77777777" w:rsidR="000F672F" w:rsidRDefault="00543586" w:rsidP="009E5E8D">
      <w:pPr>
        <w:rPr>
          <w:rFonts w:eastAsia="Times New Roman" w:cstheme="minorHAnsi"/>
          <w:sz w:val="28"/>
          <w:szCs w:val="28"/>
          <w:lang w:eastAsia="en-GB"/>
        </w:rPr>
      </w:pPr>
      <w:r w:rsidRPr="000F672F">
        <w:rPr>
          <w:rFonts w:eastAsia="Times New Roman" w:cstheme="minorHAnsi"/>
          <w:b/>
          <w:bCs/>
          <w:sz w:val="28"/>
          <w:szCs w:val="28"/>
          <w:lang w:eastAsia="en-GB"/>
        </w:rPr>
        <w:t>Supporting Children</w:t>
      </w:r>
      <w:r w:rsidRPr="00923806">
        <w:rPr>
          <w:rFonts w:eastAsia="Times New Roman" w:cstheme="minorHAnsi"/>
          <w:sz w:val="28"/>
          <w:szCs w:val="28"/>
          <w:lang w:eastAsia="en-GB"/>
        </w:rPr>
        <w:t xml:space="preserve"> </w:t>
      </w:r>
    </w:p>
    <w:p w14:paraId="22BE719A" w14:textId="77777777" w:rsidR="000F672F" w:rsidRDefault="000F672F" w:rsidP="00923806">
      <w:pPr>
        <w:ind w:left="720"/>
        <w:rPr>
          <w:rFonts w:eastAsia="Times New Roman" w:cstheme="minorHAnsi"/>
          <w:sz w:val="28"/>
          <w:szCs w:val="28"/>
          <w:lang w:eastAsia="en-GB"/>
        </w:rPr>
      </w:pPr>
    </w:p>
    <w:p w14:paraId="7F18E653" w14:textId="77777777" w:rsidR="000F672F" w:rsidRDefault="000F672F" w:rsidP="009E5E8D">
      <w:pPr>
        <w:rPr>
          <w:rFonts w:eastAsia="Times New Roman" w:cstheme="minorHAnsi"/>
          <w:sz w:val="28"/>
          <w:szCs w:val="28"/>
          <w:lang w:eastAsia="en-GB"/>
        </w:rPr>
      </w:pPr>
      <w:r>
        <w:rPr>
          <w:rFonts w:eastAsia="Times New Roman" w:cstheme="minorHAnsi"/>
          <w:sz w:val="28"/>
          <w:szCs w:val="28"/>
          <w:lang w:eastAsia="en-GB"/>
        </w:rPr>
        <w:t>Egham Park School will support all children:</w:t>
      </w:r>
    </w:p>
    <w:p w14:paraId="794905FF" w14:textId="77777777" w:rsidR="000F672F" w:rsidRDefault="000F672F" w:rsidP="009E5E8D">
      <w:pPr>
        <w:rPr>
          <w:rFonts w:eastAsia="Times New Roman" w:cstheme="minorHAnsi"/>
          <w:sz w:val="28"/>
          <w:szCs w:val="28"/>
          <w:lang w:eastAsia="en-GB"/>
        </w:rPr>
      </w:pPr>
    </w:p>
    <w:p w14:paraId="0177ED9E" w14:textId="77777777" w:rsidR="000F672F" w:rsidRDefault="000F672F" w:rsidP="009E5E8D">
      <w:pPr>
        <w:rPr>
          <w:rFonts w:eastAsia="Times New Roman" w:cstheme="minorHAnsi"/>
          <w:sz w:val="28"/>
          <w:szCs w:val="28"/>
          <w:lang w:eastAsia="en-GB"/>
        </w:rPr>
      </w:pPr>
      <w:r>
        <w:rPr>
          <w:rFonts w:eastAsia="Times New Roman" w:cstheme="minorHAnsi"/>
          <w:sz w:val="28"/>
          <w:szCs w:val="28"/>
          <w:lang w:eastAsia="en-GB"/>
        </w:rPr>
        <w:t>We recognise that our school may provide a safe place and stability in the lives of children who have been abused or who are at risk of harm</w:t>
      </w:r>
      <w:r w:rsidR="009E5E8D">
        <w:rPr>
          <w:rFonts w:eastAsia="Times New Roman" w:cstheme="minorHAnsi"/>
          <w:sz w:val="28"/>
          <w:szCs w:val="28"/>
          <w:lang w:eastAsia="en-GB"/>
        </w:rPr>
        <w:t>. We recognise that a child who is abused or witnesses abuse and/or violence may feel helpless and humiliated, may blame themselves, and find it difficult to develop and maintain a sense of self-worth.  We accept that research shows that the behaviour of a child in these circumstances may range from that which is perceived to be normal to aggressive or withdrawn.</w:t>
      </w:r>
    </w:p>
    <w:p w14:paraId="70E3821D" w14:textId="77777777" w:rsidR="005C33E3" w:rsidRPr="004F7D72" w:rsidRDefault="005C33E3" w:rsidP="005C33E3">
      <w:pPr>
        <w:rPr>
          <w:sz w:val="28"/>
          <w:szCs w:val="28"/>
          <w:highlight w:val="yellow"/>
        </w:rPr>
      </w:pPr>
    </w:p>
    <w:p w14:paraId="630389D2" w14:textId="77777777" w:rsidR="000A4750" w:rsidRPr="00D271CA" w:rsidRDefault="009D55DD" w:rsidP="005C33E3">
      <w:pPr>
        <w:rPr>
          <w:sz w:val="28"/>
          <w:szCs w:val="28"/>
        </w:rPr>
      </w:pPr>
      <w:r w:rsidRPr="00D271CA">
        <w:rPr>
          <w:sz w:val="28"/>
          <w:szCs w:val="28"/>
        </w:rPr>
        <w:t>Where children have medical conditions, safeguarding arrangements will take account of the child’s health, welfare, care plan and any additional vulnerabilities, including the need to respond appropriately to medical emergencies.</w:t>
      </w:r>
    </w:p>
    <w:p w14:paraId="19CB2943" w14:textId="77777777" w:rsidR="000A4750" w:rsidRPr="004F7D72" w:rsidRDefault="009D55DD" w:rsidP="005C33E3">
      <w:pPr>
        <w:rPr>
          <w:sz w:val="28"/>
          <w:szCs w:val="28"/>
        </w:rPr>
      </w:pPr>
      <w:r w:rsidRPr="00D271CA">
        <w:rPr>
          <w:sz w:val="28"/>
          <w:szCs w:val="28"/>
        </w:rPr>
        <w:lastRenderedPageBreak/>
        <w:t xml:space="preserve">We will recognise that young carers may have specific </w:t>
      </w:r>
      <w:proofErr w:type="gramStart"/>
      <w:r w:rsidRPr="00D271CA">
        <w:rPr>
          <w:sz w:val="28"/>
          <w:szCs w:val="28"/>
        </w:rPr>
        <w:t>safeguarding</w:t>
      </w:r>
      <w:proofErr w:type="gramEnd"/>
      <w:r w:rsidRPr="00D271CA">
        <w:rPr>
          <w:sz w:val="28"/>
          <w:szCs w:val="28"/>
        </w:rPr>
        <w:t xml:space="preserve"> and welfare needs and will consider whether they require additional support or early help.</w:t>
      </w:r>
    </w:p>
    <w:p w14:paraId="21FABF5E" w14:textId="77777777" w:rsidR="009E5E8D" w:rsidRPr="004F7D72" w:rsidRDefault="009E5E8D" w:rsidP="009E5E8D">
      <w:pPr>
        <w:rPr>
          <w:rFonts w:eastAsia="Times New Roman" w:cstheme="minorHAnsi"/>
          <w:sz w:val="32"/>
          <w:szCs w:val="32"/>
          <w:lang w:eastAsia="en-GB"/>
        </w:rPr>
      </w:pPr>
    </w:p>
    <w:p w14:paraId="2B8C2C53" w14:textId="77777777" w:rsidR="00E90486" w:rsidRDefault="009E5E8D">
      <w:pPr>
        <w:pStyle w:val="ListParagraph"/>
        <w:numPr>
          <w:ilvl w:val="0"/>
          <w:numId w:val="6"/>
        </w:numPr>
        <w:rPr>
          <w:rFonts w:eastAsia="Times New Roman"/>
          <w:sz w:val="28"/>
          <w:szCs w:val="28"/>
          <w:lang w:eastAsia="en-GB"/>
        </w:rPr>
      </w:pPr>
      <w:r w:rsidRPr="5C38C0A6">
        <w:rPr>
          <w:rFonts w:eastAsia="Times New Roman"/>
          <w:sz w:val="28"/>
          <w:szCs w:val="28"/>
          <w:lang w:eastAsia="en-GB"/>
        </w:rPr>
        <w:t>We will promote a caring, safe</w:t>
      </w:r>
      <w:r w:rsidR="00E90486" w:rsidRPr="5C38C0A6">
        <w:rPr>
          <w:rFonts w:eastAsia="Times New Roman"/>
          <w:sz w:val="28"/>
          <w:szCs w:val="28"/>
          <w:lang w:eastAsia="en-GB"/>
        </w:rPr>
        <w:t>,</w:t>
      </w:r>
      <w:r w:rsidRPr="5C38C0A6">
        <w:rPr>
          <w:rFonts w:eastAsia="Times New Roman"/>
          <w:sz w:val="28"/>
          <w:szCs w:val="28"/>
          <w:lang w:eastAsia="en-GB"/>
        </w:rPr>
        <w:t xml:space="preserve"> and positive environment within the school</w:t>
      </w:r>
      <w:r w:rsidR="00E90486" w:rsidRPr="5C38C0A6">
        <w:rPr>
          <w:rFonts w:eastAsia="Times New Roman"/>
          <w:sz w:val="28"/>
          <w:szCs w:val="28"/>
          <w:lang w:eastAsia="en-GB"/>
        </w:rPr>
        <w:t>.</w:t>
      </w:r>
    </w:p>
    <w:p w14:paraId="3B8D4851" w14:textId="77777777" w:rsidR="00E90486" w:rsidRPr="00EA31EE" w:rsidRDefault="00E90486">
      <w:pPr>
        <w:pStyle w:val="ListParagraph"/>
        <w:numPr>
          <w:ilvl w:val="0"/>
          <w:numId w:val="6"/>
        </w:numPr>
        <w:rPr>
          <w:rFonts w:eastAsia="Times New Roman"/>
          <w:sz w:val="28"/>
          <w:szCs w:val="28"/>
          <w:lang w:eastAsia="en-GB"/>
        </w:rPr>
      </w:pPr>
      <w:r w:rsidRPr="0B157897">
        <w:rPr>
          <w:rFonts w:eastAsia="Times New Roman"/>
          <w:sz w:val="28"/>
          <w:szCs w:val="28"/>
          <w:lang w:eastAsia="en-GB"/>
        </w:rPr>
        <w:t xml:space="preserve">We will encourage self-esteem and self-assertiveness through our core values of </w:t>
      </w:r>
      <w:r w:rsidR="2C4B2A3E" w:rsidRPr="0B157897">
        <w:rPr>
          <w:rFonts w:eastAsia="Times New Roman"/>
          <w:sz w:val="28"/>
          <w:szCs w:val="28"/>
          <w:lang w:eastAsia="en-GB"/>
        </w:rPr>
        <w:t>R</w:t>
      </w:r>
      <w:r w:rsidRPr="0B157897">
        <w:rPr>
          <w:rFonts w:eastAsia="Times New Roman"/>
          <w:sz w:val="28"/>
          <w:szCs w:val="28"/>
          <w:lang w:eastAsia="en-GB"/>
        </w:rPr>
        <w:t xml:space="preserve">espect, </w:t>
      </w:r>
      <w:r w:rsidR="5BB44F89" w:rsidRPr="0B157897">
        <w:rPr>
          <w:rFonts w:eastAsia="Times New Roman"/>
          <w:sz w:val="28"/>
          <w:szCs w:val="28"/>
          <w:lang w:eastAsia="en-GB"/>
        </w:rPr>
        <w:t>K</w:t>
      </w:r>
      <w:r w:rsidRPr="0B157897">
        <w:rPr>
          <w:rFonts w:eastAsia="Times New Roman"/>
          <w:sz w:val="28"/>
          <w:szCs w:val="28"/>
          <w:lang w:eastAsia="en-GB"/>
        </w:rPr>
        <w:t xml:space="preserve">indness, and </w:t>
      </w:r>
      <w:r w:rsidR="62C5048B" w:rsidRPr="0B157897">
        <w:rPr>
          <w:rFonts w:eastAsia="Times New Roman"/>
          <w:sz w:val="28"/>
          <w:szCs w:val="28"/>
          <w:lang w:eastAsia="en-GB"/>
        </w:rPr>
        <w:t>G</w:t>
      </w:r>
      <w:r w:rsidRPr="0B157897">
        <w:rPr>
          <w:rFonts w:eastAsia="Times New Roman"/>
          <w:sz w:val="28"/>
          <w:szCs w:val="28"/>
          <w:lang w:eastAsia="en-GB"/>
        </w:rPr>
        <w:t>rowth, as well as through the curriculum and positive relationships within the school community.</w:t>
      </w:r>
    </w:p>
    <w:p w14:paraId="361C0EF0" w14:textId="77777777" w:rsidR="00E90486" w:rsidRPr="00EA31EE" w:rsidRDefault="00E90486">
      <w:pPr>
        <w:pStyle w:val="ListParagraph"/>
        <w:numPr>
          <w:ilvl w:val="0"/>
          <w:numId w:val="6"/>
        </w:numPr>
        <w:rPr>
          <w:rFonts w:eastAsia="Times New Roman"/>
          <w:sz w:val="28"/>
          <w:szCs w:val="28"/>
          <w:lang w:eastAsia="en-GB"/>
        </w:rPr>
      </w:pPr>
      <w:r w:rsidRPr="0B157897">
        <w:rPr>
          <w:rFonts w:eastAsia="Times New Roman"/>
          <w:sz w:val="28"/>
          <w:szCs w:val="28"/>
          <w:lang w:eastAsia="en-GB"/>
        </w:rPr>
        <w:t xml:space="preserve">We will ensure children are taught to understand and manage risk through </w:t>
      </w:r>
      <w:r w:rsidR="7EAB466E" w:rsidRPr="0B157897">
        <w:rPr>
          <w:rFonts w:eastAsia="Times New Roman"/>
          <w:sz w:val="28"/>
          <w:szCs w:val="28"/>
          <w:lang w:eastAsia="en-GB"/>
        </w:rPr>
        <w:t>P</w:t>
      </w:r>
      <w:r w:rsidRPr="0B157897">
        <w:rPr>
          <w:rFonts w:eastAsia="Times New Roman"/>
          <w:sz w:val="28"/>
          <w:szCs w:val="28"/>
          <w:lang w:eastAsia="en-GB"/>
        </w:rPr>
        <w:t xml:space="preserve">ersonal, </w:t>
      </w:r>
      <w:r w:rsidR="3E00AC0A" w:rsidRPr="0B157897">
        <w:rPr>
          <w:rFonts w:eastAsia="Times New Roman"/>
          <w:sz w:val="28"/>
          <w:szCs w:val="28"/>
          <w:lang w:eastAsia="en-GB"/>
        </w:rPr>
        <w:t>S</w:t>
      </w:r>
      <w:r w:rsidRPr="0B157897">
        <w:rPr>
          <w:rFonts w:eastAsia="Times New Roman"/>
          <w:sz w:val="28"/>
          <w:szCs w:val="28"/>
          <w:lang w:eastAsia="en-GB"/>
        </w:rPr>
        <w:t xml:space="preserve">ocial, </w:t>
      </w:r>
      <w:r w:rsidR="187DFC68" w:rsidRPr="0B157897">
        <w:rPr>
          <w:rFonts w:eastAsia="Times New Roman"/>
          <w:sz w:val="28"/>
          <w:szCs w:val="28"/>
          <w:lang w:eastAsia="en-GB"/>
        </w:rPr>
        <w:t>H</w:t>
      </w:r>
      <w:r w:rsidRPr="0B157897">
        <w:rPr>
          <w:rFonts w:eastAsia="Times New Roman"/>
          <w:sz w:val="28"/>
          <w:szCs w:val="28"/>
          <w:lang w:eastAsia="en-GB"/>
        </w:rPr>
        <w:t xml:space="preserve">ealth and </w:t>
      </w:r>
      <w:r w:rsidR="40AFBCFF" w:rsidRPr="0B157897">
        <w:rPr>
          <w:rFonts w:eastAsia="Times New Roman"/>
          <w:sz w:val="28"/>
          <w:szCs w:val="28"/>
          <w:lang w:eastAsia="en-GB"/>
        </w:rPr>
        <w:t>E</w:t>
      </w:r>
      <w:r w:rsidRPr="0B157897">
        <w:rPr>
          <w:rFonts w:eastAsia="Times New Roman"/>
          <w:sz w:val="28"/>
          <w:szCs w:val="28"/>
          <w:lang w:eastAsia="en-GB"/>
        </w:rPr>
        <w:t xml:space="preserve">conomic (PSHE) </w:t>
      </w:r>
      <w:r w:rsidR="0026661B" w:rsidRPr="0B157897">
        <w:rPr>
          <w:rFonts w:eastAsia="Times New Roman"/>
          <w:sz w:val="28"/>
          <w:szCs w:val="28"/>
          <w:lang w:eastAsia="en-GB"/>
        </w:rPr>
        <w:t>education</w:t>
      </w:r>
      <w:r w:rsidRPr="0B157897">
        <w:rPr>
          <w:rFonts w:eastAsia="Times New Roman"/>
          <w:sz w:val="28"/>
          <w:szCs w:val="28"/>
          <w:lang w:eastAsia="en-GB"/>
        </w:rPr>
        <w:t xml:space="preserve"> and Relationships and </w:t>
      </w:r>
      <w:r w:rsidR="0026661B" w:rsidRPr="0B157897">
        <w:rPr>
          <w:rFonts w:eastAsia="Times New Roman"/>
          <w:sz w:val="28"/>
          <w:szCs w:val="28"/>
          <w:lang w:eastAsia="en-GB"/>
        </w:rPr>
        <w:t xml:space="preserve">Sex </w:t>
      </w:r>
      <w:r w:rsidRPr="0B157897">
        <w:rPr>
          <w:rFonts w:eastAsia="Times New Roman"/>
          <w:sz w:val="28"/>
          <w:szCs w:val="28"/>
          <w:lang w:eastAsia="en-GB"/>
        </w:rPr>
        <w:t xml:space="preserve">Education (RSE) and </w:t>
      </w:r>
      <w:r w:rsidR="0026661B" w:rsidRPr="0B157897">
        <w:rPr>
          <w:rFonts w:eastAsia="Times New Roman"/>
          <w:sz w:val="28"/>
          <w:szCs w:val="28"/>
          <w:lang w:eastAsia="en-GB"/>
        </w:rPr>
        <w:t>through all aspects of school life, including staying safe online.</w:t>
      </w:r>
    </w:p>
    <w:p w14:paraId="6D75D9E9" w14:textId="77777777" w:rsidR="0026661B" w:rsidRPr="00EA31EE" w:rsidRDefault="0026661B">
      <w:pPr>
        <w:pStyle w:val="ListParagraph"/>
        <w:numPr>
          <w:ilvl w:val="0"/>
          <w:numId w:val="6"/>
        </w:numPr>
        <w:rPr>
          <w:rFonts w:eastAsia="Times New Roman" w:cstheme="minorHAnsi"/>
          <w:sz w:val="28"/>
          <w:szCs w:val="28"/>
          <w:lang w:eastAsia="en-GB"/>
        </w:rPr>
      </w:pPr>
      <w:r>
        <w:rPr>
          <w:rFonts w:eastAsia="Times New Roman" w:cstheme="minorHAnsi"/>
          <w:sz w:val="28"/>
          <w:szCs w:val="28"/>
          <w:lang w:eastAsia="en-GB"/>
        </w:rPr>
        <w:t>We will always allow children the time that they need to manage their distress/and or anxiety.</w:t>
      </w:r>
    </w:p>
    <w:p w14:paraId="5D35BFD8" w14:textId="77777777" w:rsidR="0026661B" w:rsidRPr="00EA31EE" w:rsidRDefault="0026661B">
      <w:pPr>
        <w:pStyle w:val="ListParagraph"/>
        <w:numPr>
          <w:ilvl w:val="0"/>
          <w:numId w:val="6"/>
        </w:numPr>
        <w:rPr>
          <w:rFonts w:eastAsia="Times New Roman" w:cstheme="minorHAnsi"/>
          <w:sz w:val="28"/>
          <w:szCs w:val="28"/>
          <w:lang w:eastAsia="en-GB"/>
        </w:rPr>
      </w:pPr>
      <w:r>
        <w:rPr>
          <w:rFonts w:eastAsia="Times New Roman" w:cstheme="minorHAnsi"/>
          <w:sz w:val="28"/>
          <w:szCs w:val="28"/>
          <w:lang w:eastAsia="en-GB"/>
        </w:rPr>
        <w:t>We will signpost other avenues of external support, including helplines and counselling.</w:t>
      </w:r>
    </w:p>
    <w:p w14:paraId="720DB993" w14:textId="77777777" w:rsidR="0026661B" w:rsidRPr="00EA31EE" w:rsidRDefault="0026661B">
      <w:pPr>
        <w:pStyle w:val="ListParagraph"/>
        <w:numPr>
          <w:ilvl w:val="0"/>
          <w:numId w:val="6"/>
        </w:numPr>
        <w:rPr>
          <w:rFonts w:eastAsia="Times New Roman"/>
          <w:sz w:val="28"/>
          <w:szCs w:val="28"/>
          <w:lang w:eastAsia="en-GB"/>
        </w:rPr>
      </w:pPr>
      <w:r w:rsidRPr="0B157897">
        <w:rPr>
          <w:rFonts w:eastAsia="Times New Roman"/>
          <w:sz w:val="28"/>
          <w:szCs w:val="28"/>
          <w:lang w:eastAsia="en-GB"/>
        </w:rPr>
        <w:t xml:space="preserve">We will liaise and work in partnership with other support services and agencies involved in Early Help </w:t>
      </w:r>
      <w:r w:rsidR="00370D29" w:rsidRPr="0B157897">
        <w:rPr>
          <w:rFonts w:eastAsia="Times New Roman"/>
          <w:sz w:val="28"/>
          <w:szCs w:val="28"/>
          <w:lang w:eastAsia="en-GB"/>
        </w:rPr>
        <w:t xml:space="preserve">Assessments </w:t>
      </w:r>
      <w:r w:rsidRPr="0B157897">
        <w:rPr>
          <w:rFonts w:eastAsia="Times New Roman"/>
          <w:sz w:val="28"/>
          <w:szCs w:val="28"/>
          <w:lang w:eastAsia="en-GB"/>
        </w:rPr>
        <w:t>and the safeguarding of children.</w:t>
      </w:r>
    </w:p>
    <w:p w14:paraId="13954320" w14:textId="77777777" w:rsidR="0B157897" w:rsidRPr="00EA31EE" w:rsidRDefault="0026661B">
      <w:pPr>
        <w:pStyle w:val="ListParagraph"/>
        <w:numPr>
          <w:ilvl w:val="0"/>
          <w:numId w:val="6"/>
        </w:numPr>
        <w:rPr>
          <w:rFonts w:eastAsia="Times New Roman" w:cstheme="minorHAnsi"/>
          <w:sz w:val="28"/>
          <w:szCs w:val="28"/>
          <w:lang w:eastAsia="en-GB"/>
        </w:rPr>
      </w:pPr>
      <w:r w:rsidRPr="0B157897">
        <w:rPr>
          <w:rFonts w:eastAsia="Times New Roman"/>
          <w:sz w:val="28"/>
          <w:szCs w:val="28"/>
          <w:lang w:eastAsia="en-GB"/>
        </w:rPr>
        <w:t>We will notify Social Care without delay if there is an immediate risk of significant harm.</w:t>
      </w:r>
    </w:p>
    <w:p w14:paraId="603CECE1" w14:textId="77777777" w:rsidR="0026661B" w:rsidRPr="008319C4" w:rsidRDefault="0026661B">
      <w:pPr>
        <w:pStyle w:val="ListParagraph"/>
        <w:numPr>
          <w:ilvl w:val="0"/>
          <w:numId w:val="6"/>
        </w:numPr>
        <w:rPr>
          <w:rFonts w:eastAsia="Times New Roman"/>
          <w:strike/>
          <w:sz w:val="28"/>
          <w:szCs w:val="28"/>
          <w:lang w:eastAsia="en-GB"/>
        </w:rPr>
      </w:pPr>
      <w:r w:rsidRPr="6735A4C8">
        <w:rPr>
          <w:rFonts w:eastAsia="Times New Roman"/>
          <w:sz w:val="28"/>
          <w:szCs w:val="28"/>
          <w:lang w:eastAsia="en-GB"/>
        </w:rPr>
        <w:t>We will provide continuing support to children about whom there have been concerns</w:t>
      </w:r>
      <w:r w:rsidR="009D5D92" w:rsidRPr="6735A4C8">
        <w:rPr>
          <w:rFonts w:eastAsia="Times New Roman"/>
          <w:sz w:val="28"/>
          <w:szCs w:val="28"/>
          <w:lang w:eastAsia="en-GB"/>
        </w:rPr>
        <w:t xml:space="preserve"> who leave the school by ensuring that information is shared confidentially with the child’s new setting. </w:t>
      </w:r>
    </w:p>
    <w:p w14:paraId="1C584DCE" w14:textId="77777777" w:rsidR="00E80D90" w:rsidRDefault="008319C4">
      <w:pPr>
        <w:pStyle w:val="ListParagraph"/>
        <w:numPr>
          <w:ilvl w:val="0"/>
          <w:numId w:val="6"/>
        </w:numPr>
        <w:rPr>
          <w:rFonts w:eastAsia="Times New Roman"/>
          <w:strike/>
          <w:sz w:val="28"/>
          <w:szCs w:val="28"/>
          <w:lang w:eastAsia="en-GB"/>
        </w:rPr>
      </w:pPr>
      <w:r w:rsidRPr="4FDC2D9C">
        <w:rPr>
          <w:rFonts w:eastAsia="Times New Roman"/>
          <w:sz w:val="28"/>
          <w:szCs w:val="28"/>
          <w:lang w:eastAsia="en-GB"/>
        </w:rPr>
        <w:t>Where children leave the school, the DSL will ensure that their child protection file is transferred to the new school as soon as possible, and within 5 days for an in-year transfer, or within the first 5 days of the start of a new term to allow the new school to have support in place for when the child arrives.</w:t>
      </w:r>
    </w:p>
    <w:p w14:paraId="02AD980E" w14:textId="77777777" w:rsidR="00E80D90" w:rsidRDefault="00E80D90" w:rsidP="00A86D46">
      <w:pPr>
        <w:ind w:left="360"/>
        <w:rPr>
          <w:rFonts w:eastAsia="Times New Roman" w:cstheme="minorHAnsi"/>
          <w:sz w:val="28"/>
          <w:szCs w:val="28"/>
          <w:lang w:eastAsia="en-GB"/>
        </w:rPr>
      </w:pPr>
    </w:p>
    <w:p w14:paraId="58AEF7BF" w14:textId="77777777" w:rsidR="00A86D46" w:rsidRDefault="00543586" w:rsidP="00217C77">
      <w:pPr>
        <w:rPr>
          <w:rFonts w:eastAsia="Times New Roman" w:cstheme="minorHAnsi"/>
          <w:sz w:val="28"/>
          <w:szCs w:val="28"/>
          <w:lang w:eastAsia="en-GB"/>
        </w:rPr>
      </w:pPr>
      <w:r w:rsidRPr="00A86D46">
        <w:rPr>
          <w:rFonts w:eastAsia="Times New Roman" w:cstheme="minorHAnsi"/>
          <w:b/>
          <w:bCs/>
          <w:sz w:val="28"/>
          <w:szCs w:val="28"/>
          <w:lang w:eastAsia="en-GB"/>
        </w:rPr>
        <w:t>Prevention</w:t>
      </w:r>
      <w:r w:rsidR="00A86D46" w:rsidRPr="00A86D46">
        <w:rPr>
          <w:rFonts w:eastAsia="Times New Roman" w:cstheme="minorHAnsi"/>
          <w:b/>
          <w:bCs/>
          <w:sz w:val="28"/>
          <w:szCs w:val="28"/>
          <w:lang w:eastAsia="en-GB"/>
        </w:rPr>
        <w:t>/</w:t>
      </w:r>
      <w:r w:rsidRPr="00A86D46">
        <w:rPr>
          <w:rFonts w:eastAsia="Times New Roman" w:cstheme="minorHAnsi"/>
          <w:b/>
          <w:bCs/>
          <w:sz w:val="28"/>
          <w:szCs w:val="28"/>
          <w:lang w:eastAsia="en-GB"/>
        </w:rPr>
        <w:t>Protection</w:t>
      </w:r>
    </w:p>
    <w:p w14:paraId="4B63501A" w14:textId="77777777" w:rsidR="00A86D46" w:rsidRDefault="00A86D46" w:rsidP="00923806">
      <w:pPr>
        <w:ind w:left="720"/>
        <w:rPr>
          <w:rFonts w:eastAsia="Times New Roman" w:cstheme="minorHAnsi"/>
          <w:sz w:val="28"/>
          <w:szCs w:val="28"/>
          <w:lang w:eastAsia="en-GB"/>
        </w:rPr>
      </w:pPr>
    </w:p>
    <w:p w14:paraId="3C04CDA3" w14:textId="77777777" w:rsidR="00217C77" w:rsidRDefault="00543586" w:rsidP="0B157897">
      <w:pPr>
        <w:rPr>
          <w:rFonts w:eastAsia="Times New Roman"/>
          <w:sz w:val="28"/>
          <w:szCs w:val="28"/>
          <w:lang w:eastAsia="en-GB"/>
        </w:rPr>
      </w:pPr>
      <w:r w:rsidRPr="0B157897">
        <w:rPr>
          <w:rFonts w:eastAsia="Times New Roman"/>
          <w:sz w:val="28"/>
          <w:szCs w:val="28"/>
          <w:lang w:eastAsia="en-GB"/>
        </w:rPr>
        <w:t xml:space="preserve">We recognise that the school plays a significant part in the prevention of harm to our children by providing children with good lines of communication with trusted adults, supportive </w:t>
      </w:r>
      <w:r w:rsidR="00217C77" w:rsidRPr="0B157897">
        <w:rPr>
          <w:rFonts w:eastAsia="Times New Roman"/>
          <w:sz w:val="28"/>
          <w:szCs w:val="28"/>
          <w:lang w:eastAsia="en-GB"/>
        </w:rPr>
        <w:t>friends,</w:t>
      </w:r>
      <w:r w:rsidRPr="0B157897">
        <w:rPr>
          <w:rFonts w:eastAsia="Times New Roman"/>
          <w:sz w:val="28"/>
          <w:szCs w:val="28"/>
          <w:lang w:eastAsia="en-GB"/>
        </w:rPr>
        <w:t xml:space="preserve"> and an ethos of protection.</w:t>
      </w:r>
    </w:p>
    <w:p w14:paraId="1F51B80A" w14:textId="77777777" w:rsidR="0B157897" w:rsidRDefault="0B157897" w:rsidP="0B157897">
      <w:pPr>
        <w:rPr>
          <w:rFonts w:eastAsia="Times New Roman"/>
          <w:sz w:val="28"/>
          <w:szCs w:val="28"/>
          <w:lang w:eastAsia="en-GB"/>
        </w:rPr>
      </w:pPr>
    </w:p>
    <w:p w14:paraId="1D0E1899" w14:textId="77777777" w:rsidR="00217C77" w:rsidRDefault="00543586" w:rsidP="00217C77">
      <w:pPr>
        <w:rPr>
          <w:rFonts w:eastAsia="Times New Roman" w:cstheme="minorHAnsi"/>
          <w:sz w:val="28"/>
          <w:szCs w:val="28"/>
          <w:lang w:eastAsia="en-GB"/>
        </w:rPr>
      </w:pPr>
      <w:r w:rsidRPr="00923806">
        <w:rPr>
          <w:rFonts w:eastAsia="Times New Roman" w:cstheme="minorHAnsi"/>
          <w:sz w:val="28"/>
          <w:szCs w:val="28"/>
          <w:lang w:eastAsia="en-GB"/>
        </w:rPr>
        <w:t>The school community will:</w:t>
      </w:r>
    </w:p>
    <w:p w14:paraId="40D26B91" w14:textId="77777777" w:rsidR="00217C77" w:rsidRDefault="00217C77" w:rsidP="00217C77">
      <w:pPr>
        <w:rPr>
          <w:rFonts w:eastAsia="Times New Roman" w:cstheme="minorHAnsi"/>
          <w:sz w:val="28"/>
          <w:szCs w:val="28"/>
          <w:lang w:eastAsia="en-GB"/>
        </w:rPr>
      </w:pPr>
    </w:p>
    <w:p w14:paraId="6375662D" w14:textId="77777777" w:rsidR="00D2420E" w:rsidRPr="00D2420E" w:rsidRDefault="00543586">
      <w:pPr>
        <w:pStyle w:val="ListParagraph"/>
        <w:numPr>
          <w:ilvl w:val="0"/>
          <w:numId w:val="7"/>
        </w:numPr>
        <w:rPr>
          <w:rFonts w:eastAsia="Times New Roman"/>
          <w:sz w:val="28"/>
          <w:szCs w:val="28"/>
          <w:lang w:eastAsia="en-GB"/>
        </w:rPr>
      </w:pPr>
      <w:r w:rsidRPr="5C38C0A6">
        <w:rPr>
          <w:rFonts w:eastAsia="Times New Roman"/>
          <w:sz w:val="28"/>
          <w:szCs w:val="28"/>
          <w:lang w:eastAsia="en-GB"/>
        </w:rPr>
        <w:t xml:space="preserve">Work to establish and maintain an ethos where children feel </w:t>
      </w:r>
      <w:r w:rsidR="00217C77" w:rsidRPr="5C38C0A6">
        <w:rPr>
          <w:rFonts w:eastAsia="Times New Roman"/>
          <w:sz w:val="28"/>
          <w:szCs w:val="28"/>
          <w:lang w:eastAsia="en-GB"/>
        </w:rPr>
        <w:t xml:space="preserve">safe and </w:t>
      </w:r>
      <w:r w:rsidRPr="5C38C0A6">
        <w:rPr>
          <w:rFonts w:eastAsia="Times New Roman"/>
          <w:sz w:val="28"/>
          <w:szCs w:val="28"/>
          <w:lang w:eastAsia="en-GB"/>
        </w:rPr>
        <w:t xml:space="preserve">secure, are encouraged to </w:t>
      </w:r>
      <w:r w:rsidR="00135F6E" w:rsidRPr="5C38C0A6">
        <w:rPr>
          <w:rFonts w:eastAsia="Times New Roman"/>
          <w:sz w:val="28"/>
          <w:szCs w:val="28"/>
          <w:lang w:eastAsia="en-GB"/>
        </w:rPr>
        <w:t>talk,</w:t>
      </w:r>
      <w:r w:rsidRPr="5C38C0A6">
        <w:rPr>
          <w:rFonts w:eastAsia="Times New Roman"/>
          <w:sz w:val="28"/>
          <w:szCs w:val="28"/>
          <w:lang w:eastAsia="en-GB"/>
        </w:rPr>
        <w:t xml:space="preserve"> and are always listened to.</w:t>
      </w:r>
    </w:p>
    <w:p w14:paraId="29DDB7A6" w14:textId="77777777" w:rsidR="00D2420E" w:rsidRPr="00D2420E" w:rsidRDefault="00D2420E">
      <w:pPr>
        <w:pStyle w:val="ListParagraph"/>
        <w:numPr>
          <w:ilvl w:val="0"/>
          <w:numId w:val="7"/>
        </w:numPr>
        <w:rPr>
          <w:rFonts w:eastAsia="Times New Roman"/>
          <w:sz w:val="28"/>
          <w:szCs w:val="28"/>
          <w:lang w:eastAsia="en-GB"/>
        </w:rPr>
      </w:pPr>
      <w:r w:rsidRPr="5C38C0A6">
        <w:rPr>
          <w:rFonts w:eastAsia="Times New Roman"/>
          <w:sz w:val="28"/>
          <w:szCs w:val="28"/>
          <w:lang w:eastAsia="en-GB"/>
        </w:rPr>
        <w:t>Consult with children regularly to ensure that they feel safe in the setting</w:t>
      </w:r>
      <w:r w:rsidR="00615BF8" w:rsidRPr="5C38C0A6">
        <w:rPr>
          <w:rFonts w:eastAsia="Times New Roman"/>
          <w:sz w:val="28"/>
          <w:szCs w:val="28"/>
          <w:lang w:eastAsia="en-GB"/>
        </w:rPr>
        <w:t>.</w:t>
      </w:r>
    </w:p>
    <w:p w14:paraId="39DB12FA" w14:textId="77777777" w:rsidR="00D2420E" w:rsidRPr="00D2420E" w:rsidRDefault="00543586">
      <w:pPr>
        <w:pStyle w:val="ListParagraph"/>
        <w:numPr>
          <w:ilvl w:val="0"/>
          <w:numId w:val="7"/>
        </w:numPr>
        <w:rPr>
          <w:rFonts w:eastAsia="Times New Roman"/>
          <w:sz w:val="28"/>
          <w:szCs w:val="28"/>
          <w:lang w:eastAsia="en-GB"/>
        </w:rPr>
      </w:pPr>
      <w:r w:rsidRPr="5C38C0A6">
        <w:rPr>
          <w:rFonts w:eastAsia="Times New Roman"/>
          <w:sz w:val="28"/>
          <w:szCs w:val="28"/>
          <w:lang w:eastAsia="en-GB"/>
        </w:rPr>
        <w:t xml:space="preserve">Ensure that all children know there is an adult in the school whom they can approach if they are worried or in difficulty. </w:t>
      </w:r>
    </w:p>
    <w:p w14:paraId="2473D916" w14:textId="77777777" w:rsidR="00401B5A" w:rsidRDefault="754E3A3E">
      <w:pPr>
        <w:pStyle w:val="ListParagraph"/>
        <w:numPr>
          <w:ilvl w:val="0"/>
          <w:numId w:val="7"/>
        </w:numPr>
        <w:rPr>
          <w:rFonts w:eastAsia="Times New Roman"/>
          <w:sz w:val="28"/>
          <w:szCs w:val="28"/>
          <w:lang w:eastAsia="en-GB"/>
        </w:rPr>
      </w:pPr>
      <w:r w:rsidRPr="4FDC2D9C">
        <w:rPr>
          <w:rFonts w:eastAsia="Times New Roman"/>
          <w:sz w:val="28"/>
          <w:szCs w:val="28"/>
          <w:lang w:eastAsia="en-GB"/>
        </w:rPr>
        <w:lastRenderedPageBreak/>
        <w:t>Include safeguarding across the curriculum, including PS</w:t>
      </w:r>
      <w:r w:rsidR="347650D1" w:rsidRPr="4FDC2D9C">
        <w:rPr>
          <w:rFonts w:eastAsia="Times New Roman"/>
          <w:sz w:val="28"/>
          <w:szCs w:val="28"/>
          <w:lang w:eastAsia="en-GB"/>
        </w:rPr>
        <w:t>H</w:t>
      </w:r>
      <w:r w:rsidRPr="4FDC2D9C">
        <w:rPr>
          <w:rFonts w:eastAsia="Times New Roman"/>
          <w:sz w:val="28"/>
          <w:szCs w:val="28"/>
          <w:lang w:eastAsia="en-GB"/>
        </w:rPr>
        <w:t>E</w:t>
      </w:r>
      <w:r w:rsidR="35CB9A2D" w:rsidRPr="4FDC2D9C">
        <w:rPr>
          <w:rFonts w:eastAsia="Times New Roman"/>
          <w:sz w:val="28"/>
          <w:szCs w:val="28"/>
          <w:lang w:eastAsia="en-GB"/>
        </w:rPr>
        <w:t xml:space="preserve"> &amp; </w:t>
      </w:r>
      <w:r w:rsidR="2DC36B5D" w:rsidRPr="4FDC2D9C">
        <w:rPr>
          <w:rFonts w:eastAsia="Times New Roman"/>
          <w:sz w:val="28"/>
          <w:szCs w:val="28"/>
          <w:lang w:eastAsia="en-GB"/>
        </w:rPr>
        <w:t>Personal Development: Safety workshop</w:t>
      </w:r>
      <w:r w:rsidRPr="4FDC2D9C">
        <w:rPr>
          <w:rFonts w:eastAsia="Times New Roman"/>
          <w:sz w:val="28"/>
          <w:szCs w:val="28"/>
          <w:lang w:eastAsia="en-GB"/>
        </w:rPr>
        <w:t xml:space="preserve"> opportunities which equip children with the skills they need to stay safe from harm and to know to whom they should turn</w:t>
      </w:r>
      <w:r w:rsidR="347650D1" w:rsidRPr="4FDC2D9C">
        <w:rPr>
          <w:rFonts w:eastAsia="Times New Roman"/>
          <w:sz w:val="28"/>
          <w:szCs w:val="28"/>
          <w:lang w:eastAsia="en-GB"/>
        </w:rPr>
        <w:t xml:space="preserve"> to</w:t>
      </w:r>
      <w:r w:rsidRPr="4FDC2D9C">
        <w:rPr>
          <w:rFonts w:eastAsia="Times New Roman"/>
          <w:sz w:val="28"/>
          <w:szCs w:val="28"/>
          <w:lang w:eastAsia="en-GB"/>
        </w:rPr>
        <w:t xml:space="preserve"> for help. </w:t>
      </w:r>
      <w:r w:rsidR="347650D1" w:rsidRPr="4FDC2D9C">
        <w:rPr>
          <w:rFonts w:eastAsia="Times New Roman"/>
          <w:sz w:val="28"/>
          <w:szCs w:val="28"/>
          <w:lang w:eastAsia="en-GB"/>
        </w:rPr>
        <w:t>This</w:t>
      </w:r>
      <w:r w:rsidRPr="4FDC2D9C">
        <w:rPr>
          <w:rFonts w:eastAsia="Times New Roman"/>
          <w:sz w:val="28"/>
          <w:szCs w:val="28"/>
          <w:lang w:eastAsia="en-GB"/>
        </w:rPr>
        <w:t xml:space="preserve"> will include antibullying work, online-safety,</w:t>
      </w:r>
      <w:r w:rsidR="5E0B5891" w:rsidRPr="4FDC2D9C">
        <w:rPr>
          <w:rFonts w:eastAsia="Times New Roman"/>
          <w:sz w:val="28"/>
          <w:szCs w:val="28"/>
          <w:lang w:eastAsia="en-GB"/>
        </w:rPr>
        <w:t xml:space="preserve"> </w:t>
      </w:r>
      <w:r w:rsidRPr="4FDC2D9C">
        <w:rPr>
          <w:rFonts w:eastAsia="Times New Roman"/>
          <w:sz w:val="28"/>
          <w:szCs w:val="28"/>
          <w:lang w:eastAsia="en-GB"/>
        </w:rPr>
        <w:t>road safety</w:t>
      </w:r>
      <w:r w:rsidR="5E0B5891" w:rsidRPr="4FDC2D9C">
        <w:rPr>
          <w:rFonts w:eastAsia="Times New Roman"/>
          <w:sz w:val="28"/>
          <w:szCs w:val="28"/>
          <w:lang w:eastAsia="en-GB"/>
        </w:rPr>
        <w:t>,</w:t>
      </w:r>
      <w:r w:rsidR="5E0B5891" w:rsidRPr="4FDC2D9C">
        <w:rPr>
          <w:rFonts w:eastAsia="Times New Roman"/>
          <w:color w:val="FF0000"/>
          <w:sz w:val="28"/>
          <w:szCs w:val="28"/>
          <w:lang w:eastAsia="en-GB"/>
        </w:rPr>
        <w:t xml:space="preserve"> </w:t>
      </w:r>
      <w:r w:rsidR="35E508BA" w:rsidRPr="4FDC2D9C">
        <w:rPr>
          <w:rFonts w:eastAsia="Times New Roman"/>
          <w:sz w:val="28"/>
          <w:szCs w:val="28"/>
          <w:lang w:eastAsia="en-GB"/>
        </w:rPr>
        <w:t>s</w:t>
      </w:r>
      <w:r w:rsidR="32818275" w:rsidRPr="4FDC2D9C">
        <w:rPr>
          <w:rFonts w:eastAsia="Times New Roman"/>
          <w:sz w:val="28"/>
          <w:szCs w:val="28"/>
          <w:lang w:eastAsia="en-GB"/>
        </w:rPr>
        <w:t xml:space="preserve">elf-harm, </w:t>
      </w:r>
      <w:r w:rsidR="35E508BA" w:rsidRPr="4FDC2D9C">
        <w:rPr>
          <w:rFonts w:eastAsia="Times New Roman"/>
          <w:sz w:val="28"/>
          <w:szCs w:val="28"/>
          <w:lang w:eastAsia="en-GB"/>
        </w:rPr>
        <w:t>s</w:t>
      </w:r>
      <w:r w:rsidR="32818275" w:rsidRPr="4FDC2D9C">
        <w:rPr>
          <w:rFonts w:eastAsia="Times New Roman"/>
          <w:sz w:val="28"/>
          <w:szCs w:val="28"/>
          <w:lang w:eastAsia="en-GB"/>
        </w:rPr>
        <w:t>elf-</w:t>
      </w:r>
      <w:r w:rsidR="35E508BA" w:rsidRPr="4FDC2D9C">
        <w:rPr>
          <w:rFonts w:eastAsia="Times New Roman"/>
          <w:sz w:val="28"/>
          <w:szCs w:val="28"/>
          <w:lang w:eastAsia="en-GB"/>
        </w:rPr>
        <w:t>n</w:t>
      </w:r>
      <w:r w:rsidR="32818275" w:rsidRPr="4FDC2D9C">
        <w:rPr>
          <w:rFonts w:eastAsia="Times New Roman"/>
          <w:sz w:val="28"/>
          <w:szCs w:val="28"/>
          <w:lang w:eastAsia="en-GB"/>
        </w:rPr>
        <w:t xml:space="preserve">eglect, </w:t>
      </w:r>
      <w:r w:rsidR="35E508BA" w:rsidRPr="4FDC2D9C">
        <w:rPr>
          <w:rFonts w:eastAsia="Times New Roman"/>
          <w:sz w:val="28"/>
          <w:szCs w:val="28"/>
          <w:lang w:eastAsia="en-GB"/>
        </w:rPr>
        <w:t>h</w:t>
      </w:r>
      <w:r w:rsidR="32818275" w:rsidRPr="4FDC2D9C">
        <w:rPr>
          <w:rFonts w:eastAsia="Times New Roman"/>
          <w:sz w:val="28"/>
          <w:szCs w:val="28"/>
          <w:lang w:eastAsia="en-GB"/>
        </w:rPr>
        <w:t xml:space="preserve">arm to others, </w:t>
      </w:r>
      <w:r w:rsidR="4784397C" w:rsidRPr="4FDC2D9C">
        <w:rPr>
          <w:rFonts w:eastAsia="Times New Roman"/>
          <w:sz w:val="28"/>
          <w:szCs w:val="28"/>
          <w:lang w:eastAsia="en-GB"/>
        </w:rPr>
        <w:t>R</w:t>
      </w:r>
      <w:r w:rsidR="32818275" w:rsidRPr="4FDC2D9C">
        <w:rPr>
          <w:rFonts w:eastAsia="Times New Roman"/>
          <w:sz w:val="28"/>
          <w:szCs w:val="28"/>
          <w:lang w:eastAsia="en-GB"/>
        </w:rPr>
        <w:t xml:space="preserve">ule of Law, </w:t>
      </w:r>
      <w:r w:rsidR="35E508BA" w:rsidRPr="4FDC2D9C">
        <w:rPr>
          <w:rFonts w:eastAsia="Times New Roman"/>
          <w:sz w:val="28"/>
          <w:szCs w:val="28"/>
          <w:lang w:eastAsia="en-GB"/>
        </w:rPr>
        <w:t>m</w:t>
      </w:r>
      <w:r w:rsidR="32818275" w:rsidRPr="4FDC2D9C">
        <w:rPr>
          <w:rFonts w:eastAsia="Times New Roman"/>
          <w:sz w:val="28"/>
          <w:szCs w:val="28"/>
          <w:lang w:eastAsia="en-GB"/>
        </w:rPr>
        <w:t xml:space="preserve">edical </w:t>
      </w:r>
      <w:r w:rsidR="52276935" w:rsidRPr="4FDC2D9C">
        <w:rPr>
          <w:rFonts w:eastAsia="Times New Roman"/>
          <w:sz w:val="28"/>
          <w:szCs w:val="28"/>
          <w:lang w:eastAsia="en-GB"/>
        </w:rPr>
        <w:t>h</w:t>
      </w:r>
      <w:r w:rsidR="32818275" w:rsidRPr="4FDC2D9C">
        <w:rPr>
          <w:rFonts w:eastAsia="Times New Roman"/>
          <w:sz w:val="28"/>
          <w:szCs w:val="28"/>
          <w:lang w:eastAsia="en-GB"/>
        </w:rPr>
        <w:t xml:space="preserve">ealth, </w:t>
      </w:r>
      <w:r w:rsidR="35E508BA" w:rsidRPr="4FDC2D9C">
        <w:rPr>
          <w:rFonts w:eastAsia="Times New Roman"/>
          <w:sz w:val="28"/>
          <w:szCs w:val="28"/>
          <w:lang w:eastAsia="en-GB"/>
        </w:rPr>
        <w:t>c</w:t>
      </w:r>
      <w:r w:rsidR="32818275" w:rsidRPr="4FDC2D9C">
        <w:rPr>
          <w:rFonts w:eastAsia="Times New Roman"/>
          <w:sz w:val="28"/>
          <w:szCs w:val="28"/>
          <w:lang w:eastAsia="en-GB"/>
        </w:rPr>
        <w:t xml:space="preserve">ommunity support, </w:t>
      </w:r>
      <w:r w:rsidR="0C9675E7" w:rsidRPr="4FDC2D9C">
        <w:rPr>
          <w:rFonts w:eastAsia="Times New Roman"/>
          <w:sz w:val="28"/>
          <w:szCs w:val="28"/>
          <w:lang w:eastAsia="en-GB"/>
        </w:rPr>
        <w:t>c</w:t>
      </w:r>
      <w:r w:rsidR="35E508BA" w:rsidRPr="4FDC2D9C">
        <w:rPr>
          <w:rFonts w:eastAsia="Times New Roman"/>
          <w:sz w:val="28"/>
          <w:szCs w:val="28"/>
          <w:lang w:eastAsia="en-GB"/>
        </w:rPr>
        <w:t>ommunity risks, PREVENT</w:t>
      </w:r>
      <w:r w:rsidR="0C9675E7" w:rsidRPr="4FDC2D9C">
        <w:rPr>
          <w:rFonts w:eastAsia="Times New Roman"/>
          <w:sz w:val="28"/>
          <w:szCs w:val="28"/>
          <w:lang w:eastAsia="en-GB"/>
        </w:rPr>
        <w:t>, p</w:t>
      </w:r>
      <w:r w:rsidR="35E508BA" w:rsidRPr="4FDC2D9C">
        <w:rPr>
          <w:rFonts w:eastAsia="Times New Roman"/>
          <w:sz w:val="28"/>
          <w:szCs w:val="28"/>
          <w:lang w:eastAsia="en-GB"/>
        </w:rPr>
        <w:t xml:space="preserve">rotected </w:t>
      </w:r>
      <w:r w:rsidR="0C9675E7" w:rsidRPr="4FDC2D9C">
        <w:rPr>
          <w:rFonts w:eastAsia="Times New Roman"/>
          <w:sz w:val="28"/>
          <w:szCs w:val="28"/>
          <w:lang w:eastAsia="en-GB"/>
        </w:rPr>
        <w:t>c</w:t>
      </w:r>
      <w:r w:rsidR="35E508BA" w:rsidRPr="4FDC2D9C">
        <w:rPr>
          <w:rFonts w:eastAsia="Times New Roman"/>
          <w:sz w:val="28"/>
          <w:szCs w:val="28"/>
          <w:lang w:eastAsia="en-GB"/>
        </w:rPr>
        <w:t>haracteristics</w:t>
      </w:r>
      <w:r w:rsidR="0C9675E7" w:rsidRPr="4FDC2D9C">
        <w:rPr>
          <w:rFonts w:eastAsia="Times New Roman"/>
          <w:sz w:val="28"/>
          <w:szCs w:val="28"/>
          <w:lang w:eastAsia="en-GB"/>
        </w:rPr>
        <w:t xml:space="preserve"> and abuse. </w:t>
      </w:r>
    </w:p>
    <w:p w14:paraId="0B5BF9C9" w14:textId="77777777" w:rsidR="005C33E3" w:rsidRPr="009E6364" w:rsidRDefault="009D55DD">
      <w:pPr>
        <w:pStyle w:val="ListParagraph"/>
        <w:numPr>
          <w:ilvl w:val="0"/>
          <w:numId w:val="7"/>
        </w:numPr>
        <w:rPr>
          <w:sz w:val="28"/>
          <w:szCs w:val="28"/>
        </w:rPr>
      </w:pPr>
      <w:r w:rsidRPr="009E6364">
        <w:rPr>
          <w:sz w:val="28"/>
          <w:szCs w:val="28"/>
        </w:rPr>
        <w:t>Where pupils participate in sport or sporting activities, the school will consider safeguarding risks and ensure that staff, coaches and providers understand and follow appropriate safeguarding arrangements.</w:t>
      </w:r>
    </w:p>
    <w:p w14:paraId="628A50DC" w14:textId="77777777" w:rsidR="000A4750" w:rsidRPr="009E6364" w:rsidRDefault="009D55DD">
      <w:pPr>
        <w:pStyle w:val="ListParagraph"/>
        <w:numPr>
          <w:ilvl w:val="0"/>
          <w:numId w:val="7"/>
        </w:numPr>
        <w:rPr>
          <w:sz w:val="28"/>
          <w:szCs w:val="28"/>
        </w:rPr>
      </w:pPr>
      <w:r w:rsidRPr="009E6364">
        <w:rPr>
          <w:sz w:val="28"/>
          <w:szCs w:val="28"/>
        </w:rPr>
        <w:t>Safeguarding education will also address racism, misogyny/misandry, derogatory behaviour, serious violence and conflict, and the risks associated with weapons, where age and developmentally appropriate.</w:t>
      </w:r>
    </w:p>
    <w:p w14:paraId="6F4CF4A4" w14:textId="77777777" w:rsidR="1F3EDC10" w:rsidRDefault="1F3EDC10">
      <w:pPr>
        <w:pStyle w:val="ListParagraph"/>
        <w:numPr>
          <w:ilvl w:val="0"/>
          <w:numId w:val="7"/>
        </w:numPr>
        <w:rPr>
          <w:rFonts w:eastAsia="Times New Roman"/>
          <w:sz w:val="28"/>
          <w:szCs w:val="28"/>
          <w:lang w:eastAsia="en-GB"/>
        </w:rPr>
      </w:pPr>
      <w:r w:rsidRPr="02AF5F62">
        <w:rPr>
          <w:rFonts w:eastAsia="Times New Roman"/>
          <w:sz w:val="28"/>
          <w:szCs w:val="28"/>
          <w:lang w:eastAsia="en-GB"/>
        </w:rPr>
        <w:t xml:space="preserve">Children at Egham Park School are taught about how they can keep themselves and others safe, including online. To be effective, we present </w:t>
      </w:r>
      <w:r w:rsidR="2CDB81B7" w:rsidRPr="02AF5F62">
        <w:rPr>
          <w:rFonts w:eastAsia="Times New Roman"/>
          <w:sz w:val="28"/>
          <w:szCs w:val="28"/>
          <w:lang w:eastAsia="en-GB"/>
        </w:rPr>
        <w:t xml:space="preserve">this information in an age-appropriate way. We are sensitive to the </w:t>
      </w:r>
      <w:r w:rsidR="4B31DCEE" w:rsidRPr="02AF5F62">
        <w:rPr>
          <w:rFonts w:eastAsia="Times New Roman"/>
          <w:sz w:val="28"/>
          <w:szCs w:val="28"/>
          <w:lang w:eastAsia="en-GB"/>
        </w:rPr>
        <w:t>specific</w:t>
      </w:r>
      <w:r w:rsidR="7E1E9C10" w:rsidRPr="02AF5F62">
        <w:rPr>
          <w:rFonts w:eastAsia="Times New Roman"/>
          <w:sz w:val="28"/>
          <w:szCs w:val="28"/>
          <w:lang w:eastAsia="en-GB"/>
        </w:rPr>
        <w:t xml:space="preserve"> needs and vulnerabilities of the pupils, including children who may be victims of abuse.</w:t>
      </w:r>
    </w:p>
    <w:p w14:paraId="765226EB" w14:textId="77777777" w:rsidR="005A0076" w:rsidRPr="005A0076" w:rsidRDefault="0CEDC622">
      <w:pPr>
        <w:pStyle w:val="ListParagraph"/>
        <w:numPr>
          <w:ilvl w:val="0"/>
          <w:numId w:val="43"/>
        </w:numPr>
        <w:rPr>
          <w:rFonts w:eastAsia="Times New Roman"/>
          <w:sz w:val="28"/>
          <w:szCs w:val="28"/>
          <w:lang w:eastAsia="en-GB"/>
        </w:rPr>
      </w:pPr>
      <w:r w:rsidRPr="4FDC2D9C">
        <w:rPr>
          <w:rFonts w:eastAsia="Times New Roman"/>
          <w:sz w:val="28"/>
          <w:szCs w:val="28"/>
          <w:lang w:eastAsia="en-GB"/>
        </w:rPr>
        <w:t>Appoint</w:t>
      </w:r>
      <w:r w:rsidR="5D891AF3" w:rsidRPr="4FDC2D9C">
        <w:rPr>
          <w:rFonts w:eastAsia="Times New Roman"/>
          <w:sz w:val="28"/>
          <w:szCs w:val="28"/>
          <w:lang w:eastAsia="en-GB"/>
        </w:rPr>
        <w:t xml:space="preserve"> a pupil safeguarding </w:t>
      </w:r>
      <w:r w:rsidR="5BF56EA3" w:rsidRPr="4FDC2D9C">
        <w:rPr>
          <w:rFonts w:eastAsia="Times New Roman"/>
          <w:sz w:val="28"/>
          <w:szCs w:val="28"/>
          <w:lang w:eastAsia="en-GB"/>
        </w:rPr>
        <w:t>representative</w:t>
      </w:r>
      <w:r w:rsidR="5D891AF3" w:rsidRPr="4FDC2D9C">
        <w:rPr>
          <w:rFonts w:eastAsia="Times New Roman"/>
          <w:sz w:val="28"/>
          <w:szCs w:val="28"/>
          <w:lang w:eastAsia="en-GB"/>
        </w:rPr>
        <w:t xml:space="preserve"> to support </w:t>
      </w:r>
      <w:r w:rsidRPr="4FDC2D9C">
        <w:rPr>
          <w:rFonts w:eastAsia="Times New Roman"/>
          <w:sz w:val="28"/>
          <w:szCs w:val="28"/>
          <w:lang w:eastAsia="en-GB"/>
        </w:rPr>
        <w:t xml:space="preserve">the safeguarding team </w:t>
      </w:r>
      <w:r w:rsidR="5BF56EA3" w:rsidRPr="4FDC2D9C">
        <w:rPr>
          <w:rFonts w:eastAsia="Times New Roman"/>
          <w:sz w:val="28"/>
          <w:szCs w:val="28"/>
          <w:lang w:eastAsia="en-GB"/>
        </w:rPr>
        <w:t xml:space="preserve">in their duties and </w:t>
      </w:r>
      <w:r w:rsidR="22F659D9" w:rsidRPr="4FDC2D9C">
        <w:rPr>
          <w:rFonts w:eastAsia="Times New Roman"/>
          <w:sz w:val="28"/>
          <w:szCs w:val="28"/>
          <w:lang w:eastAsia="en-GB"/>
        </w:rPr>
        <w:t>make them aware of any disclos</w:t>
      </w:r>
      <w:r w:rsidR="46B31322" w:rsidRPr="4FDC2D9C">
        <w:rPr>
          <w:rFonts w:eastAsia="Times New Roman"/>
          <w:sz w:val="28"/>
          <w:szCs w:val="28"/>
          <w:lang w:eastAsia="en-GB"/>
        </w:rPr>
        <w:t>ures</w:t>
      </w:r>
      <w:r w:rsidR="22F659D9" w:rsidRPr="4FDC2D9C">
        <w:rPr>
          <w:rFonts w:eastAsia="Times New Roman"/>
          <w:sz w:val="28"/>
          <w:szCs w:val="28"/>
          <w:lang w:eastAsia="en-GB"/>
        </w:rPr>
        <w:t xml:space="preserve"> or concerns. </w:t>
      </w:r>
    </w:p>
    <w:p w14:paraId="48AC0293" w14:textId="77777777" w:rsidR="001E0385" w:rsidRPr="001E0385" w:rsidRDefault="00543586">
      <w:pPr>
        <w:pStyle w:val="ListParagraph"/>
        <w:numPr>
          <w:ilvl w:val="0"/>
          <w:numId w:val="7"/>
        </w:numPr>
        <w:rPr>
          <w:rFonts w:eastAsia="Times New Roman"/>
          <w:sz w:val="28"/>
          <w:szCs w:val="28"/>
          <w:lang w:eastAsia="en-GB"/>
        </w:rPr>
      </w:pPr>
      <w:r w:rsidRPr="4FDC2D9C">
        <w:rPr>
          <w:rFonts w:eastAsia="Times New Roman"/>
          <w:sz w:val="28"/>
          <w:szCs w:val="28"/>
          <w:lang w:eastAsia="en-GB"/>
        </w:rPr>
        <w:t xml:space="preserve">Ensure all staff are aware of school guidance for their use of mobile technology and have discussed safeguarding issues around the use of mobile technologies and their associated risks. </w:t>
      </w:r>
    </w:p>
    <w:p w14:paraId="09EBAF53" w14:textId="77777777" w:rsidR="001E0385" w:rsidRPr="00D87848" w:rsidRDefault="7DEA16C2">
      <w:pPr>
        <w:pStyle w:val="ListParagraph"/>
        <w:numPr>
          <w:ilvl w:val="0"/>
          <w:numId w:val="7"/>
        </w:numPr>
        <w:rPr>
          <w:rFonts w:eastAsia="Times New Roman"/>
          <w:sz w:val="28"/>
          <w:szCs w:val="28"/>
          <w:lang w:eastAsia="en-GB"/>
        </w:rPr>
      </w:pPr>
      <w:r w:rsidRPr="04EA0A6B">
        <w:rPr>
          <w:rFonts w:eastAsia="Times New Roman"/>
          <w:sz w:val="28"/>
          <w:szCs w:val="28"/>
          <w:lang w:eastAsia="en-GB"/>
        </w:rPr>
        <w:t xml:space="preserve">Ensure all staff are aware of the school guidance </w:t>
      </w:r>
      <w:r w:rsidR="2604CA04" w:rsidRPr="04EA0A6B">
        <w:rPr>
          <w:rFonts w:eastAsia="Times New Roman"/>
          <w:sz w:val="28"/>
          <w:szCs w:val="28"/>
          <w:lang w:eastAsia="en-GB"/>
        </w:rPr>
        <w:t xml:space="preserve">and </w:t>
      </w:r>
      <w:r w:rsidR="5CB85B59" w:rsidRPr="04EA0A6B">
        <w:rPr>
          <w:rFonts w:eastAsia="Times New Roman"/>
          <w:sz w:val="28"/>
          <w:szCs w:val="28"/>
          <w:lang w:eastAsia="en-GB"/>
        </w:rPr>
        <w:t>pr</w:t>
      </w:r>
      <w:r w:rsidR="142E6D73" w:rsidRPr="04EA0A6B">
        <w:rPr>
          <w:rFonts w:eastAsia="Times New Roman"/>
          <w:sz w:val="28"/>
          <w:szCs w:val="28"/>
          <w:lang w:eastAsia="en-GB"/>
        </w:rPr>
        <w:t>ocedures</w:t>
      </w:r>
      <w:r w:rsidR="2604CA04" w:rsidRPr="04EA0A6B">
        <w:rPr>
          <w:rFonts w:eastAsia="Times New Roman"/>
          <w:sz w:val="28"/>
          <w:szCs w:val="28"/>
          <w:lang w:eastAsia="en-GB"/>
        </w:rPr>
        <w:t xml:space="preserve"> regarding the filtering and monitoring </w:t>
      </w:r>
      <w:r w:rsidR="5CB85B59" w:rsidRPr="04EA0A6B">
        <w:rPr>
          <w:rFonts w:eastAsia="Times New Roman"/>
          <w:sz w:val="28"/>
          <w:szCs w:val="28"/>
          <w:lang w:eastAsia="en-GB"/>
        </w:rPr>
        <w:t>system in place on school technology and internet services</w:t>
      </w:r>
      <w:r w:rsidR="2585A822" w:rsidRPr="04EA0A6B">
        <w:rPr>
          <w:rFonts w:eastAsia="Times New Roman"/>
          <w:sz w:val="28"/>
          <w:szCs w:val="28"/>
          <w:lang w:eastAsia="en-GB"/>
        </w:rPr>
        <w:t xml:space="preserve"> and their associated risks. </w:t>
      </w:r>
    </w:p>
    <w:p w14:paraId="31B1C88A" w14:textId="77777777" w:rsidR="04EA0A6B" w:rsidRDefault="04EA0A6B" w:rsidP="04EA0A6B">
      <w:pPr>
        <w:rPr>
          <w:rFonts w:eastAsia="Times New Roman"/>
          <w:b/>
          <w:bCs/>
          <w:sz w:val="28"/>
          <w:szCs w:val="28"/>
          <w:lang w:eastAsia="en-GB"/>
        </w:rPr>
      </w:pPr>
    </w:p>
    <w:p w14:paraId="0C671141" w14:textId="77777777" w:rsidR="00B66C88" w:rsidRPr="00B66C88" w:rsidRDefault="00543586" w:rsidP="04EA0A6B">
      <w:pPr>
        <w:rPr>
          <w:rFonts w:eastAsia="Times New Roman"/>
          <w:b/>
          <w:bCs/>
          <w:sz w:val="28"/>
          <w:szCs w:val="28"/>
          <w:lang w:eastAsia="en-GB"/>
        </w:rPr>
      </w:pPr>
      <w:r w:rsidRPr="04EA0A6B">
        <w:rPr>
          <w:rFonts w:eastAsia="Times New Roman"/>
          <w:b/>
          <w:bCs/>
          <w:sz w:val="28"/>
          <w:szCs w:val="28"/>
          <w:lang w:eastAsia="en-GB"/>
        </w:rPr>
        <w:t xml:space="preserve">Safe School, Safe Staff </w:t>
      </w:r>
    </w:p>
    <w:p w14:paraId="690DAA26" w14:textId="77777777" w:rsidR="00B66C88" w:rsidRDefault="00B66C88" w:rsidP="00B66C88">
      <w:pPr>
        <w:rPr>
          <w:rFonts w:eastAsia="Times New Roman" w:cstheme="minorHAnsi"/>
          <w:sz w:val="28"/>
          <w:szCs w:val="28"/>
          <w:lang w:eastAsia="en-GB"/>
        </w:rPr>
      </w:pPr>
    </w:p>
    <w:p w14:paraId="4C457535" w14:textId="77777777" w:rsidR="00B66C88" w:rsidRDefault="00543586" w:rsidP="00B66C88">
      <w:pPr>
        <w:rPr>
          <w:rFonts w:eastAsia="Times New Roman" w:cstheme="minorHAnsi"/>
          <w:sz w:val="28"/>
          <w:szCs w:val="28"/>
          <w:lang w:eastAsia="en-GB"/>
        </w:rPr>
      </w:pPr>
      <w:r w:rsidRPr="00B66C88">
        <w:rPr>
          <w:rFonts w:eastAsia="Times New Roman" w:cstheme="minorHAnsi"/>
          <w:sz w:val="28"/>
          <w:szCs w:val="28"/>
          <w:lang w:eastAsia="en-GB"/>
        </w:rPr>
        <w:t>We will ensure that</w:t>
      </w:r>
      <w:r w:rsidR="00B66C88">
        <w:rPr>
          <w:rFonts w:eastAsia="Times New Roman" w:cstheme="minorHAnsi"/>
          <w:sz w:val="28"/>
          <w:szCs w:val="28"/>
          <w:lang w:eastAsia="en-GB"/>
        </w:rPr>
        <w:t>:</w:t>
      </w:r>
    </w:p>
    <w:p w14:paraId="1FAE4055" w14:textId="77777777" w:rsidR="00B66C88" w:rsidRDefault="00B66C88" w:rsidP="00B66C88">
      <w:pPr>
        <w:rPr>
          <w:rFonts w:eastAsia="Times New Roman" w:cstheme="minorHAnsi"/>
          <w:sz w:val="28"/>
          <w:szCs w:val="28"/>
          <w:lang w:eastAsia="en-GB"/>
        </w:rPr>
      </w:pPr>
    </w:p>
    <w:p w14:paraId="7AE6BAB1" w14:textId="77777777" w:rsidR="5C38C0A6" w:rsidRPr="004645F5" w:rsidRDefault="45BD3ABB">
      <w:pPr>
        <w:pStyle w:val="ListParagraph"/>
        <w:numPr>
          <w:ilvl w:val="0"/>
          <w:numId w:val="8"/>
        </w:numPr>
        <w:rPr>
          <w:rFonts w:eastAsia="Times New Roman"/>
          <w:sz w:val="28"/>
          <w:szCs w:val="28"/>
          <w:lang w:eastAsia="en-GB"/>
        </w:rPr>
      </w:pPr>
      <w:r w:rsidRPr="46D7B469">
        <w:rPr>
          <w:rFonts w:eastAsia="Times New Roman"/>
          <w:sz w:val="28"/>
          <w:szCs w:val="28"/>
          <w:lang w:eastAsia="en-GB"/>
        </w:rPr>
        <w:t xml:space="preserve">The school operates safer recruitment procedures in line with </w:t>
      </w:r>
      <w:r w:rsidR="250E394A" w:rsidRPr="46D7B469">
        <w:rPr>
          <w:rFonts w:eastAsia="Times New Roman"/>
          <w:sz w:val="28"/>
          <w:szCs w:val="28"/>
          <w:lang w:eastAsia="en-GB"/>
        </w:rPr>
        <w:t>KCSIE 202</w:t>
      </w:r>
      <w:r w:rsidR="1F0751F9" w:rsidRPr="46D7B469">
        <w:rPr>
          <w:rFonts w:eastAsia="Times New Roman"/>
          <w:sz w:val="28"/>
          <w:szCs w:val="28"/>
          <w:lang w:eastAsia="en-GB"/>
        </w:rPr>
        <w:t xml:space="preserve">6 </w:t>
      </w:r>
      <w:r w:rsidRPr="46D7B469">
        <w:rPr>
          <w:rFonts w:eastAsia="Times New Roman"/>
          <w:sz w:val="28"/>
          <w:szCs w:val="28"/>
          <w:lang w:eastAsia="en-GB"/>
        </w:rPr>
        <w:t>and that it includes statutory checks on the suitability of staff to work with children.</w:t>
      </w:r>
    </w:p>
    <w:p w14:paraId="009512E3" w14:textId="77777777" w:rsidR="000A4750" w:rsidRPr="009E6364" w:rsidRDefault="009D55DD">
      <w:pPr>
        <w:pStyle w:val="ListParagraph"/>
        <w:numPr>
          <w:ilvl w:val="0"/>
          <w:numId w:val="8"/>
        </w:numPr>
        <w:rPr>
          <w:sz w:val="28"/>
          <w:szCs w:val="28"/>
        </w:rPr>
      </w:pPr>
      <w:r w:rsidRPr="009E6364">
        <w:rPr>
          <w:sz w:val="28"/>
          <w:szCs w:val="28"/>
        </w:rPr>
        <w:t>All staff, including those not working directly with children, will be directed to read Keeping Children Safe in Education 2026 Part 1 in full. The previous condensed Annex A is no longer used.</w:t>
      </w:r>
    </w:p>
    <w:p w14:paraId="5C9A015C" w14:textId="3B4C107D" w:rsidR="00ED5349" w:rsidRPr="00F725FC" w:rsidRDefault="009D55DD" w:rsidP="00F725FC">
      <w:pPr>
        <w:pStyle w:val="ListParagraph"/>
        <w:numPr>
          <w:ilvl w:val="0"/>
          <w:numId w:val="8"/>
        </w:numPr>
        <w:rPr>
          <w:sz w:val="28"/>
          <w:szCs w:val="28"/>
        </w:rPr>
      </w:pPr>
      <w:r w:rsidRPr="009E6364">
        <w:rPr>
          <w:sz w:val="28"/>
          <w:szCs w:val="28"/>
        </w:rPr>
        <w:t>The school will apply KCSIE 2026 safer recruitment requirements to volunteers and trainee teachers where relevant and will ensure that regulated activity is assessed using the current definition, including the removal of the former supervision exemption.</w:t>
      </w:r>
      <w:r w:rsidR="00F725FC" w:rsidRPr="009E6364">
        <w:rPr>
          <w:sz w:val="28"/>
          <w:szCs w:val="28"/>
        </w:rPr>
        <w:t xml:space="preserve"> </w:t>
      </w:r>
      <w:r w:rsidRPr="009E6364">
        <w:rPr>
          <w:sz w:val="28"/>
          <w:szCs w:val="28"/>
        </w:rPr>
        <w:t xml:space="preserve">From 1 September 2026, the removal of the supervision exemption means that some volunteers who teach, train, instruct, </w:t>
      </w:r>
      <w:r w:rsidRPr="009E6364">
        <w:rPr>
          <w:sz w:val="28"/>
          <w:szCs w:val="28"/>
        </w:rPr>
        <w:lastRenderedPageBreak/>
        <w:t>care for or supervise children sufficiently often, or overnight, may now be in regulated activity. The school will assess volunteer roles against the current definition of regulated activity and obtain the appropriate DBS/barred-list checks where required.</w:t>
      </w:r>
    </w:p>
    <w:p w14:paraId="1024CA6D" w14:textId="3B77DB67" w:rsidR="0087387B" w:rsidRPr="00F725FC" w:rsidRDefault="1CB9F51D" w:rsidP="00F725FC">
      <w:pPr>
        <w:pStyle w:val="ListParagraph"/>
        <w:numPr>
          <w:ilvl w:val="0"/>
          <w:numId w:val="3"/>
        </w:numPr>
      </w:pPr>
      <w:r w:rsidRPr="009E6364">
        <w:rPr>
          <w:rFonts w:eastAsia="Times New Roman"/>
          <w:sz w:val="28"/>
          <w:szCs w:val="28"/>
          <w:lang w:eastAsia="en-GB"/>
        </w:rPr>
        <w:t>All staff receive information about the school’s safeguarding arrangements, the school’s safeguarding statement, staff handbook (code of conduct), child protection policy, the role and names of the Designated Safeguarding Lead and their deputy(ies), and</w:t>
      </w:r>
      <w:r w:rsidRPr="009E6364">
        <w:rPr>
          <w:rFonts w:eastAsia="Times New Roman"/>
          <w:lang w:eastAsia="en-GB"/>
        </w:rPr>
        <w:t xml:space="preserve"> </w:t>
      </w:r>
      <w:hyperlink r:id="rId27">
        <w:r w:rsidR="41E7204F" w:rsidRPr="42BC27D3">
          <w:rPr>
            <w:rStyle w:val="Hyperlink"/>
            <w:sz w:val="28"/>
            <w:szCs w:val="28"/>
          </w:rPr>
          <w:t>Keeping children safe i</w:t>
        </w:r>
        <w:r w:rsidR="41E7204F" w:rsidRPr="42BC27D3">
          <w:rPr>
            <w:rStyle w:val="Hyperlink"/>
            <w:sz w:val="28"/>
            <w:szCs w:val="28"/>
          </w:rPr>
          <w:t>n</w:t>
        </w:r>
        <w:r w:rsidR="41E7204F" w:rsidRPr="42BC27D3">
          <w:rPr>
            <w:rStyle w:val="Hyperlink"/>
            <w:sz w:val="28"/>
            <w:szCs w:val="28"/>
          </w:rPr>
          <w:t xml:space="preserve"> education 2026: September 2026</w:t>
        </w:r>
      </w:hyperlink>
    </w:p>
    <w:p w14:paraId="5224307C" w14:textId="3C0ACFD4" w:rsidR="00ED5349" w:rsidRPr="00EE45B1" w:rsidRDefault="0087387B" w:rsidP="00F725FC">
      <w:pPr>
        <w:pStyle w:val="ListParagraph"/>
        <w:numPr>
          <w:ilvl w:val="0"/>
          <w:numId w:val="8"/>
        </w:numPr>
        <w:rPr>
          <w:rFonts w:eastAsia="Times New Roman" w:cstheme="minorHAnsi"/>
          <w:sz w:val="28"/>
          <w:szCs w:val="28"/>
          <w:lang w:eastAsia="en-GB"/>
        </w:rPr>
      </w:pPr>
      <w:r>
        <w:rPr>
          <w:rFonts w:eastAsia="Times New Roman" w:cstheme="minorHAnsi"/>
          <w:sz w:val="28"/>
          <w:szCs w:val="28"/>
          <w:lang w:eastAsia="en-GB"/>
        </w:rPr>
        <w:t>A</w:t>
      </w:r>
      <w:r w:rsidR="00543586" w:rsidRPr="0087387B">
        <w:rPr>
          <w:rFonts w:eastAsia="Times New Roman" w:cstheme="minorHAnsi"/>
          <w:sz w:val="28"/>
          <w:szCs w:val="28"/>
          <w:lang w:eastAsia="en-GB"/>
        </w:rPr>
        <w:t>ll staff receive safeguarding and child protection training at induction and receive safeguarding and child protection updates as required, but at least annually</w:t>
      </w:r>
      <w:r>
        <w:rPr>
          <w:rFonts w:eastAsia="Times New Roman" w:cstheme="minorHAnsi"/>
          <w:sz w:val="28"/>
          <w:szCs w:val="28"/>
          <w:lang w:eastAsia="en-GB"/>
        </w:rPr>
        <w:t>.</w:t>
      </w:r>
      <w:r w:rsidR="00F725FC">
        <w:rPr>
          <w:rFonts w:eastAsia="Times New Roman" w:cstheme="minorHAnsi"/>
          <w:sz w:val="28"/>
          <w:szCs w:val="28"/>
          <w:lang w:eastAsia="en-GB"/>
        </w:rPr>
        <w:t xml:space="preserve"> </w:t>
      </w:r>
      <w:r w:rsidRPr="00EE45B1">
        <w:rPr>
          <w:sz w:val="28"/>
          <w:szCs w:val="28"/>
        </w:rPr>
        <w:t>Safeguarding induction and updates will also cover relevant KCSIE 2026 expectations for trainee teachers, volunteers and contracted staff, including how concerns about adults working with children are reported and escalated.</w:t>
      </w:r>
    </w:p>
    <w:p w14:paraId="5164E494" w14:textId="77777777" w:rsidR="00E82A28" w:rsidRDefault="00E82A28">
      <w:pPr>
        <w:pStyle w:val="ListParagraph"/>
        <w:numPr>
          <w:ilvl w:val="0"/>
          <w:numId w:val="8"/>
        </w:numPr>
        <w:rPr>
          <w:rFonts w:eastAsia="Times New Roman" w:cstheme="minorHAnsi"/>
          <w:sz w:val="28"/>
          <w:szCs w:val="28"/>
          <w:lang w:eastAsia="en-GB"/>
        </w:rPr>
      </w:pPr>
      <w:r w:rsidRPr="00E82A28">
        <w:rPr>
          <w:rFonts w:eastAsia="Times New Roman" w:cstheme="minorHAnsi"/>
          <w:sz w:val="28"/>
          <w:szCs w:val="28"/>
          <w:lang w:eastAsia="en-GB"/>
        </w:rPr>
        <w:t>A</w:t>
      </w:r>
      <w:r w:rsidR="00543586" w:rsidRPr="00E82A28">
        <w:rPr>
          <w:rFonts w:eastAsia="Times New Roman" w:cstheme="minorHAnsi"/>
          <w:sz w:val="28"/>
          <w:szCs w:val="28"/>
          <w:lang w:eastAsia="en-GB"/>
        </w:rPr>
        <w:t>ll members of staff are trained in and receive regular updates in online safety and reporting concerns</w:t>
      </w:r>
      <w:r>
        <w:rPr>
          <w:rFonts w:eastAsia="Times New Roman" w:cstheme="minorHAnsi"/>
          <w:sz w:val="28"/>
          <w:szCs w:val="28"/>
          <w:lang w:eastAsia="en-GB"/>
        </w:rPr>
        <w:t>.</w:t>
      </w:r>
    </w:p>
    <w:p w14:paraId="26A1F24F" w14:textId="77777777" w:rsidR="00E82A28" w:rsidRDefault="00E82A28">
      <w:pPr>
        <w:pStyle w:val="ListParagraph"/>
        <w:numPr>
          <w:ilvl w:val="0"/>
          <w:numId w:val="8"/>
        </w:numPr>
        <w:rPr>
          <w:rFonts w:eastAsia="Times New Roman" w:cstheme="minorHAnsi"/>
          <w:sz w:val="28"/>
          <w:szCs w:val="28"/>
          <w:lang w:eastAsia="en-GB"/>
        </w:rPr>
      </w:pPr>
      <w:r>
        <w:rPr>
          <w:rFonts w:eastAsia="Times New Roman" w:cstheme="minorHAnsi"/>
          <w:sz w:val="28"/>
          <w:szCs w:val="28"/>
          <w:lang w:eastAsia="en-GB"/>
        </w:rPr>
        <w:t>All members of staff maintain a zero-tolerance approach to sexual violence and sexual harassment.</w:t>
      </w:r>
    </w:p>
    <w:p w14:paraId="2DD993CC" w14:textId="77777777" w:rsidR="00E82A28" w:rsidRDefault="00E82A28">
      <w:pPr>
        <w:pStyle w:val="ListParagraph"/>
        <w:numPr>
          <w:ilvl w:val="0"/>
          <w:numId w:val="8"/>
        </w:numPr>
        <w:rPr>
          <w:rFonts w:eastAsia="Times New Roman" w:cstheme="minorHAnsi"/>
          <w:sz w:val="28"/>
          <w:szCs w:val="28"/>
          <w:lang w:eastAsia="en-GB"/>
        </w:rPr>
      </w:pPr>
      <w:r>
        <w:rPr>
          <w:rFonts w:eastAsia="Times New Roman" w:cstheme="minorHAnsi"/>
          <w:sz w:val="28"/>
          <w:szCs w:val="28"/>
          <w:lang w:eastAsia="en-GB"/>
        </w:rPr>
        <w:t>A</w:t>
      </w:r>
      <w:r w:rsidR="00543586" w:rsidRPr="00E82A28">
        <w:rPr>
          <w:rFonts w:eastAsia="Times New Roman" w:cstheme="minorHAnsi"/>
          <w:sz w:val="28"/>
          <w:szCs w:val="28"/>
          <w:lang w:eastAsia="en-GB"/>
        </w:rPr>
        <w:t>ll staff have regular child protection awareness training, updated by the DSL or Deputy DSL as appropriate, to maintain their understanding of the signs and indicators of abuse</w:t>
      </w:r>
      <w:r>
        <w:rPr>
          <w:rFonts w:eastAsia="Times New Roman" w:cstheme="minorHAnsi"/>
          <w:sz w:val="28"/>
          <w:szCs w:val="28"/>
          <w:lang w:eastAsia="en-GB"/>
        </w:rPr>
        <w:t>.</w:t>
      </w:r>
    </w:p>
    <w:p w14:paraId="0F07BD73" w14:textId="77777777" w:rsidR="00E82A28" w:rsidRDefault="00543586">
      <w:pPr>
        <w:pStyle w:val="ListParagraph"/>
        <w:numPr>
          <w:ilvl w:val="0"/>
          <w:numId w:val="8"/>
        </w:numPr>
        <w:rPr>
          <w:rFonts w:eastAsia="Times New Roman" w:cstheme="minorHAnsi"/>
          <w:sz w:val="28"/>
          <w:szCs w:val="28"/>
          <w:lang w:eastAsia="en-GB"/>
        </w:rPr>
      </w:pPr>
      <w:r w:rsidRPr="00E82A28">
        <w:rPr>
          <w:rFonts w:eastAsia="Times New Roman" w:cstheme="minorHAnsi"/>
          <w:sz w:val="28"/>
          <w:szCs w:val="28"/>
          <w:lang w:eastAsia="en-GB"/>
        </w:rPr>
        <w:t xml:space="preserve">The </w:t>
      </w:r>
      <w:r w:rsidR="00E82A28">
        <w:rPr>
          <w:rFonts w:eastAsia="Times New Roman" w:cstheme="minorHAnsi"/>
          <w:sz w:val="28"/>
          <w:szCs w:val="28"/>
          <w:lang w:eastAsia="en-GB"/>
        </w:rPr>
        <w:t>C</w:t>
      </w:r>
      <w:r w:rsidRPr="00E82A28">
        <w:rPr>
          <w:rFonts w:eastAsia="Times New Roman" w:cstheme="minorHAnsi"/>
          <w:sz w:val="28"/>
          <w:szCs w:val="28"/>
          <w:lang w:eastAsia="en-GB"/>
        </w:rPr>
        <w:t xml:space="preserve">hild </w:t>
      </w:r>
      <w:r w:rsidR="00E82A28">
        <w:rPr>
          <w:rFonts w:eastAsia="Times New Roman" w:cstheme="minorHAnsi"/>
          <w:sz w:val="28"/>
          <w:szCs w:val="28"/>
          <w:lang w:eastAsia="en-GB"/>
        </w:rPr>
        <w:t>P</w:t>
      </w:r>
      <w:r w:rsidRPr="00E82A28">
        <w:rPr>
          <w:rFonts w:eastAsia="Times New Roman" w:cstheme="minorHAnsi"/>
          <w:sz w:val="28"/>
          <w:szCs w:val="28"/>
          <w:lang w:eastAsia="en-GB"/>
        </w:rPr>
        <w:t>rotection</w:t>
      </w:r>
      <w:r w:rsidR="00E82A28">
        <w:rPr>
          <w:rFonts w:eastAsia="Times New Roman" w:cstheme="minorHAnsi"/>
          <w:sz w:val="28"/>
          <w:szCs w:val="28"/>
          <w:lang w:eastAsia="en-GB"/>
        </w:rPr>
        <w:t xml:space="preserve"> and Safeguarding P</w:t>
      </w:r>
      <w:r w:rsidRPr="00E82A28">
        <w:rPr>
          <w:rFonts w:eastAsia="Times New Roman" w:cstheme="minorHAnsi"/>
          <w:sz w:val="28"/>
          <w:szCs w:val="28"/>
          <w:lang w:eastAsia="en-GB"/>
        </w:rPr>
        <w:t xml:space="preserve">olicy </w:t>
      </w:r>
      <w:proofErr w:type="gramStart"/>
      <w:r w:rsidRPr="00E82A28">
        <w:rPr>
          <w:rFonts w:eastAsia="Times New Roman" w:cstheme="minorHAnsi"/>
          <w:sz w:val="28"/>
          <w:szCs w:val="28"/>
          <w:lang w:eastAsia="en-GB"/>
        </w:rPr>
        <w:t>is</w:t>
      </w:r>
      <w:proofErr w:type="gramEnd"/>
      <w:r w:rsidRPr="00E82A28">
        <w:rPr>
          <w:rFonts w:eastAsia="Times New Roman" w:cstheme="minorHAnsi"/>
          <w:sz w:val="28"/>
          <w:szCs w:val="28"/>
          <w:lang w:eastAsia="en-GB"/>
        </w:rPr>
        <w:t xml:space="preserve"> made available via the school website or other means and that parents/carers are made aware of this polic</w:t>
      </w:r>
      <w:r w:rsidR="00E82A28">
        <w:rPr>
          <w:rFonts w:eastAsia="Times New Roman" w:cstheme="minorHAnsi"/>
          <w:sz w:val="28"/>
          <w:szCs w:val="28"/>
          <w:lang w:eastAsia="en-GB"/>
        </w:rPr>
        <w:t>y.</w:t>
      </w:r>
    </w:p>
    <w:p w14:paraId="36FB8B11" w14:textId="77777777" w:rsidR="00E82A28" w:rsidRDefault="00543586">
      <w:pPr>
        <w:pStyle w:val="ListParagraph"/>
        <w:numPr>
          <w:ilvl w:val="0"/>
          <w:numId w:val="8"/>
        </w:numPr>
        <w:rPr>
          <w:rFonts w:eastAsia="Times New Roman" w:cstheme="minorHAnsi"/>
          <w:sz w:val="28"/>
          <w:szCs w:val="28"/>
          <w:lang w:eastAsia="en-GB"/>
        </w:rPr>
      </w:pPr>
      <w:r w:rsidRPr="00E82A28">
        <w:rPr>
          <w:rFonts w:eastAsia="Times New Roman" w:cstheme="minorHAnsi"/>
          <w:sz w:val="28"/>
          <w:szCs w:val="28"/>
          <w:lang w:eastAsia="en-GB"/>
        </w:rPr>
        <w:t xml:space="preserve">All parents/carers are made aware of the responsibilities of staff members </w:t>
      </w:r>
      <w:r w:rsidR="00E82A28" w:rsidRPr="00E82A28">
        <w:rPr>
          <w:rFonts w:eastAsia="Times New Roman" w:cstheme="minorHAnsi"/>
          <w:sz w:val="28"/>
          <w:szCs w:val="28"/>
          <w:lang w:eastAsia="en-GB"/>
        </w:rPr>
        <w:t>regarding</w:t>
      </w:r>
      <w:r w:rsidRPr="00E82A28">
        <w:rPr>
          <w:rFonts w:eastAsia="Times New Roman" w:cstheme="minorHAnsi"/>
          <w:sz w:val="28"/>
          <w:szCs w:val="28"/>
          <w:lang w:eastAsia="en-GB"/>
        </w:rPr>
        <w:t xml:space="preserve"> child protection procedures through the publication of the Child Protection </w:t>
      </w:r>
      <w:r w:rsidR="00E82A28">
        <w:rPr>
          <w:rFonts w:eastAsia="Times New Roman" w:cstheme="minorHAnsi"/>
          <w:sz w:val="28"/>
          <w:szCs w:val="28"/>
          <w:lang w:eastAsia="en-GB"/>
        </w:rPr>
        <w:t>and Safeguarding Policy.</w:t>
      </w:r>
    </w:p>
    <w:p w14:paraId="6B12DE0B" w14:textId="77777777" w:rsidR="00FE5C22" w:rsidRDefault="00FE5C22">
      <w:pPr>
        <w:pStyle w:val="ListParagraph"/>
        <w:numPr>
          <w:ilvl w:val="0"/>
          <w:numId w:val="8"/>
        </w:numPr>
        <w:rPr>
          <w:rFonts w:eastAsia="Times New Roman"/>
          <w:sz w:val="28"/>
          <w:szCs w:val="28"/>
          <w:lang w:eastAsia="en-GB"/>
        </w:rPr>
      </w:pPr>
      <w:r w:rsidRPr="0B157897">
        <w:rPr>
          <w:rFonts w:eastAsia="Times New Roman"/>
          <w:sz w:val="28"/>
          <w:szCs w:val="28"/>
          <w:lang w:eastAsia="en-GB"/>
        </w:rPr>
        <w:t>We provide a coordinate</w:t>
      </w:r>
      <w:r w:rsidR="3B290C11" w:rsidRPr="0B157897">
        <w:rPr>
          <w:rFonts w:eastAsia="Times New Roman"/>
          <w:sz w:val="28"/>
          <w:szCs w:val="28"/>
          <w:lang w:eastAsia="en-GB"/>
        </w:rPr>
        <w:t xml:space="preserve"> </w:t>
      </w:r>
      <w:r w:rsidRPr="0B157897">
        <w:rPr>
          <w:rFonts w:eastAsia="Times New Roman"/>
          <w:sz w:val="28"/>
          <w:szCs w:val="28"/>
          <w:lang w:eastAsia="en-GB"/>
        </w:rPr>
        <w:t>offer of Early Help when additional needs of children are identified and contribute to early help arrangements and inter-agency working and plans.</w:t>
      </w:r>
    </w:p>
    <w:p w14:paraId="5D7F3474" w14:textId="157A8CB3" w:rsidR="00EE45B1" w:rsidRPr="00EE45B1" w:rsidRDefault="00543586" w:rsidP="00EE45B1">
      <w:pPr>
        <w:pStyle w:val="ListParagraph"/>
        <w:numPr>
          <w:ilvl w:val="0"/>
          <w:numId w:val="8"/>
        </w:numPr>
        <w:rPr>
          <w:rFonts w:eastAsia="Times New Roman" w:cstheme="minorHAnsi"/>
          <w:sz w:val="28"/>
          <w:szCs w:val="28"/>
          <w:lang w:eastAsia="en-GB"/>
        </w:rPr>
      </w:pPr>
      <w:r w:rsidRPr="00E82A28">
        <w:rPr>
          <w:rFonts w:eastAsia="Times New Roman" w:cstheme="minorHAnsi"/>
          <w:sz w:val="28"/>
          <w:szCs w:val="28"/>
          <w:lang w:eastAsia="en-GB"/>
        </w:rPr>
        <w:t>The name</w:t>
      </w:r>
      <w:r w:rsidR="00FE5C22">
        <w:rPr>
          <w:rFonts w:eastAsia="Times New Roman" w:cstheme="minorHAnsi"/>
          <w:sz w:val="28"/>
          <w:szCs w:val="28"/>
          <w:lang w:eastAsia="en-GB"/>
        </w:rPr>
        <w:t xml:space="preserve">s </w:t>
      </w:r>
      <w:r w:rsidRPr="00E82A28">
        <w:rPr>
          <w:rFonts w:eastAsia="Times New Roman" w:cstheme="minorHAnsi"/>
          <w:sz w:val="28"/>
          <w:szCs w:val="28"/>
          <w:lang w:eastAsia="en-GB"/>
        </w:rPr>
        <w:t xml:space="preserve">of the Designated Safeguarding Lead and deputy(ies), are clearly advertised in the school </w:t>
      </w:r>
    </w:p>
    <w:p w14:paraId="3D25D942" w14:textId="221A4FEF" w:rsidR="00C50828" w:rsidRPr="00EE45B1" w:rsidRDefault="33986F49" w:rsidP="00EE45B1">
      <w:pPr>
        <w:pStyle w:val="ListParagraph"/>
        <w:numPr>
          <w:ilvl w:val="0"/>
          <w:numId w:val="8"/>
        </w:numPr>
        <w:rPr>
          <w:sz w:val="28"/>
          <w:szCs w:val="28"/>
        </w:rPr>
      </w:pPr>
      <w:r w:rsidRPr="00EE45B1">
        <w:rPr>
          <w:rFonts w:eastAsia="Times New Roman"/>
          <w:sz w:val="28"/>
          <w:szCs w:val="28"/>
          <w:lang w:eastAsia="en-GB"/>
        </w:rPr>
        <w:t>All staff will be given a copy of Part 1</w:t>
      </w:r>
      <w:r w:rsidR="198862A5" w:rsidRPr="00EE45B1">
        <w:rPr>
          <w:rFonts w:eastAsia="Times New Roman"/>
          <w:sz w:val="28"/>
          <w:szCs w:val="28"/>
          <w:lang w:eastAsia="en-GB"/>
        </w:rPr>
        <w:t xml:space="preserve"> </w:t>
      </w:r>
      <w:hyperlink r:id="rId28">
        <w:r w:rsidR="6E617708" w:rsidRPr="00EE45B1">
          <w:rPr>
            <w:rStyle w:val="Hyperlink"/>
            <w:sz w:val="28"/>
            <w:szCs w:val="28"/>
          </w:rPr>
          <w:t>Keeping children safe in education 2026: September 2026</w:t>
        </w:r>
      </w:hyperlink>
      <w:r w:rsidR="001D75CF" w:rsidRPr="00EE45B1">
        <w:rPr>
          <w:sz w:val="28"/>
          <w:szCs w:val="28"/>
        </w:rPr>
        <w:t xml:space="preserve"> </w:t>
      </w:r>
      <w:r w:rsidR="3C1F3105" w:rsidRPr="00EE45B1">
        <w:rPr>
          <w:rFonts w:eastAsia="Times New Roman"/>
          <w:sz w:val="28"/>
          <w:szCs w:val="28"/>
          <w:lang w:eastAsia="en-GB"/>
        </w:rPr>
        <w:t>a</w:t>
      </w:r>
      <w:r w:rsidRPr="00EE45B1">
        <w:rPr>
          <w:rFonts w:eastAsia="Times New Roman"/>
          <w:sz w:val="28"/>
          <w:szCs w:val="28"/>
          <w:lang w:eastAsia="en-GB"/>
        </w:rPr>
        <w:t>nd will sign to say they have read and understood it</w:t>
      </w:r>
      <w:r w:rsidR="3C1F3105" w:rsidRPr="00EE45B1">
        <w:rPr>
          <w:rFonts w:eastAsia="Times New Roman"/>
          <w:sz w:val="28"/>
          <w:szCs w:val="28"/>
          <w:lang w:eastAsia="en-GB"/>
        </w:rPr>
        <w:t xml:space="preserve"> annually.</w:t>
      </w:r>
    </w:p>
    <w:p w14:paraId="700C91B0" w14:textId="6105444E" w:rsidR="4C5516EF" w:rsidRDefault="4C5516EF">
      <w:pPr>
        <w:pStyle w:val="ListParagraph"/>
        <w:numPr>
          <w:ilvl w:val="0"/>
          <w:numId w:val="8"/>
        </w:numPr>
        <w:rPr>
          <w:rFonts w:eastAsia="Times New Roman"/>
          <w:lang w:eastAsia="en-GB"/>
        </w:rPr>
      </w:pPr>
      <w:r w:rsidRPr="427A657F">
        <w:rPr>
          <w:rFonts w:eastAsia="Times New Roman"/>
          <w:sz w:val="28"/>
          <w:szCs w:val="28"/>
          <w:lang w:eastAsia="en-GB"/>
        </w:rPr>
        <w:t>Staff will also complete online TES safeguarding training annually.</w:t>
      </w:r>
    </w:p>
    <w:p w14:paraId="2D3E0F8A" w14:textId="77777777" w:rsidR="04EA0A6B" w:rsidRDefault="04EA0A6B" w:rsidP="04EA0A6B">
      <w:pPr>
        <w:rPr>
          <w:rFonts w:eastAsia="Times New Roman"/>
          <w:sz w:val="28"/>
          <w:szCs w:val="28"/>
          <w:lang w:eastAsia="en-GB"/>
        </w:rPr>
      </w:pPr>
    </w:p>
    <w:p w14:paraId="13D0128E" w14:textId="77777777" w:rsidR="0069313C" w:rsidRDefault="0069313C" w:rsidP="04EA0A6B">
      <w:pPr>
        <w:rPr>
          <w:rFonts w:eastAsia="Times New Roman"/>
          <w:sz w:val="28"/>
          <w:szCs w:val="28"/>
          <w:lang w:eastAsia="en-GB"/>
        </w:rPr>
      </w:pPr>
    </w:p>
    <w:p w14:paraId="1EE39F5C" w14:textId="77777777" w:rsidR="0069313C" w:rsidRDefault="0069313C" w:rsidP="04EA0A6B">
      <w:pPr>
        <w:rPr>
          <w:rFonts w:eastAsia="Times New Roman"/>
          <w:sz w:val="28"/>
          <w:szCs w:val="28"/>
          <w:lang w:eastAsia="en-GB"/>
        </w:rPr>
      </w:pPr>
    </w:p>
    <w:p w14:paraId="5513F564" w14:textId="77777777" w:rsidR="0069313C" w:rsidRDefault="0069313C" w:rsidP="04EA0A6B">
      <w:pPr>
        <w:rPr>
          <w:rFonts w:eastAsia="Times New Roman"/>
          <w:sz w:val="28"/>
          <w:szCs w:val="28"/>
          <w:lang w:eastAsia="en-GB"/>
        </w:rPr>
      </w:pPr>
    </w:p>
    <w:p w14:paraId="40E6EBB0" w14:textId="77777777" w:rsidR="0066778B" w:rsidRDefault="00543586" w:rsidP="0066778B">
      <w:pPr>
        <w:rPr>
          <w:rFonts w:eastAsia="Times New Roman" w:cstheme="minorHAnsi"/>
          <w:b/>
          <w:bCs/>
          <w:sz w:val="28"/>
          <w:szCs w:val="28"/>
          <w:lang w:eastAsia="en-GB"/>
        </w:rPr>
      </w:pPr>
      <w:r w:rsidRPr="008E5FCF">
        <w:rPr>
          <w:rFonts w:eastAsia="Times New Roman" w:cstheme="minorHAnsi"/>
          <w:b/>
          <w:bCs/>
          <w:sz w:val="28"/>
          <w:szCs w:val="28"/>
          <w:lang w:eastAsia="en-GB"/>
        </w:rPr>
        <w:lastRenderedPageBreak/>
        <w:t>Roles and Responsibilities</w:t>
      </w:r>
      <w:r w:rsidRPr="0066778B">
        <w:rPr>
          <w:rFonts w:eastAsia="Times New Roman" w:cstheme="minorHAnsi"/>
          <w:sz w:val="28"/>
          <w:szCs w:val="28"/>
          <w:lang w:eastAsia="en-GB"/>
        </w:rPr>
        <w:t xml:space="preserve"> </w:t>
      </w:r>
      <w:r w:rsidR="008E5FCF">
        <w:rPr>
          <w:rFonts w:eastAsia="Times New Roman" w:cstheme="minorHAnsi"/>
          <w:b/>
          <w:bCs/>
          <w:sz w:val="28"/>
          <w:szCs w:val="28"/>
          <w:lang w:eastAsia="en-GB"/>
        </w:rPr>
        <w:t>– All Staff:</w:t>
      </w:r>
    </w:p>
    <w:p w14:paraId="75EC8E82" w14:textId="77777777" w:rsidR="008E5FCF" w:rsidRDefault="008E5FCF" w:rsidP="0066778B">
      <w:pPr>
        <w:rPr>
          <w:rFonts w:eastAsia="Times New Roman" w:cstheme="minorHAnsi"/>
          <w:b/>
          <w:bCs/>
          <w:sz w:val="28"/>
          <w:szCs w:val="28"/>
          <w:lang w:eastAsia="en-GB"/>
        </w:rPr>
      </w:pPr>
    </w:p>
    <w:p w14:paraId="0F240DB0" w14:textId="77777777" w:rsidR="008E5FCF" w:rsidRDefault="008E5FCF" w:rsidP="0066778B">
      <w:pPr>
        <w:rPr>
          <w:rFonts w:eastAsia="Times New Roman" w:cstheme="minorHAnsi"/>
          <w:sz w:val="28"/>
          <w:szCs w:val="28"/>
          <w:lang w:eastAsia="en-GB"/>
        </w:rPr>
      </w:pPr>
      <w:r>
        <w:rPr>
          <w:rFonts w:eastAsia="Times New Roman" w:cstheme="minorHAnsi"/>
          <w:sz w:val="28"/>
          <w:szCs w:val="28"/>
          <w:lang w:eastAsia="en-GB"/>
        </w:rPr>
        <w:t>All Staff have a key role to play in identifying concerns early and in providing help for children.  To achieve this, they will:</w:t>
      </w:r>
    </w:p>
    <w:p w14:paraId="7758A393" w14:textId="77777777" w:rsidR="008E5FCF" w:rsidRDefault="008E5FCF" w:rsidP="0066778B">
      <w:pPr>
        <w:rPr>
          <w:rFonts w:eastAsia="Times New Roman" w:cstheme="minorHAnsi"/>
          <w:sz w:val="28"/>
          <w:szCs w:val="28"/>
          <w:lang w:eastAsia="en-GB"/>
        </w:rPr>
      </w:pPr>
    </w:p>
    <w:p w14:paraId="1E884281" w14:textId="77777777" w:rsidR="008E5FCF" w:rsidRPr="004645F5" w:rsidRDefault="008E5FCF">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Provide a safe environment in which children can learn</w:t>
      </w:r>
    </w:p>
    <w:p w14:paraId="6C6C0B54" w14:textId="77777777" w:rsidR="008E5FCF" w:rsidRPr="004C7C00" w:rsidRDefault="008E5FCF">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Establish and maintain an environment where children feel secure, are encouraged to talk, and are listened to.</w:t>
      </w:r>
    </w:p>
    <w:p w14:paraId="07FB85C3" w14:textId="77777777" w:rsidR="008E5FCF" w:rsidRPr="004C7C00" w:rsidRDefault="008E5FCF">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Ensure children know that there are adults in the school who they can approach if they are worried or have concerns.</w:t>
      </w:r>
    </w:p>
    <w:p w14:paraId="57474136" w14:textId="77777777" w:rsidR="009250DD" w:rsidRPr="004C7C00" w:rsidRDefault="008E5FCF">
      <w:pPr>
        <w:pStyle w:val="ListParagraph"/>
        <w:numPr>
          <w:ilvl w:val="0"/>
          <w:numId w:val="9"/>
        </w:numPr>
        <w:rPr>
          <w:rFonts w:eastAsia="Times New Roman"/>
          <w:sz w:val="28"/>
          <w:szCs w:val="28"/>
          <w:lang w:eastAsia="en-GB"/>
        </w:rPr>
      </w:pPr>
      <w:r w:rsidRPr="0B157897">
        <w:rPr>
          <w:rFonts w:eastAsia="Times New Roman"/>
          <w:sz w:val="28"/>
          <w:szCs w:val="28"/>
          <w:lang w:eastAsia="en-GB"/>
        </w:rPr>
        <w:t xml:space="preserve">Ensure only appropriately trained </w:t>
      </w:r>
      <w:r w:rsidR="009250DD" w:rsidRPr="0B157897">
        <w:rPr>
          <w:rFonts w:eastAsia="Times New Roman"/>
          <w:sz w:val="28"/>
          <w:szCs w:val="28"/>
          <w:lang w:eastAsia="en-GB"/>
        </w:rPr>
        <w:t>professionals attempt to make a diagnosis of a mental health problem.  Staff, however, are well placed to observe children day-to-day and identify those whose behaviour suggest that they may be experiencing a mental health problem or may be at risk of developing one.</w:t>
      </w:r>
    </w:p>
    <w:p w14:paraId="639D975F" w14:textId="77777777" w:rsidR="009250DD" w:rsidRPr="004C7C00" w:rsidRDefault="009250DD">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Take immediate action if they have a mental health concern about a child that is also a safeguarding concern, following our Child Protection Policy and procedures.</w:t>
      </w:r>
    </w:p>
    <w:p w14:paraId="2FC500CA" w14:textId="77777777" w:rsidR="002A6892" w:rsidRPr="004C7C00" w:rsidRDefault="009250DD">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Plan opportunities wit</w:t>
      </w:r>
      <w:r w:rsidR="002A6892">
        <w:rPr>
          <w:rFonts w:eastAsia="Times New Roman" w:cstheme="minorHAnsi"/>
          <w:sz w:val="28"/>
          <w:szCs w:val="28"/>
          <w:lang w:eastAsia="en-GB"/>
        </w:rPr>
        <w:t>hin the curriculum for children to develop the skills they need to assess and manage risk appropriately and keep themselves safe.</w:t>
      </w:r>
    </w:p>
    <w:p w14:paraId="33BC00BA" w14:textId="77777777" w:rsidR="00A7441C" w:rsidRPr="004C7C00" w:rsidRDefault="00A7441C">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Attend training to be aware of and alert to the signs of abuse and neglect.</w:t>
      </w:r>
    </w:p>
    <w:p w14:paraId="4E74B404" w14:textId="77777777" w:rsidR="00A7441C" w:rsidRPr="004C7C00" w:rsidRDefault="00A7441C">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Maintain an attitude of “It could happen here” with regards to safeguarding.</w:t>
      </w:r>
    </w:p>
    <w:p w14:paraId="6E2ACC20" w14:textId="77777777" w:rsidR="00A7441C" w:rsidRPr="004C7C00" w:rsidRDefault="00A7441C">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Understand that safeguarding is “everyone’s responsibility.”</w:t>
      </w:r>
    </w:p>
    <w:p w14:paraId="7AE5DD2F" w14:textId="77777777" w:rsidR="5C38C0A6" w:rsidRPr="004C7C00" w:rsidRDefault="274E0C08">
      <w:pPr>
        <w:pStyle w:val="ListParagraph"/>
        <w:numPr>
          <w:ilvl w:val="0"/>
          <w:numId w:val="9"/>
        </w:numPr>
        <w:rPr>
          <w:rFonts w:eastAsia="Times New Roman"/>
          <w:sz w:val="28"/>
          <w:szCs w:val="28"/>
          <w:lang w:eastAsia="en-GB"/>
        </w:rPr>
      </w:pPr>
      <w:r w:rsidRPr="04EA0A6B">
        <w:rPr>
          <w:rFonts w:eastAsia="Times New Roman"/>
          <w:sz w:val="28"/>
          <w:szCs w:val="28"/>
          <w:lang w:eastAsia="en-GB"/>
        </w:rPr>
        <w:t xml:space="preserve">Know how to respond to a child who discloses harm or abuse following training of </w:t>
      </w:r>
      <w:hyperlink r:id="rId29">
        <w:r w:rsidR="3E207653" w:rsidRPr="04EA0A6B">
          <w:rPr>
            <w:rStyle w:val="Hyperlink"/>
            <w:sz w:val="28"/>
            <w:szCs w:val="28"/>
          </w:rPr>
          <w:t>Working together to safeguard children 2023: statutory guidance (publishing.service.gov.uk)</w:t>
        </w:r>
      </w:hyperlink>
      <w:r w:rsidRPr="04EA0A6B">
        <w:rPr>
          <w:rFonts w:eastAsia="Times New Roman"/>
          <w:sz w:val="28"/>
          <w:szCs w:val="28"/>
          <w:lang w:eastAsia="en-GB"/>
        </w:rPr>
        <w:t xml:space="preserve">, and </w:t>
      </w:r>
      <w:hyperlink r:id="rId30">
        <w:r w:rsidRPr="04EA0A6B">
          <w:rPr>
            <w:rStyle w:val="Hyperlink"/>
            <w:rFonts w:eastAsia="Times New Roman"/>
            <w:color w:val="auto"/>
            <w:sz w:val="28"/>
            <w:szCs w:val="28"/>
            <w:lang w:eastAsia="en-GB"/>
          </w:rPr>
          <w:t>‘What to do if you are worried a child is being Abused’ (2015)</w:t>
        </w:r>
        <w:r w:rsidR="187DE5F2" w:rsidRPr="04EA0A6B">
          <w:rPr>
            <w:rStyle w:val="Hyperlink"/>
            <w:rFonts w:eastAsia="Times New Roman"/>
            <w:color w:val="auto"/>
            <w:sz w:val="28"/>
            <w:szCs w:val="28"/>
            <w:lang w:eastAsia="en-GB"/>
          </w:rPr>
          <w:t>.</w:t>
        </w:r>
      </w:hyperlink>
    </w:p>
    <w:p w14:paraId="5F635420" w14:textId="77777777" w:rsidR="00EC0A46" w:rsidRPr="004C7C00" w:rsidRDefault="00EC0A46">
      <w:pPr>
        <w:pStyle w:val="ListParagraph"/>
        <w:numPr>
          <w:ilvl w:val="0"/>
          <w:numId w:val="9"/>
        </w:numPr>
        <w:rPr>
          <w:rFonts w:eastAsia="Times New Roman" w:cstheme="minorHAnsi"/>
          <w:sz w:val="28"/>
          <w:szCs w:val="28"/>
          <w:lang w:eastAsia="en-GB"/>
        </w:rPr>
      </w:pPr>
      <w:r w:rsidRPr="0B157897">
        <w:rPr>
          <w:rFonts w:eastAsia="Times New Roman"/>
          <w:sz w:val="28"/>
          <w:szCs w:val="28"/>
          <w:lang w:eastAsia="en-GB"/>
        </w:rPr>
        <w:t>Record their concerns if they are worried that a child is being abused and report these to the DSL immediately that day.  If the DSL is not contactable immediately a Deputy DSL should be informed.</w:t>
      </w:r>
    </w:p>
    <w:p w14:paraId="009F39CD" w14:textId="77777777" w:rsidR="004B3C05" w:rsidRPr="004C7C00" w:rsidRDefault="004B3C05">
      <w:pPr>
        <w:pStyle w:val="ListParagraph"/>
        <w:numPr>
          <w:ilvl w:val="0"/>
          <w:numId w:val="9"/>
        </w:numPr>
        <w:rPr>
          <w:rFonts w:eastAsia="Times New Roman"/>
          <w:sz w:val="28"/>
          <w:szCs w:val="28"/>
          <w:lang w:eastAsia="en-GB"/>
        </w:rPr>
      </w:pPr>
      <w:r w:rsidRPr="0B157897">
        <w:rPr>
          <w:rFonts w:eastAsia="Times New Roman"/>
          <w:sz w:val="28"/>
          <w:szCs w:val="28"/>
          <w:lang w:eastAsia="en-GB"/>
        </w:rPr>
        <w:t>Be prepared to refer directly to the Children’s Single Point of Access (C-SPA), and the Police if appropriate, if there is a risk of significant harm and the DSL or their Deputy</w:t>
      </w:r>
      <w:r w:rsidR="5CCE7E26" w:rsidRPr="0B157897">
        <w:rPr>
          <w:rFonts w:eastAsia="Times New Roman"/>
          <w:sz w:val="28"/>
          <w:szCs w:val="28"/>
          <w:lang w:eastAsia="en-GB"/>
        </w:rPr>
        <w:t>(ies)</w:t>
      </w:r>
      <w:r w:rsidRPr="0B157897">
        <w:rPr>
          <w:rFonts w:eastAsia="Times New Roman"/>
          <w:sz w:val="28"/>
          <w:szCs w:val="28"/>
          <w:lang w:eastAsia="en-GB"/>
        </w:rPr>
        <w:t xml:space="preserve"> is not available.</w:t>
      </w:r>
    </w:p>
    <w:p w14:paraId="77792FB5" w14:textId="77777777" w:rsidR="004B3C05" w:rsidRPr="004C7C00" w:rsidRDefault="66A3BD14">
      <w:pPr>
        <w:pStyle w:val="ListParagraph"/>
        <w:numPr>
          <w:ilvl w:val="0"/>
          <w:numId w:val="9"/>
        </w:numPr>
        <w:rPr>
          <w:rFonts w:eastAsia="Times New Roman"/>
          <w:sz w:val="28"/>
          <w:szCs w:val="28"/>
          <w:lang w:eastAsia="en-GB"/>
        </w:rPr>
      </w:pPr>
      <w:r w:rsidRPr="366BC3E4">
        <w:rPr>
          <w:rFonts w:eastAsia="Times New Roman"/>
          <w:sz w:val="28"/>
          <w:szCs w:val="28"/>
          <w:lang w:eastAsia="en-GB"/>
        </w:rPr>
        <w:t>Follow the allegations procedure if the disclosure is an allegation against a member of staff</w:t>
      </w:r>
      <w:r w:rsidR="33AD3F01" w:rsidRPr="366BC3E4">
        <w:rPr>
          <w:rFonts w:eastAsia="Times New Roman"/>
          <w:sz w:val="28"/>
          <w:szCs w:val="28"/>
          <w:lang w:eastAsia="en-GB"/>
        </w:rPr>
        <w:t xml:space="preserve"> or </w:t>
      </w:r>
      <w:r w:rsidR="06C598AC" w:rsidRPr="366BC3E4">
        <w:rPr>
          <w:rFonts w:eastAsia="Times New Roman"/>
          <w:sz w:val="28"/>
          <w:szCs w:val="28"/>
          <w:lang w:eastAsia="en-GB"/>
        </w:rPr>
        <w:t xml:space="preserve">outside agency worker. </w:t>
      </w:r>
    </w:p>
    <w:p w14:paraId="7F282278" w14:textId="77777777" w:rsidR="00CC6707" w:rsidRPr="004C7C00" w:rsidRDefault="52FECBAE">
      <w:pPr>
        <w:pStyle w:val="ListParagraph"/>
        <w:numPr>
          <w:ilvl w:val="0"/>
          <w:numId w:val="9"/>
        </w:numPr>
        <w:rPr>
          <w:rFonts w:eastAsia="Times New Roman"/>
          <w:sz w:val="28"/>
          <w:szCs w:val="28"/>
          <w:lang w:eastAsia="en-GB"/>
        </w:rPr>
      </w:pPr>
      <w:r w:rsidRPr="4619EA0E">
        <w:rPr>
          <w:rFonts w:eastAsia="Times New Roman"/>
          <w:sz w:val="28"/>
          <w:szCs w:val="28"/>
          <w:lang w:eastAsia="en-GB"/>
        </w:rPr>
        <w:t>Report low level concer</w:t>
      </w:r>
      <w:r w:rsidR="3AA62969" w:rsidRPr="4619EA0E">
        <w:rPr>
          <w:rFonts w:eastAsia="Times New Roman"/>
          <w:sz w:val="28"/>
          <w:szCs w:val="28"/>
          <w:lang w:eastAsia="en-GB"/>
        </w:rPr>
        <w:t>n</w:t>
      </w:r>
      <w:r w:rsidRPr="4619EA0E">
        <w:rPr>
          <w:rFonts w:eastAsia="Times New Roman"/>
          <w:sz w:val="28"/>
          <w:szCs w:val="28"/>
          <w:lang w:eastAsia="en-GB"/>
        </w:rPr>
        <w:t>s</w:t>
      </w:r>
      <w:r w:rsidR="45A009F0" w:rsidRPr="4619EA0E">
        <w:rPr>
          <w:rFonts w:eastAsia="Times New Roman"/>
          <w:sz w:val="28"/>
          <w:szCs w:val="28"/>
          <w:lang w:eastAsia="en-GB"/>
        </w:rPr>
        <w:t xml:space="preserve"> </w:t>
      </w:r>
      <w:r w:rsidRPr="4619EA0E">
        <w:rPr>
          <w:rFonts w:eastAsia="Times New Roman"/>
          <w:sz w:val="28"/>
          <w:szCs w:val="28"/>
          <w:lang w:eastAsia="en-GB"/>
        </w:rPr>
        <w:t>about any member of staff/supply staff or contractor to the DS</w:t>
      </w:r>
      <w:r w:rsidR="3AA62969" w:rsidRPr="4619EA0E">
        <w:rPr>
          <w:rFonts w:eastAsia="Times New Roman"/>
          <w:sz w:val="28"/>
          <w:szCs w:val="28"/>
          <w:lang w:eastAsia="en-GB"/>
        </w:rPr>
        <w:t xml:space="preserve">L (or Deputy DSL) and where a low-level concern is raised about the DSL it will be shared with the </w:t>
      </w:r>
      <w:r w:rsidR="20E50D35" w:rsidRPr="4619EA0E">
        <w:rPr>
          <w:rFonts w:eastAsia="Times New Roman"/>
          <w:sz w:val="28"/>
          <w:szCs w:val="28"/>
          <w:lang w:eastAsia="en-GB"/>
        </w:rPr>
        <w:t>Headteacher</w:t>
      </w:r>
      <w:r w:rsidR="3AA62969" w:rsidRPr="4619EA0E">
        <w:rPr>
          <w:rFonts w:eastAsia="Times New Roman"/>
          <w:sz w:val="28"/>
          <w:szCs w:val="28"/>
          <w:lang w:eastAsia="en-GB"/>
        </w:rPr>
        <w:t>.</w:t>
      </w:r>
    </w:p>
    <w:p w14:paraId="41BF5ABE" w14:textId="77777777" w:rsidR="00CC6707" w:rsidRPr="00CC6707" w:rsidRDefault="00CC6707">
      <w:pPr>
        <w:pStyle w:val="ListParagraph"/>
        <w:numPr>
          <w:ilvl w:val="0"/>
          <w:numId w:val="9"/>
        </w:numPr>
        <w:rPr>
          <w:rFonts w:eastAsia="Times New Roman"/>
          <w:sz w:val="28"/>
          <w:szCs w:val="28"/>
          <w:lang w:eastAsia="en-GB"/>
        </w:rPr>
      </w:pPr>
      <w:r w:rsidRPr="074CDF00">
        <w:rPr>
          <w:rFonts w:eastAsia="Times New Roman"/>
          <w:sz w:val="28"/>
          <w:szCs w:val="28"/>
          <w:lang w:eastAsia="en-GB"/>
        </w:rPr>
        <w:t>Follow procedures set out by the SSCP and take account of guidance issued by the Department for Education to safeguard children.</w:t>
      </w:r>
    </w:p>
    <w:p w14:paraId="24C4B2B4" w14:textId="41A91142" w:rsidR="00ED5349" w:rsidRPr="0069313C" w:rsidRDefault="00CC6707" w:rsidP="1DC050B9">
      <w:pPr>
        <w:pStyle w:val="ListParagraph"/>
        <w:numPr>
          <w:ilvl w:val="0"/>
          <w:numId w:val="9"/>
        </w:numPr>
        <w:rPr>
          <w:rFonts w:eastAsia="Times New Roman"/>
          <w:sz w:val="28"/>
          <w:szCs w:val="28"/>
          <w:lang w:eastAsia="en-GB"/>
        </w:rPr>
      </w:pPr>
      <w:r w:rsidRPr="1DC050B9">
        <w:rPr>
          <w:rFonts w:eastAsia="Times New Roman"/>
          <w:sz w:val="28"/>
          <w:szCs w:val="28"/>
          <w:lang w:eastAsia="en-GB"/>
        </w:rPr>
        <w:lastRenderedPageBreak/>
        <w:t>Provide support for children subject to Early help, Child in Need or Child Protection that is in keeping with their plan.</w:t>
      </w:r>
      <w:r w:rsidR="00F725FC" w:rsidRPr="1DC050B9">
        <w:rPr>
          <w:rFonts w:eastAsia="Times New Roman"/>
          <w:sz w:val="28"/>
          <w:szCs w:val="28"/>
          <w:lang w:eastAsia="en-GB"/>
        </w:rPr>
        <w:t xml:space="preserve"> </w:t>
      </w:r>
      <w:r w:rsidRPr="0069313C">
        <w:rPr>
          <w:sz w:val="28"/>
          <w:szCs w:val="28"/>
        </w:rPr>
        <w:t>When considering whether a child requires support, staff should distinguish between universal/community-based Early Help and the targeted early help level of Family Help and follow local assessment protocols. Where a non-social-worker practitioner is leading an assessment, the school will follow the local arrangements and consider whether a referral or consultation with the LADO is required where concerns relate to an adult working with children.</w:t>
      </w:r>
    </w:p>
    <w:p w14:paraId="29085FDC" w14:textId="77777777" w:rsidR="00CC6707" w:rsidRPr="004C7C00" w:rsidRDefault="00CC6707">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Treat information with confidentiality but never promise to “keep a secret”.</w:t>
      </w:r>
    </w:p>
    <w:p w14:paraId="415244CD" w14:textId="77777777" w:rsidR="00CC6707" w:rsidRPr="004C7C00" w:rsidRDefault="00CC6707">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Notify the DSL or their Deputy of any child on a child protection plan or child in need plan who has unexplained absence.</w:t>
      </w:r>
    </w:p>
    <w:p w14:paraId="0C264A10" w14:textId="77777777" w:rsidR="00CC6707" w:rsidRPr="004C7C00" w:rsidRDefault="00CC6707">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Understand Early Help and be prepared to identify and support children who may benefit from Early Help.</w:t>
      </w:r>
    </w:p>
    <w:p w14:paraId="33F3F645" w14:textId="77777777" w:rsidR="000A4750" w:rsidRPr="0069313C" w:rsidRDefault="009D55DD">
      <w:pPr>
        <w:pStyle w:val="ListParagraph"/>
        <w:numPr>
          <w:ilvl w:val="0"/>
          <w:numId w:val="9"/>
        </w:numPr>
        <w:rPr>
          <w:sz w:val="28"/>
          <w:szCs w:val="28"/>
        </w:rPr>
      </w:pPr>
      <w:r w:rsidRPr="0069313C">
        <w:rPr>
          <w:sz w:val="28"/>
          <w:szCs w:val="28"/>
        </w:rPr>
        <w:t>Recognise that child-on-child abuse is a safeguarding concern for both the victim and alleged perpetrator, may involve serious physical harm or threats involving weapons, and can occur online and offline.</w:t>
      </w:r>
    </w:p>
    <w:p w14:paraId="313B8039" w14:textId="1F57BB61" w:rsidR="000A4750" w:rsidRPr="0069313C" w:rsidRDefault="009D55DD">
      <w:pPr>
        <w:pStyle w:val="ListParagraph"/>
        <w:numPr>
          <w:ilvl w:val="0"/>
          <w:numId w:val="9"/>
        </w:numPr>
        <w:rPr>
          <w:sz w:val="28"/>
          <w:szCs w:val="28"/>
        </w:rPr>
      </w:pPr>
      <w:r w:rsidRPr="0069313C">
        <w:rPr>
          <w:sz w:val="28"/>
          <w:szCs w:val="28"/>
        </w:rPr>
        <w:t>Understand the distinction between universal/community-based early help and targeted early help delivered through Family Help and know how to seek support through the local arrangements.</w:t>
      </w:r>
    </w:p>
    <w:p w14:paraId="52B2C54D" w14:textId="77777777" w:rsidR="00836479" w:rsidRPr="004C7C00" w:rsidRDefault="00CC6707">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Will identify children who may benefit from Early Help, liaising with the DSL in the first</w:t>
      </w:r>
      <w:r w:rsidR="00AB1483">
        <w:rPr>
          <w:rFonts w:eastAsia="Times New Roman" w:cstheme="minorHAnsi"/>
          <w:sz w:val="28"/>
          <w:szCs w:val="28"/>
          <w:lang w:eastAsia="en-GB"/>
        </w:rPr>
        <w:t xml:space="preserve"> instance. </w:t>
      </w:r>
    </w:p>
    <w:p w14:paraId="2F47F676" w14:textId="77777777" w:rsidR="000B6750" w:rsidRPr="004C7C00" w:rsidRDefault="00836479">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Liaise with other agencies that support children and provide Early Help.</w:t>
      </w:r>
    </w:p>
    <w:p w14:paraId="76C6DE63" w14:textId="77777777" w:rsidR="00433AFC" w:rsidRPr="004C7C00" w:rsidRDefault="2F455633">
      <w:pPr>
        <w:pStyle w:val="ListParagraph"/>
        <w:numPr>
          <w:ilvl w:val="0"/>
          <w:numId w:val="9"/>
        </w:numPr>
        <w:rPr>
          <w:rFonts w:eastAsia="Times New Roman"/>
          <w:sz w:val="28"/>
          <w:szCs w:val="28"/>
          <w:lang w:eastAsia="en-GB"/>
        </w:rPr>
      </w:pPr>
      <w:r w:rsidRPr="46D7B469">
        <w:rPr>
          <w:rFonts w:eastAsia="Times New Roman"/>
          <w:sz w:val="28"/>
          <w:szCs w:val="28"/>
          <w:lang w:eastAsia="en-GB"/>
        </w:rPr>
        <w:t>Know who the DSL and the Deputy DSL are and know how to contact them.</w:t>
      </w:r>
      <w:r w:rsidR="2E905912" w:rsidRPr="46D7B469">
        <w:rPr>
          <w:rFonts w:eastAsia="Times New Roman"/>
          <w:sz w:val="28"/>
          <w:szCs w:val="28"/>
          <w:lang w:eastAsia="en-GB"/>
        </w:rPr>
        <w:t xml:space="preserve"> </w:t>
      </w:r>
    </w:p>
    <w:p w14:paraId="464E6DC8" w14:textId="77777777" w:rsidR="002035CA" w:rsidRPr="004C7C00" w:rsidRDefault="00433AFC">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Have an awareness of the role of the DSL, the school’s Child Protection Policy, Behaviour Policy and the Staff Code of Conduct, and procedures relating to the safeguarding response for children who go missing from education.</w:t>
      </w:r>
    </w:p>
    <w:p w14:paraId="49D66833" w14:textId="77777777" w:rsidR="000F79DC" w:rsidRPr="004C7C00" w:rsidRDefault="000F79DC">
      <w:pPr>
        <w:pStyle w:val="ListParagraph"/>
        <w:numPr>
          <w:ilvl w:val="0"/>
          <w:numId w:val="9"/>
        </w:numPr>
        <w:rPr>
          <w:rFonts w:eastAsia="Times New Roman" w:cstheme="minorHAnsi"/>
          <w:sz w:val="28"/>
          <w:szCs w:val="28"/>
          <w:lang w:eastAsia="en-GB"/>
        </w:rPr>
      </w:pPr>
      <w:r>
        <w:rPr>
          <w:rFonts w:eastAsia="Times New Roman" w:cstheme="minorHAnsi"/>
          <w:sz w:val="28"/>
          <w:szCs w:val="28"/>
          <w:lang w:eastAsia="en-GB"/>
        </w:rPr>
        <w:t>Be mindful that Teachers Standards states that teachers should safeguard children’s wellbeing and maintain public trust in the teaching profession as part of their professional duties.</w:t>
      </w:r>
    </w:p>
    <w:p w14:paraId="41683E80" w14:textId="77777777" w:rsidR="366BC3E4" w:rsidRDefault="6A75298E">
      <w:pPr>
        <w:pStyle w:val="ListParagraph"/>
        <w:numPr>
          <w:ilvl w:val="0"/>
          <w:numId w:val="9"/>
        </w:numPr>
        <w:rPr>
          <w:rFonts w:eastAsia="Times New Roman"/>
          <w:sz w:val="28"/>
          <w:szCs w:val="28"/>
          <w:lang w:eastAsia="en-GB"/>
        </w:rPr>
      </w:pPr>
      <w:r w:rsidRPr="46D7B469">
        <w:rPr>
          <w:rFonts w:eastAsia="Times New Roman"/>
          <w:sz w:val="28"/>
          <w:szCs w:val="28"/>
          <w:lang w:eastAsia="en-GB"/>
        </w:rPr>
        <w:t xml:space="preserve">Assist the </w:t>
      </w:r>
      <w:r w:rsidR="3165AF59" w:rsidRPr="46D7B469">
        <w:rPr>
          <w:rFonts w:eastAsia="Times New Roman"/>
          <w:sz w:val="28"/>
          <w:szCs w:val="28"/>
          <w:lang w:eastAsia="en-GB"/>
        </w:rPr>
        <w:t>Headteacher</w:t>
      </w:r>
      <w:r w:rsidRPr="46D7B469">
        <w:rPr>
          <w:rFonts w:eastAsia="Times New Roman"/>
          <w:sz w:val="28"/>
          <w:szCs w:val="28"/>
          <w:lang w:eastAsia="en-GB"/>
        </w:rPr>
        <w:t xml:space="preserve"> in fulfilling their safeguarding responsibilities set out in legislation and statutory guidance.</w:t>
      </w:r>
    </w:p>
    <w:p w14:paraId="23D05573" w14:textId="77777777" w:rsidR="00F725FC" w:rsidRDefault="00F725FC" w:rsidP="00F725FC">
      <w:pPr>
        <w:rPr>
          <w:color w:val="C00000"/>
          <w:sz w:val="28"/>
          <w:szCs w:val="28"/>
          <w:highlight w:val="green"/>
        </w:rPr>
      </w:pPr>
    </w:p>
    <w:p w14:paraId="715681E6" w14:textId="76367FC3" w:rsidR="00F725FC" w:rsidRPr="00D3658F" w:rsidRDefault="00F725FC" w:rsidP="00F725FC">
      <w:pPr>
        <w:rPr>
          <w:color w:val="000000" w:themeColor="text1"/>
          <w:sz w:val="32"/>
          <w:szCs w:val="32"/>
        </w:rPr>
      </w:pPr>
      <w:r w:rsidRPr="00D3658F">
        <w:rPr>
          <w:color w:val="000000" w:themeColor="text1"/>
          <w:sz w:val="28"/>
          <w:szCs w:val="28"/>
        </w:rPr>
        <w:t>KCSIE 2026 expects staff to recognise that safeguarding concerns can overlap and that children may experience multiple forms of harm at the same time. Staff should remain alert to modern slavery and trafficking, child-to-parent or caregiver abuse, financial exploitation, stalking within teenage relationship abuse, and risks involving organised criminal networks. Where concerns involve exploitation, staff should consider the appropriate child protection and modern slavery referral routes with the DSL.</w:t>
      </w:r>
    </w:p>
    <w:p w14:paraId="57328366" w14:textId="77777777" w:rsidR="00AB1483" w:rsidRDefault="00AB1483" w:rsidP="0066778B">
      <w:pPr>
        <w:rPr>
          <w:rFonts w:eastAsia="Times New Roman"/>
          <w:sz w:val="28"/>
          <w:szCs w:val="28"/>
          <w:lang w:eastAsia="en-GB"/>
        </w:rPr>
      </w:pPr>
    </w:p>
    <w:p w14:paraId="47E7C429" w14:textId="77777777" w:rsidR="00275F00" w:rsidRDefault="7714DF46" w:rsidP="46D7B469">
      <w:pPr>
        <w:rPr>
          <w:rFonts w:eastAsia="Times New Roman"/>
          <w:sz w:val="28"/>
          <w:szCs w:val="28"/>
          <w:lang w:eastAsia="en-GB"/>
        </w:rPr>
      </w:pPr>
      <w:r w:rsidRPr="46D7B469">
        <w:rPr>
          <w:rFonts w:eastAsia="Times New Roman"/>
          <w:b/>
          <w:bCs/>
          <w:sz w:val="28"/>
          <w:szCs w:val="28"/>
          <w:lang w:eastAsia="en-GB"/>
        </w:rPr>
        <w:lastRenderedPageBreak/>
        <w:t xml:space="preserve">The </w:t>
      </w:r>
      <w:r w:rsidR="555EFD21" w:rsidRPr="46D7B469">
        <w:rPr>
          <w:rFonts w:eastAsia="Times New Roman"/>
          <w:b/>
          <w:bCs/>
          <w:sz w:val="28"/>
          <w:szCs w:val="28"/>
          <w:lang w:eastAsia="en-GB"/>
        </w:rPr>
        <w:t>Headteacher</w:t>
      </w:r>
      <w:r w:rsidR="41BF9191" w:rsidRPr="46D7B469">
        <w:rPr>
          <w:rFonts w:eastAsia="Times New Roman"/>
          <w:b/>
          <w:bCs/>
          <w:sz w:val="28"/>
          <w:szCs w:val="28"/>
          <w:lang w:eastAsia="en-GB"/>
        </w:rPr>
        <w:t>:</w:t>
      </w:r>
    </w:p>
    <w:p w14:paraId="215D2626" w14:textId="77777777" w:rsidR="00F61160" w:rsidRDefault="00F61160" w:rsidP="00F61160">
      <w:pPr>
        <w:rPr>
          <w:rFonts w:eastAsia="Times New Roman" w:cstheme="minorHAnsi"/>
          <w:sz w:val="28"/>
          <w:szCs w:val="28"/>
          <w:lang w:eastAsia="en-GB"/>
        </w:rPr>
      </w:pPr>
    </w:p>
    <w:p w14:paraId="0D8D3DB3" w14:textId="77777777" w:rsidR="00275F00" w:rsidRDefault="41BF9191" w:rsidP="46D7B469">
      <w:pPr>
        <w:rPr>
          <w:rFonts w:eastAsia="Times New Roman"/>
          <w:sz w:val="28"/>
          <w:szCs w:val="28"/>
          <w:lang w:eastAsia="en-GB"/>
        </w:rPr>
      </w:pPr>
      <w:r w:rsidRPr="46D7B469">
        <w:rPr>
          <w:rFonts w:eastAsia="Times New Roman"/>
          <w:sz w:val="28"/>
          <w:szCs w:val="28"/>
          <w:lang w:eastAsia="en-GB"/>
        </w:rPr>
        <w:t xml:space="preserve">In addition to the role and responsibilities of all staff the </w:t>
      </w:r>
      <w:r w:rsidR="11F38019" w:rsidRPr="46D7B469">
        <w:rPr>
          <w:rFonts w:eastAsia="Times New Roman"/>
          <w:sz w:val="28"/>
          <w:szCs w:val="28"/>
          <w:lang w:eastAsia="en-GB"/>
        </w:rPr>
        <w:t>Headteacher</w:t>
      </w:r>
      <w:r w:rsidRPr="46D7B469">
        <w:rPr>
          <w:rFonts w:eastAsia="Times New Roman"/>
          <w:sz w:val="28"/>
          <w:szCs w:val="28"/>
          <w:lang w:eastAsia="en-GB"/>
        </w:rPr>
        <w:t xml:space="preserve"> will ensure that:</w:t>
      </w:r>
    </w:p>
    <w:p w14:paraId="7E84B0D9" w14:textId="77777777" w:rsidR="00F61160" w:rsidRDefault="00F61160" w:rsidP="00F61160">
      <w:pPr>
        <w:rPr>
          <w:rFonts w:eastAsia="Times New Roman" w:cstheme="minorHAnsi"/>
          <w:sz w:val="28"/>
          <w:szCs w:val="28"/>
          <w:lang w:eastAsia="en-GB"/>
        </w:rPr>
      </w:pPr>
    </w:p>
    <w:p w14:paraId="43817735" w14:textId="77777777" w:rsidR="00F61160" w:rsidRPr="004C7C00" w:rsidRDefault="00F61160">
      <w:pPr>
        <w:pStyle w:val="ListParagraph"/>
        <w:numPr>
          <w:ilvl w:val="0"/>
          <w:numId w:val="10"/>
        </w:numPr>
        <w:rPr>
          <w:rFonts w:eastAsia="Times New Roman"/>
          <w:sz w:val="28"/>
          <w:szCs w:val="28"/>
          <w:lang w:eastAsia="en-GB"/>
        </w:rPr>
      </w:pPr>
      <w:r w:rsidRPr="04EA0A6B">
        <w:rPr>
          <w:rFonts w:eastAsia="Times New Roman"/>
          <w:sz w:val="28"/>
          <w:szCs w:val="28"/>
          <w:lang w:eastAsia="en-GB"/>
        </w:rPr>
        <w:t>The school will contribute to inter-agency working in line with Working Together to Safeguard Children 20</w:t>
      </w:r>
      <w:r w:rsidR="2E1B3CD6" w:rsidRPr="04EA0A6B">
        <w:rPr>
          <w:rFonts w:eastAsia="Times New Roman"/>
          <w:sz w:val="28"/>
          <w:szCs w:val="28"/>
          <w:lang w:eastAsia="en-GB"/>
        </w:rPr>
        <w:t>23</w:t>
      </w:r>
      <w:r w:rsidRPr="04EA0A6B">
        <w:rPr>
          <w:rFonts w:eastAsia="Times New Roman"/>
          <w:sz w:val="28"/>
          <w:szCs w:val="28"/>
          <w:lang w:eastAsia="en-GB"/>
        </w:rPr>
        <w:t xml:space="preserve"> guidance.</w:t>
      </w:r>
    </w:p>
    <w:p w14:paraId="58C70831" w14:textId="77777777" w:rsidR="00573222" w:rsidRPr="004C7C00" w:rsidRDefault="00573222">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t>The Child Protection and Safeguarding Policy and procedures are implemented and followed by all staff.</w:t>
      </w:r>
    </w:p>
    <w:p w14:paraId="669214C4" w14:textId="77777777" w:rsidR="00573222" w:rsidRPr="004C7C00" w:rsidRDefault="00573222">
      <w:pPr>
        <w:pStyle w:val="ListParagraph"/>
        <w:numPr>
          <w:ilvl w:val="0"/>
          <w:numId w:val="10"/>
        </w:numPr>
        <w:rPr>
          <w:rFonts w:eastAsia="Times New Roman"/>
          <w:sz w:val="28"/>
          <w:szCs w:val="28"/>
          <w:lang w:eastAsia="en-GB"/>
        </w:rPr>
      </w:pPr>
      <w:r w:rsidRPr="0B157897">
        <w:rPr>
          <w:rFonts w:eastAsia="Times New Roman"/>
          <w:sz w:val="28"/>
          <w:szCs w:val="28"/>
          <w:lang w:eastAsia="en-GB"/>
        </w:rPr>
        <w:t>The school has the appropriate policies in place that make it clear thar sexual harassment, online sexual abuse and sexual violence (including sexualised language) is unacceptable, with appropriate sanctions and support in place.</w:t>
      </w:r>
    </w:p>
    <w:p w14:paraId="0D33A2A9" w14:textId="77777777" w:rsidR="00256F63" w:rsidRPr="004C7C00" w:rsidRDefault="7A8B984F">
      <w:pPr>
        <w:pStyle w:val="ListParagraph"/>
        <w:numPr>
          <w:ilvl w:val="0"/>
          <w:numId w:val="10"/>
        </w:numPr>
        <w:rPr>
          <w:rFonts w:eastAsia="Times New Roman"/>
          <w:sz w:val="28"/>
          <w:szCs w:val="28"/>
          <w:lang w:eastAsia="en-GB"/>
        </w:rPr>
      </w:pPr>
      <w:r w:rsidRPr="366BC3E4">
        <w:rPr>
          <w:rFonts w:eastAsia="Times New Roman"/>
          <w:sz w:val="28"/>
          <w:szCs w:val="28"/>
          <w:lang w:eastAsia="en-GB"/>
        </w:rPr>
        <w:t xml:space="preserve">That the school’s staff have appropriate knowledge of Part 5 the government’s ‘Keeping children safe in </w:t>
      </w:r>
      <w:r w:rsidR="005C33E3" w:rsidRPr="366BC3E4">
        <w:rPr>
          <w:rFonts w:eastAsia="Times New Roman"/>
          <w:sz w:val="28"/>
          <w:szCs w:val="28"/>
          <w:lang w:eastAsia="en-GB"/>
        </w:rPr>
        <w:t>education’s</w:t>
      </w:r>
      <w:r w:rsidRPr="366BC3E4">
        <w:rPr>
          <w:rFonts w:eastAsia="Times New Roman"/>
          <w:sz w:val="28"/>
          <w:szCs w:val="28"/>
          <w:lang w:eastAsia="en-GB"/>
        </w:rPr>
        <w:t xml:space="preserve"> guidance.</w:t>
      </w:r>
    </w:p>
    <w:p w14:paraId="10F3DFC0" w14:textId="77777777" w:rsidR="00BC1BC7" w:rsidRPr="004C7C00" w:rsidRDefault="00E4675A">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t>That all children are supported to report concerns about harmful sexual behaviour freely.  That concerns are taken seriously and dealt with swiftly and appropriately, and children are confident that this is the case</w:t>
      </w:r>
      <w:r w:rsidR="00BC1BC7">
        <w:rPr>
          <w:rFonts w:eastAsia="Times New Roman" w:cstheme="minorHAnsi"/>
          <w:sz w:val="28"/>
          <w:szCs w:val="28"/>
          <w:lang w:eastAsia="en-GB"/>
        </w:rPr>
        <w:t>, and that comprehensive records of all allegations are kept.</w:t>
      </w:r>
    </w:p>
    <w:p w14:paraId="76DB7E9F" w14:textId="77777777" w:rsidR="00091CB3" w:rsidRPr="004C7C00" w:rsidRDefault="00091CB3">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t>All staff are aware of the role of the DSL, including the identity of the DSL and any deputies.</w:t>
      </w:r>
    </w:p>
    <w:p w14:paraId="5D958A9A" w14:textId="77777777" w:rsidR="5C38C0A6" w:rsidRPr="004C7C00" w:rsidRDefault="00091CB3">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t xml:space="preserve">Sufficient time, training, support, funding, resources, including cover arrangements where necessary, is allocated to the DSL to carry out their role effectively, </w:t>
      </w:r>
      <w:r w:rsidR="00033A08">
        <w:rPr>
          <w:rFonts w:eastAsia="Times New Roman" w:cstheme="minorHAnsi"/>
          <w:sz w:val="28"/>
          <w:szCs w:val="28"/>
          <w:lang w:eastAsia="en-GB"/>
        </w:rPr>
        <w:t>including the provision of advice and support to school staff on child welfare and child protection matters, to take part in strategy discussions/meetings and other inter-agency meetings and/or support other staff to do so; and to contribute to the assessment of children.</w:t>
      </w:r>
    </w:p>
    <w:p w14:paraId="4CF32510" w14:textId="77777777" w:rsidR="00033A08" w:rsidRPr="004C7C00" w:rsidRDefault="00033A08">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t>Opportunities are provided for a co-ordinated offer of early help when additional needs of children are identified.</w:t>
      </w:r>
    </w:p>
    <w:p w14:paraId="26E1BEF7" w14:textId="77777777" w:rsidR="0B157897" w:rsidRPr="004C7C00" w:rsidRDefault="00033A08">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t xml:space="preserve">The Deputy DSL(s) </w:t>
      </w:r>
      <w:proofErr w:type="gramStart"/>
      <w:r>
        <w:rPr>
          <w:rFonts w:eastAsia="Times New Roman" w:cstheme="minorHAnsi"/>
          <w:sz w:val="28"/>
          <w:szCs w:val="28"/>
          <w:lang w:eastAsia="en-GB"/>
        </w:rPr>
        <w:t>are</w:t>
      </w:r>
      <w:proofErr w:type="gramEnd"/>
      <w:r>
        <w:rPr>
          <w:rFonts w:eastAsia="Times New Roman" w:cstheme="minorHAnsi"/>
          <w:sz w:val="28"/>
          <w:szCs w:val="28"/>
          <w:lang w:eastAsia="en-GB"/>
        </w:rPr>
        <w:t xml:space="preserve"> trained to the same standards as the DSL.</w:t>
      </w:r>
    </w:p>
    <w:p w14:paraId="3D67CFA4" w14:textId="77777777" w:rsidR="005B571F" w:rsidRPr="004C7C00" w:rsidRDefault="00033A08">
      <w:pPr>
        <w:pStyle w:val="ListParagraph"/>
        <w:numPr>
          <w:ilvl w:val="0"/>
          <w:numId w:val="10"/>
        </w:numPr>
        <w:rPr>
          <w:rFonts w:eastAsia="Times New Roman" w:cstheme="minorHAnsi"/>
          <w:sz w:val="28"/>
          <w:szCs w:val="28"/>
          <w:lang w:eastAsia="en-GB"/>
        </w:rPr>
      </w:pPr>
      <w:r w:rsidRPr="00033A08">
        <w:rPr>
          <w:rFonts w:eastAsia="Times New Roman" w:cstheme="minorHAnsi"/>
          <w:sz w:val="28"/>
          <w:szCs w:val="28"/>
          <w:lang w:eastAsia="en-GB"/>
        </w:rPr>
        <w:t xml:space="preserve">Adequate and appropriate DSL cover arrangements are in </w:t>
      </w:r>
      <w:r>
        <w:rPr>
          <w:rFonts w:eastAsia="Times New Roman" w:cstheme="minorHAnsi"/>
          <w:sz w:val="28"/>
          <w:szCs w:val="28"/>
          <w:lang w:eastAsia="en-GB"/>
        </w:rPr>
        <w:t>place for children to express their views and give feedback</w:t>
      </w:r>
      <w:r w:rsidR="005B571F">
        <w:rPr>
          <w:rFonts w:eastAsia="Times New Roman" w:cstheme="minorHAnsi"/>
          <w:sz w:val="28"/>
          <w:szCs w:val="28"/>
          <w:lang w:eastAsia="en-GB"/>
        </w:rPr>
        <w:t>.</w:t>
      </w:r>
    </w:p>
    <w:p w14:paraId="52958C1C" w14:textId="77777777" w:rsidR="00C20CB1" w:rsidRPr="004C7C00" w:rsidRDefault="005B571F">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t xml:space="preserve">Where there is a safeguarding </w:t>
      </w:r>
      <w:r w:rsidR="00C20CB1">
        <w:rPr>
          <w:rFonts w:eastAsia="Times New Roman" w:cstheme="minorHAnsi"/>
          <w:sz w:val="28"/>
          <w:szCs w:val="28"/>
          <w:lang w:eastAsia="en-GB"/>
        </w:rPr>
        <w:t>concern,</w:t>
      </w:r>
      <w:r>
        <w:rPr>
          <w:rFonts w:eastAsia="Times New Roman" w:cstheme="minorHAnsi"/>
          <w:sz w:val="28"/>
          <w:szCs w:val="28"/>
          <w:lang w:eastAsia="en-GB"/>
        </w:rPr>
        <w:t xml:space="preserve"> it is important that the child’s </w:t>
      </w:r>
      <w:r w:rsidR="00C20CB1">
        <w:rPr>
          <w:rFonts w:eastAsia="Times New Roman" w:cstheme="minorHAnsi"/>
          <w:sz w:val="28"/>
          <w:szCs w:val="28"/>
          <w:lang w:eastAsia="en-GB"/>
        </w:rPr>
        <w:t>wishes,</w:t>
      </w:r>
      <w:r>
        <w:rPr>
          <w:rFonts w:eastAsia="Times New Roman" w:cstheme="minorHAnsi"/>
          <w:sz w:val="28"/>
          <w:szCs w:val="28"/>
          <w:lang w:eastAsia="en-GB"/>
        </w:rPr>
        <w:t xml:space="preserve"> and feelings are </w:t>
      </w:r>
      <w:r w:rsidR="00C20CB1">
        <w:rPr>
          <w:rFonts w:eastAsia="Times New Roman" w:cstheme="minorHAnsi"/>
          <w:sz w:val="28"/>
          <w:szCs w:val="28"/>
          <w:lang w:eastAsia="en-GB"/>
        </w:rPr>
        <w:t>considered</w:t>
      </w:r>
      <w:r>
        <w:rPr>
          <w:rFonts w:eastAsia="Times New Roman" w:cstheme="minorHAnsi"/>
          <w:sz w:val="28"/>
          <w:szCs w:val="28"/>
          <w:lang w:eastAsia="en-GB"/>
        </w:rPr>
        <w:t xml:space="preserve"> when determining what action to take and what services to provide.</w:t>
      </w:r>
    </w:p>
    <w:p w14:paraId="4E2CFD97" w14:textId="77777777" w:rsidR="074CDF00" w:rsidRPr="00E54937" w:rsidRDefault="004417FF">
      <w:pPr>
        <w:pStyle w:val="ListParagraph"/>
        <w:numPr>
          <w:ilvl w:val="0"/>
          <w:numId w:val="10"/>
        </w:numPr>
        <w:rPr>
          <w:rFonts w:eastAsia="Times New Roman"/>
          <w:sz w:val="28"/>
          <w:szCs w:val="28"/>
          <w:lang w:eastAsia="en-GB"/>
        </w:rPr>
      </w:pPr>
      <w:r w:rsidRPr="074CDF00">
        <w:rPr>
          <w:rFonts w:eastAsia="Times New Roman"/>
          <w:sz w:val="28"/>
          <w:szCs w:val="28"/>
          <w:lang w:eastAsia="en-GB"/>
        </w:rPr>
        <w:t>All staff feel able to raise concerns about poor or unsafe practice and that such concerns are handled sensitively and in accordance with the whistle-blowing procedures.</w:t>
      </w:r>
    </w:p>
    <w:p w14:paraId="2F096784" w14:textId="77777777" w:rsidR="0068669B" w:rsidRPr="0068669B" w:rsidRDefault="004417FF">
      <w:pPr>
        <w:pStyle w:val="ListParagraph"/>
        <w:numPr>
          <w:ilvl w:val="0"/>
          <w:numId w:val="10"/>
        </w:numPr>
        <w:rPr>
          <w:rFonts w:eastAsia="Times New Roman"/>
          <w:sz w:val="28"/>
          <w:szCs w:val="28"/>
          <w:lang w:eastAsia="en-GB"/>
        </w:rPr>
      </w:pPr>
      <w:r w:rsidRPr="610AB02A">
        <w:rPr>
          <w:rFonts w:eastAsia="Times New Roman"/>
          <w:sz w:val="28"/>
          <w:szCs w:val="28"/>
          <w:lang w:eastAsia="en-GB"/>
        </w:rPr>
        <w:t>Children are provided with opportunities throughout the curriculum to learn about safeguarding, including keeping themselves safe online.</w:t>
      </w:r>
    </w:p>
    <w:p w14:paraId="16D50EBE" w14:textId="77777777" w:rsidR="002854D3" w:rsidRPr="00404EF7" w:rsidRDefault="0068669B">
      <w:pPr>
        <w:pStyle w:val="ListParagraph"/>
        <w:numPr>
          <w:ilvl w:val="0"/>
          <w:numId w:val="10"/>
        </w:numPr>
        <w:rPr>
          <w:rFonts w:eastAsia="Times New Roman" w:cstheme="minorHAnsi"/>
          <w:sz w:val="28"/>
          <w:szCs w:val="28"/>
          <w:lang w:eastAsia="en-GB"/>
        </w:rPr>
      </w:pPr>
      <w:r>
        <w:rPr>
          <w:rFonts w:eastAsia="Times New Roman" w:cstheme="minorHAnsi"/>
          <w:sz w:val="28"/>
          <w:szCs w:val="28"/>
          <w:lang w:eastAsia="en-GB"/>
        </w:rPr>
        <w:lastRenderedPageBreak/>
        <w:t>The allegations or concerns against staff and other adults are dealt with in accordance with guidance from the Department for Education (DfE)</w:t>
      </w:r>
      <w:r w:rsidR="002854D3">
        <w:rPr>
          <w:rFonts w:eastAsia="Times New Roman" w:cstheme="minorHAnsi"/>
          <w:sz w:val="28"/>
          <w:szCs w:val="28"/>
          <w:lang w:eastAsia="en-GB"/>
        </w:rPr>
        <w:t>.</w:t>
      </w:r>
    </w:p>
    <w:p w14:paraId="06A3560F" w14:textId="77777777" w:rsidR="04EA0A6B" w:rsidRDefault="4BB3A3C5">
      <w:pPr>
        <w:pStyle w:val="ListParagraph"/>
        <w:numPr>
          <w:ilvl w:val="0"/>
          <w:numId w:val="10"/>
        </w:numPr>
        <w:rPr>
          <w:rFonts w:eastAsia="Times New Roman"/>
          <w:sz w:val="28"/>
          <w:szCs w:val="28"/>
          <w:lang w:eastAsia="en-GB"/>
        </w:rPr>
      </w:pPr>
      <w:r w:rsidRPr="46D7B469">
        <w:rPr>
          <w:rFonts w:eastAsia="Times New Roman"/>
          <w:sz w:val="28"/>
          <w:szCs w:val="28"/>
          <w:lang w:eastAsia="en-GB"/>
        </w:rPr>
        <w:t>That statutory requirements are met to make a referral to the Disclosure and Barring Service and additionally in the case of teaching staff the Teacher Regulation Agency where they think an individual has engaged in conduct that harmed (or is likely to harm) a child; or if the person otherwise poses a risk of harm to a chil</w:t>
      </w:r>
      <w:r w:rsidR="40C06E4F" w:rsidRPr="46D7B469">
        <w:rPr>
          <w:rFonts w:eastAsia="Times New Roman"/>
          <w:sz w:val="28"/>
          <w:szCs w:val="28"/>
          <w:lang w:eastAsia="en-GB"/>
        </w:rPr>
        <w:t>d</w:t>
      </w:r>
      <w:r w:rsidR="0B5C6FF0" w:rsidRPr="46D7B469">
        <w:rPr>
          <w:rFonts w:eastAsia="Times New Roman"/>
          <w:sz w:val="28"/>
          <w:szCs w:val="28"/>
          <w:lang w:eastAsia="en-GB"/>
        </w:rPr>
        <w:t>.</w:t>
      </w:r>
    </w:p>
    <w:p w14:paraId="4329386B" w14:textId="77777777" w:rsidR="04EA0A6B" w:rsidRDefault="04EA0A6B" w:rsidP="04EA0A6B">
      <w:pPr>
        <w:rPr>
          <w:rFonts w:eastAsia="Times New Roman"/>
          <w:sz w:val="28"/>
          <w:szCs w:val="28"/>
          <w:lang w:eastAsia="en-GB"/>
        </w:rPr>
      </w:pPr>
    </w:p>
    <w:p w14:paraId="1F6638D7" w14:textId="77777777" w:rsidR="004C26D0" w:rsidRDefault="00543586" w:rsidP="00543586">
      <w:pPr>
        <w:rPr>
          <w:rFonts w:eastAsia="Times New Roman" w:cstheme="minorHAnsi"/>
          <w:b/>
          <w:bCs/>
          <w:sz w:val="28"/>
          <w:szCs w:val="28"/>
          <w:u w:val="single"/>
          <w:lang w:eastAsia="en-GB"/>
        </w:rPr>
      </w:pPr>
      <w:bookmarkStart w:id="0" w:name="_Hlk163725755"/>
      <w:r w:rsidRPr="00F61160">
        <w:rPr>
          <w:rFonts w:eastAsia="Times New Roman" w:cstheme="minorHAnsi"/>
          <w:b/>
          <w:bCs/>
          <w:sz w:val="28"/>
          <w:szCs w:val="28"/>
          <w:u w:val="single"/>
          <w:lang w:eastAsia="en-GB"/>
        </w:rPr>
        <w:t>The Designated Safeguarding Lead</w:t>
      </w:r>
      <w:r w:rsidR="004C26D0">
        <w:rPr>
          <w:rFonts w:eastAsia="Times New Roman" w:cstheme="minorHAnsi"/>
          <w:b/>
          <w:bCs/>
          <w:sz w:val="28"/>
          <w:szCs w:val="28"/>
          <w:u w:val="single"/>
          <w:lang w:eastAsia="en-GB"/>
        </w:rPr>
        <w:t>:</w:t>
      </w:r>
    </w:p>
    <w:p w14:paraId="2F9F4D06" w14:textId="77777777" w:rsidR="00275F00" w:rsidRPr="004C26D0" w:rsidRDefault="004C26D0" w:rsidP="00543586">
      <w:pPr>
        <w:rPr>
          <w:rFonts w:eastAsia="Times New Roman" w:cstheme="minorHAnsi"/>
          <w:sz w:val="28"/>
          <w:szCs w:val="28"/>
          <w:lang w:eastAsia="en-GB"/>
        </w:rPr>
      </w:pPr>
      <w:r>
        <w:rPr>
          <w:rFonts w:eastAsia="Times New Roman" w:cstheme="minorHAnsi"/>
          <w:sz w:val="28"/>
          <w:szCs w:val="28"/>
          <w:lang w:eastAsia="en-GB"/>
        </w:rPr>
        <w:t>In addition to the role and responsibilities of all staff the DSL will:</w:t>
      </w:r>
    </w:p>
    <w:p w14:paraId="0D5AAC82" w14:textId="77777777" w:rsidR="00275F00" w:rsidRDefault="00275F00" w:rsidP="00543586">
      <w:pPr>
        <w:rPr>
          <w:rFonts w:eastAsia="Times New Roman" w:cstheme="minorHAnsi"/>
          <w:sz w:val="28"/>
          <w:szCs w:val="28"/>
          <w:lang w:eastAsia="en-GB"/>
        </w:rPr>
      </w:pPr>
    </w:p>
    <w:p w14:paraId="6A98BC15" w14:textId="77777777" w:rsidR="00B8548C" w:rsidRPr="00404EF7" w:rsidRDefault="004C26D0">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H</w:t>
      </w:r>
      <w:r w:rsidR="00543586" w:rsidRPr="004C26D0">
        <w:rPr>
          <w:rFonts w:eastAsia="Times New Roman" w:cstheme="minorHAnsi"/>
          <w:sz w:val="28"/>
          <w:szCs w:val="28"/>
          <w:lang w:eastAsia="en-GB"/>
        </w:rPr>
        <w:t>old</w:t>
      </w:r>
      <w:r w:rsidR="00712A4C">
        <w:rPr>
          <w:rFonts w:eastAsia="Times New Roman" w:cstheme="minorHAnsi"/>
          <w:sz w:val="28"/>
          <w:szCs w:val="28"/>
          <w:lang w:eastAsia="en-GB"/>
        </w:rPr>
        <w:t xml:space="preserve"> </w:t>
      </w:r>
      <w:r>
        <w:rPr>
          <w:rFonts w:eastAsia="Times New Roman" w:cstheme="minorHAnsi"/>
          <w:sz w:val="28"/>
          <w:szCs w:val="28"/>
          <w:lang w:eastAsia="en-GB"/>
        </w:rPr>
        <w:t xml:space="preserve">the lead </w:t>
      </w:r>
      <w:r w:rsidR="00543586" w:rsidRPr="004C26D0">
        <w:rPr>
          <w:rFonts w:eastAsia="Times New Roman" w:cstheme="minorHAnsi"/>
          <w:sz w:val="28"/>
          <w:szCs w:val="28"/>
          <w:lang w:eastAsia="en-GB"/>
        </w:rPr>
        <w:t>responsibility for safeguarding and child protection</w:t>
      </w:r>
      <w:r>
        <w:rPr>
          <w:rFonts w:eastAsia="Times New Roman" w:cstheme="minorHAnsi"/>
          <w:sz w:val="28"/>
          <w:szCs w:val="28"/>
          <w:lang w:eastAsia="en-GB"/>
        </w:rPr>
        <w:t xml:space="preserve"> (including online safety)</w:t>
      </w:r>
      <w:r w:rsidR="00543586" w:rsidRPr="004C26D0">
        <w:rPr>
          <w:rFonts w:eastAsia="Times New Roman" w:cstheme="minorHAnsi"/>
          <w:sz w:val="28"/>
          <w:szCs w:val="28"/>
          <w:lang w:eastAsia="en-GB"/>
        </w:rPr>
        <w:t xml:space="preserve"> in the school</w:t>
      </w:r>
      <w:r>
        <w:rPr>
          <w:rFonts w:eastAsia="Times New Roman" w:cstheme="minorHAnsi"/>
          <w:sz w:val="28"/>
          <w:szCs w:val="28"/>
          <w:lang w:eastAsia="en-GB"/>
        </w:rPr>
        <w:t>, this responsibility will not be able to be delegated.</w:t>
      </w:r>
    </w:p>
    <w:p w14:paraId="00746F10" w14:textId="77777777" w:rsidR="00A07438" w:rsidRPr="00404EF7" w:rsidRDefault="00B8548C">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 xml:space="preserve">Have an </w:t>
      </w:r>
      <w:r w:rsidR="003967A2">
        <w:rPr>
          <w:rFonts w:eastAsia="Times New Roman" w:cstheme="minorHAnsi"/>
          <w:sz w:val="28"/>
          <w:szCs w:val="28"/>
          <w:lang w:eastAsia="en-GB"/>
        </w:rPr>
        <w:t>“It could happen here” approach to safeguarding.</w:t>
      </w:r>
    </w:p>
    <w:p w14:paraId="0DD56ED7" w14:textId="77777777" w:rsidR="00A07438" w:rsidRDefault="00A07438">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L</w:t>
      </w:r>
      <w:r w:rsidRPr="00A07438">
        <w:rPr>
          <w:rFonts w:eastAsia="Times New Roman" w:cstheme="minorHAnsi"/>
          <w:sz w:val="28"/>
          <w:szCs w:val="28"/>
          <w:lang w:eastAsia="en-GB"/>
        </w:rPr>
        <w:t xml:space="preserve">iaise with the Local Authority and work </w:t>
      </w:r>
      <w:r>
        <w:rPr>
          <w:rFonts w:eastAsia="Times New Roman" w:cstheme="minorHAnsi"/>
          <w:sz w:val="28"/>
          <w:szCs w:val="28"/>
          <w:lang w:eastAsia="en-GB"/>
        </w:rPr>
        <w:t xml:space="preserve">in partnership </w:t>
      </w:r>
      <w:r w:rsidRPr="00A07438">
        <w:rPr>
          <w:rFonts w:eastAsia="Times New Roman" w:cstheme="minorHAnsi"/>
          <w:sz w:val="28"/>
          <w:szCs w:val="28"/>
          <w:lang w:eastAsia="en-GB"/>
        </w:rPr>
        <w:t>with other agencies in line with Working Together to Safeguard Children</w:t>
      </w:r>
      <w:r>
        <w:rPr>
          <w:rFonts w:eastAsia="Times New Roman" w:cstheme="minorHAnsi"/>
          <w:sz w:val="28"/>
          <w:szCs w:val="28"/>
          <w:lang w:eastAsia="en-GB"/>
        </w:rPr>
        <w:t>.</w:t>
      </w:r>
    </w:p>
    <w:p w14:paraId="5009E028" w14:textId="77777777" w:rsidR="00C80AA2" w:rsidRPr="00404EF7" w:rsidRDefault="006B057C">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 xml:space="preserve">Manage and submit a Request for Support Form for a child if there are concerns about suspected harm or abuse, to the C-SPA, and act as a point of contact and support for school staff. Requests for support should be made securely by email to  </w:t>
      </w:r>
      <w:hyperlink r:id="rId31" w:history="1">
        <w:r w:rsidRPr="00897368">
          <w:rPr>
            <w:rStyle w:val="Hyperlink"/>
            <w:rFonts w:eastAsia="Times New Roman" w:cstheme="minorHAnsi"/>
            <w:sz w:val="28"/>
            <w:szCs w:val="28"/>
            <w:lang w:eastAsia="en-GB"/>
          </w:rPr>
          <w:t>cspa@surreycc.gov.uk</w:t>
        </w:r>
      </w:hyperlink>
      <w:r>
        <w:rPr>
          <w:rFonts w:eastAsia="Times New Roman" w:cstheme="minorHAnsi"/>
          <w:sz w:val="28"/>
          <w:szCs w:val="28"/>
          <w:lang w:eastAsia="en-GB"/>
        </w:rPr>
        <w:t xml:space="preserve"> using the </w:t>
      </w:r>
      <w:hyperlink r:id="rId32" w:history="1">
        <w:r w:rsidRPr="006B057C">
          <w:rPr>
            <w:rStyle w:val="Hyperlink"/>
            <w:rFonts w:eastAsia="Times New Roman" w:cstheme="minorHAnsi"/>
            <w:sz w:val="28"/>
            <w:szCs w:val="28"/>
            <w:lang w:eastAsia="en-GB"/>
          </w:rPr>
          <w:t>Request for Support Form</w:t>
        </w:r>
      </w:hyperlink>
      <w:r w:rsidR="000E70C0">
        <w:rPr>
          <w:rFonts w:eastAsia="Times New Roman" w:cstheme="minorHAnsi"/>
          <w:sz w:val="28"/>
          <w:szCs w:val="28"/>
          <w:lang w:eastAsia="en-GB"/>
        </w:rPr>
        <w:t xml:space="preserve">, </w:t>
      </w:r>
      <w:r>
        <w:rPr>
          <w:rFonts w:eastAsia="Times New Roman" w:cstheme="minorHAnsi"/>
          <w:sz w:val="28"/>
          <w:szCs w:val="28"/>
          <w:lang w:eastAsia="en-GB"/>
        </w:rPr>
        <w:t>urgent referrals should be made by telephone 0300 470 9100 (and ask for the priority line).</w:t>
      </w:r>
    </w:p>
    <w:p w14:paraId="25E950C3" w14:textId="77777777" w:rsidR="000A29A4" w:rsidRPr="00404EF7" w:rsidRDefault="22AF4F5F">
      <w:pPr>
        <w:pStyle w:val="ListParagraph"/>
        <w:numPr>
          <w:ilvl w:val="0"/>
          <w:numId w:val="11"/>
        </w:numPr>
        <w:rPr>
          <w:rFonts w:eastAsia="Times New Roman"/>
          <w:sz w:val="28"/>
          <w:szCs w:val="28"/>
          <w:lang w:eastAsia="en-GB"/>
        </w:rPr>
      </w:pPr>
      <w:r w:rsidRPr="366BC3E4">
        <w:rPr>
          <w:rFonts w:eastAsia="Times New Roman"/>
          <w:sz w:val="28"/>
          <w:szCs w:val="28"/>
          <w:lang w:eastAsia="en-GB"/>
        </w:rPr>
        <w:t xml:space="preserve">Report concerns that a child may be at risk of radicalisation or involvement in terrorism, following the </w:t>
      </w:r>
      <w:hyperlink r:id="rId33">
        <w:r w:rsidRPr="366BC3E4">
          <w:rPr>
            <w:rStyle w:val="Hyperlink"/>
            <w:rFonts w:eastAsia="Times New Roman"/>
            <w:sz w:val="28"/>
            <w:szCs w:val="28"/>
            <w:lang w:eastAsia="en-GB"/>
          </w:rPr>
          <w:t>Prevent Referral Process</w:t>
        </w:r>
      </w:hyperlink>
      <w:r w:rsidRPr="366BC3E4">
        <w:rPr>
          <w:rFonts w:eastAsia="Times New Roman"/>
          <w:sz w:val="28"/>
          <w:szCs w:val="28"/>
          <w:lang w:eastAsia="en-GB"/>
        </w:rPr>
        <w:t xml:space="preserve"> and use the Prevent referral form to refer cases by email to </w:t>
      </w:r>
      <w:hyperlink r:id="rId34">
        <w:r w:rsidRPr="366BC3E4">
          <w:rPr>
            <w:rStyle w:val="Hyperlink"/>
            <w:rFonts w:eastAsia="Times New Roman"/>
            <w:color w:val="4472C4" w:themeColor="accent1"/>
            <w:sz w:val="28"/>
            <w:szCs w:val="28"/>
            <w:lang w:eastAsia="en-GB"/>
          </w:rPr>
          <w:t>preventreferrals@surrey.pnn.police.uk</w:t>
        </w:r>
      </w:hyperlink>
      <w:r w:rsidRPr="366BC3E4">
        <w:rPr>
          <w:rFonts w:eastAsia="Times New Roman"/>
          <w:color w:val="FF0000"/>
          <w:sz w:val="28"/>
          <w:szCs w:val="28"/>
          <w:lang w:eastAsia="en-GB"/>
        </w:rPr>
        <w:t xml:space="preserve"> </w:t>
      </w:r>
      <w:r w:rsidRPr="366BC3E4">
        <w:rPr>
          <w:rFonts w:eastAsia="Times New Roman"/>
          <w:color w:val="000000" w:themeColor="text1"/>
          <w:sz w:val="28"/>
          <w:szCs w:val="28"/>
          <w:lang w:eastAsia="en-GB"/>
        </w:rPr>
        <w:t xml:space="preserve">If the matter is urgent then Police must be contacted by </w:t>
      </w:r>
      <w:r w:rsidR="5FBFE364" w:rsidRPr="366BC3E4">
        <w:rPr>
          <w:rFonts w:eastAsia="Times New Roman"/>
          <w:color w:val="000000" w:themeColor="text1"/>
          <w:sz w:val="28"/>
          <w:szCs w:val="28"/>
          <w:lang w:eastAsia="en-GB"/>
        </w:rPr>
        <w:t>dialling</w:t>
      </w:r>
      <w:r w:rsidRPr="366BC3E4">
        <w:rPr>
          <w:rFonts w:eastAsia="Times New Roman"/>
          <w:color w:val="000000" w:themeColor="text1"/>
          <w:sz w:val="28"/>
          <w:szCs w:val="28"/>
          <w:lang w:eastAsia="en-GB"/>
        </w:rPr>
        <w:t xml:space="preserve"> 999. In cases where further advice from the Police is sought dial 101 or 01483 632982 and ask to speak to the Prevent Supervisor for Surrey.  The Department of Education has also set up a dedicated telephone helpline for staff to raise concerns around </w:t>
      </w:r>
      <w:r w:rsidR="000E70C0">
        <w:rPr>
          <w:rFonts w:eastAsia="Times New Roman"/>
          <w:color w:val="000000" w:themeColor="text1"/>
          <w:sz w:val="28"/>
          <w:szCs w:val="28"/>
          <w:lang w:eastAsia="en-GB"/>
        </w:rPr>
        <w:t>P</w:t>
      </w:r>
      <w:r w:rsidRPr="366BC3E4">
        <w:rPr>
          <w:rFonts w:eastAsia="Times New Roman"/>
          <w:color w:val="000000" w:themeColor="text1"/>
          <w:sz w:val="28"/>
          <w:szCs w:val="28"/>
          <w:lang w:eastAsia="en-GB"/>
        </w:rPr>
        <w:t>revent (020 7340 7264)</w:t>
      </w:r>
      <w:r w:rsidR="5FBFE364" w:rsidRPr="366BC3E4">
        <w:rPr>
          <w:rFonts w:eastAsia="Times New Roman"/>
          <w:color w:val="000000" w:themeColor="text1"/>
          <w:sz w:val="28"/>
          <w:szCs w:val="28"/>
          <w:lang w:eastAsia="en-GB"/>
        </w:rPr>
        <w:t>.</w:t>
      </w:r>
    </w:p>
    <w:bookmarkEnd w:id="0"/>
    <w:p w14:paraId="02CC0C21" w14:textId="77777777" w:rsidR="00792A94" w:rsidRPr="00404EF7" w:rsidRDefault="1EA19D71">
      <w:pPr>
        <w:pStyle w:val="ListParagraph"/>
        <w:numPr>
          <w:ilvl w:val="0"/>
          <w:numId w:val="11"/>
        </w:numPr>
        <w:rPr>
          <w:rFonts w:eastAsia="Times New Roman"/>
          <w:sz w:val="28"/>
          <w:szCs w:val="28"/>
          <w:lang w:eastAsia="en-GB"/>
        </w:rPr>
      </w:pPr>
      <w:r w:rsidRPr="366BC3E4">
        <w:rPr>
          <w:rFonts w:eastAsia="Times New Roman"/>
          <w:sz w:val="28"/>
          <w:szCs w:val="28"/>
          <w:lang w:eastAsia="en-GB"/>
        </w:rPr>
        <w:t xml:space="preserve">Refer cases where a crime may have been committed to the Police as required. NB: NPCC – </w:t>
      </w:r>
      <w:hyperlink r:id="rId35">
        <w:r w:rsidR="724E0F10" w:rsidRPr="366BC3E4">
          <w:rPr>
            <w:rStyle w:val="Hyperlink"/>
            <w:rFonts w:eastAsia="Times New Roman"/>
            <w:sz w:val="28"/>
            <w:szCs w:val="28"/>
            <w:lang w:eastAsia="en-GB"/>
          </w:rPr>
          <w:t>When to call the Police</w:t>
        </w:r>
      </w:hyperlink>
      <w:r w:rsidRPr="366BC3E4">
        <w:rPr>
          <w:rFonts w:eastAsia="Times New Roman"/>
          <w:sz w:val="28"/>
          <w:szCs w:val="28"/>
          <w:lang w:eastAsia="en-GB"/>
        </w:rPr>
        <w:t xml:space="preserve"> should help DSL’s understand when they should consider calling the Police and what to expect when they do.</w:t>
      </w:r>
    </w:p>
    <w:p w14:paraId="68FA05CF" w14:textId="77777777" w:rsidR="074CDF00" w:rsidRPr="009957E5" w:rsidRDefault="00792A94">
      <w:pPr>
        <w:pStyle w:val="ListParagraph"/>
        <w:numPr>
          <w:ilvl w:val="0"/>
          <w:numId w:val="11"/>
        </w:numPr>
        <w:rPr>
          <w:rFonts w:eastAsia="Times New Roman"/>
          <w:sz w:val="28"/>
          <w:szCs w:val="28"/>
          <w:lang w:eastAsia="en-GB"/>
        </w:rPr>
      </w:pPr>
      <w:r w:rsidRPr="074CDF00">
        <w:rPr>
          <w:rFonts w:eastAsia="Times New Roman"/>
          <w:sz w:val="28"/>
          <w:szCs w:val="28"/>
          <w:lang w:eastAsia="en-GB"/>
        </w:rPr>
        <w:t>Liaise with the “</w:t>
      </w:r>
      <w:r w:rsidR="079D2C94" w:rsidRPr="074CDF00">
        <w:rPr>
          <w:rFonts w:eastAsia="Times New Roman"/>
          <w:sz w:val="28"/>
          <w:szCs w:val="28"/>
          <w:lang w:eastAsia="en-GB"/>
        </w:rPr>
        <w:t>C</w:t>
      </w:r>
      <w:r w:rsidRPr="074CDF00">
        <w:rPr>
          <w:rFonts w:eastAsia="Times New Roman"/>
          <w:sz w:val="28"/>
          <w:szCs w:val="28"/>
          <w:lang w:eastAsia="en-GB"/>
        </w:rPr>
        <w:t xml:space="preserve">ase Manager” and Local Authority Designated Officer (LADO) for child </w:t>
      </w:r>
      <w:r w:rsidR="005F57E2" w:rsidRPr="074CDF00">
        <w:rPr>
          <w:rFonts w:eastAsia="Times New Roman"/>
          <w:sz w:val="28"/>
          <w:szCs w:val="28"/>
          <w:lang w:eastAsia="en-GB"/>
        </w:rPr>
        <w:t>protection</w:t>
      </w:r>
      <w:r w:rsidRPr="074CDF00">
        <w:rPr>
          <w:rFonts w:eastAsia="Times New Roman"/>
          <w:sz w:val="28"/>
          <w:szCs w:val="28"/>
          <w:lang w:eastAsia="en-GB"/>
        </w:rPr>
        <w:t xml:space="preserve"> concerns in cases which concern a member of staff/supply staff/contractor or </w:t>
      </w:r>
      <w:r w:rsidR="005F57E2" w:rsidRPr="074CDF00">
        <w:rPr>
          <w:rFonts w:eastAsia="Times New Roman"/>
          <w:sz w:val="28"/>
          <w:szCs w:val="28"/>
          <w:lang w:eastAsia="en-GB"/>
        </w:rPr>
        <w:t>volunteer</w:t>
      </w:r>
      <w:r w:rsidRPr="074CDF00">
        <w:rPr>
          <w:rFonts w:eastAsia="Times New Roman"/>
          <w:sz w:val="28"/>
          <w:szCs w:val="28"/>
          <w:lang w:eastAsia="en-GB"/>
        </w:rPr>
        <w:t>. The record should include details of the con</w:t>
      </w:r>
      <w:r w:rsidR="005F57E2" w:rsidRPr="074CDF00">
        <w:rPr>
          <w:rFonts w:eastAsia="Times New Roman"/>
          <w:sz w:val="28"/>
          <w:szCs w:val="28"/>
          <w:lang w:eastAsia="en-GB"/>
        </w:rPr>
        <w:t>cern, the context in which the concern arose, and action taken.  The name of the individual sharing their concerns should also be noted, if the individual wishes to remain anonymous then that will be respected as far as reasonably possible.</w:t>
      </w:r>
    </w:p>
    <w:p w14:paraId="5ABDBC67" w14:textId="77777777" w:rsidR="00404EF7" w:rsidRPr="00404EF7" w:rsidRDefault="4E31D027">
      <w:pPr>
        <w:pStyle w:val="ListParagraph"/>
        <w:numPr>
          <w:ilvl w:val="0"/>
          <w:numId w:val="11"/>
        </w:numPr>
        <w:rPr>
          <w:rFonts w:eastAsia="Times New Roman"/>
          <w:sz w:val="28"/>
          <w:szCs w:val="28"/>
          <w:lang w:eastAsia="en-GB"/>
        </w:rPr>
      </w:pPr>
      <w:r w:rsidRPr="46D7B469">
        <w:rPr>
          <w:rFonts w:eastAsia="Times New Roman"/>
          <w:sz w:val="28"/>
          <w:szCs w:val="28"/>
          <w:lang w:eastAsia="en-GB"/>
        </w:rPr>
        <w:lastRenderedPageBreak/>
        <w:t xml:space="preserve">Follow KCSIE </w:t>
      </w:r>
      <w:r w:rsidR="73FD7BCC" w:rsidRPr="46D7B469">
        <w:rPr>
          <w:rFonts w:eastAsia="Times New Roman"/>
          <w:sz w:val="28"/>
          <w:szCs w:val="28"/>
          <w:lang w:eastAsia="en-GB"/>
        </w:rPr>
        <w:t>202</w:t>
      </w:r>
      <w:r w:rsidR="0D4B7C68" w:rsidRPr="46D7B469">
        <w:rPr>
          <w:rFonts w:eastAsia="Times New Roman"/>
          <w:sz w:val="28"/>
          <w:szCs w:val="28"/>
          <w:lang w:eastAsia="en-GB"/>
        </w:rPr>
        <w:t>6</w:t>
      </w:r>
      <w:r w:rsidRPr="46D7B469">
        <w:rPr>
          <w:rFonts w:eastAsia="Times New Roman"/>
          <w:sz w:val="28"/>
          <w:szCs w:val="28"/>
          <w:lang w:eastAsia="en-GB"/>
        </w:rPr>
        <w:t xml:space="preserve"> guidance </w:t>
      </w:r>
      <w:r w:rsidR="4105AEF3" w:rsidRPr="46D7B469">
        <w:rPr>
          <w:rFonts w:eastAsia="Times New Roman"/>
          <w:sz w:val="28"/>
          <w:szCs w:val="28"/>
          <w:lang w:eastAsia="en-GB"/>
        </w:rPr>
        <w:t>and be confident as to what local specialist support is available to support all children involved (including victims and alleged perpetrators) in sexual violence and sexual harassment and be confident as to how to access this support when required.</w:t>
      </w:r>
    </w:p>
    <w:p w14:paraId="3BF1A2F8" w14:textId="77777777" w:rsidR="00C43010" w:rsidRPr="00404EF7" w:rsidRDefault="00F95BB7">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 xml:space="preserve">When there has </w:t>
      </w:r>
      <w:r w:rsidR="00890C0A">
        <w:rPr>
          <w:rFonts w:eastAsia="Times New Roman" w:cstheme="minorHAnsi"/>
          <w:sz w:val="28"/>
          <w:szCs w:val="28"/>
          <w:lang w:eastAsia="en-GB"/>
        </w:rPr>
        <w:t>been a</w:t>
      </w:r>
      <w:r>
        <w:rPr>
          <w:rFonts w:eastAsia="Times New Roman" w:cstheme="minorHAnsi"/>
          <w:sz w:val="28"/>
          <w:szCs w:val="28"/>
          <w:lang w:eastAsia="en-GB"/>
        </w:rPr>
        <w:t xml:space="preserve"> report </w:t>
      </w:r>
      <w:r w:rsidR="00890C0A">
        <w:rPr>
          <w:rFonts w:eastAsia="Times New Roman" w:cstheme="minorHAnsi"/>
          <w:sz w:val="28"/>
          <w:szCs w:val="28"/>
          <w:lang w:eastAsia="en-GB"/>
        </w:rPr>
        <w:t>of sexual</w:t>
      </w:r>
      <w:r>
        <w:rPr>
          <w:rFonts w:eastAsia="Times New Roman" w:cstheme="minorHAnsi"/>
          <w:sz w:val="28"/>
          <w:szCs w:val="28"/>
          <w:lang w:eastAsia="en-GB"/>
        </w:rPr>
        <w:t xml:space="preserve"> violence, make an immediate risk and needs assessment.  Additionally, where there has been a report of sexual harassment, the need for a risk assessment should be considered on a case-by-case basis and will be put in p</w:t>
      </w:r>
      <w:r w:rsidR="00890C0A">
        <w:rPr>
          <w:rFonts w:eastAsia="Times New Roman" w:cstheme="minorHAnsi"/>
          <w:sz w:val="28"/>
          <w:szCs w:val="28"/>
          <w:lang w:eastAsia="en-GB"/>
        </w:rPr>
        <w:t>lace as required.</w:t>
      </w:r>
    </w:p>
    <w:p w14:paraId="4005DEFB" w14:textId="77777777" w:rsidR="00275F00" w:rsidRPr="00404EF7" w:rsidRDefault="00C43010">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Be available during term-time (during school hours) for staff in school to discuss any safeguarding concerns.  Appropriate and adequate cover arrangements will be arranged by the DSL for any out of hour/term activities.</w:t>
      </w:r>
    </w:p>
    <w:p w14:paraId="3C4829B0" w14:textId="77777777" w:rsidR="000A4750" w:rsidRPr="00B91062" w:rsidRDefault="009D55DD">
      <w:pPr>
        <w:pStyle w:val="ListParagraph"/>
        <w:numPr>
          <w:ilvl w:val="0"/>
          <w:numId w:val="11"/>
        </w:numPr>
        <w:rPr>
          <w:sz w:val="28"/>
          <w:szCs w:val="28"/>
        </w:rPr>
      </w:pPr>
      <w:r w:rsidRPr="00B91062">
        <w:rPr>
          <w:sz w:val="28"/>
          <w:szCs w:val="28"/>
        </w:rPr>
        <w:t>Ensure robust DSL cover arrangements are in place whenever the DSL is unavailable, including access to a confidential shared mailbox and clearly identified deputy arrangements.</w:t>
      </w:r>
    </w:p>
    <w:p w14:paraId="37740AFF" w14:textId="77777777" w:rsidR="00C43010" w:rsidRPr="00404EF7" w:rsidRDefault="00C43010">
      <w:pPr>
        <w:pStyle w:val="ListParagraph"/>
        <w:numPr>
          <w:ilvl w:val="0"/>
          <w:numId w:val="11"/>
        </w:numPr>
        <w:rPr>
          <w:rFonts w:eastAsia="Times New Roman" w:cstheme="minorHAnsi"/>
          <w:sz w:val="28"/>
          <w:szCs w:val="28"/>
          <w:lang w:eastAsia="en-GB"/>
        </w:rPr>
      </w:pPr>
      <w:r w:rsidRPr="00C43010">
        <w:rPr>
          <w:rFonts w:eastAsia="Times New Roman" w:cstheme="minorHAnsi"/>
          <w:sz w:val="28"/>
          <w:szCs w:val="28"/>
          <w:lang w:eastAsia="en-GB"/>
        </w:rPr>
        <w:t>A</w:t>
      </w:r>
      <w:r w:rsidR="00543586" w:rsidRPr="00C43010">
        <w:rPr>
          <w:rFonts w:eastAsia="Times New Roman" w:cstheme="minorHAnsi"/>
          <w:sz w:val="28"/>
          <w:szCs w:val="28"/>
          <w:lang w:eastAsia="en-GB"/>
        </w:rPr>
        <w:t>cts as a source of support and expertise in carrying out safeguarding duties for the whole school community</w:t>
      </w:r>
      <w:r w:rsidRPr="00C43010">
        <w:rPr>
          <w:rFonts w:eastAsia="Times New Roman" w:cstheme="minorHAnsi"/>
          <w:sz w:val="28"/>
          <w:szCs w:val="28"/>
          <w:lang w:eastAsia="en-GB"/>
        </w:rPr>
        <w:t>.</w:t>
      </w:r>
      <w:r w:rsidR="00543586" w:rsidRPr="00C43010">
        <w:rPr>
          <w:rFonts w:eastAsia="Times New Roman" w:cstheme="minorHAnsi"/>
          <w:sz w:val="28"/>
          <w:szCs w:val="28"/>
          <w:lang w:eastAsia="en-GB"/>
        </w:rPr>
        <w:t xml:space="preserve"> </w:t>
      </w:r>
    </w:p>
    <w:p w14:paraId="79D6AC1B" w14:textId="77777777" w:rsidR="0B157897" w:rsidRPr="00404EF7" w:rsidRDefault="00543586">
      <w:pPr>
        <w:pStyle w:val="ListParagraph"/>
        <w:numPr>
          <w:ilvl w:val="0"/>
          <w:numId w:val="11"/>
        </w:numPr>
        <w:rPr>
          <w:rFonts w:eastAsia="Times New Roman" w:cstheme="minorHAnsi"/>
          <w:sz w:val="28"/>
          <w:szCs w:val="28"/>
          <w:lang w:eastAsia="en-GB"/>
        </w:rPr>
      </w:pPr>
      <w:r w:rsidRPr="00C43010">
        <w:rPr>
          <w:rFonts w:eastAsia="Times New Roman" w:cstheme="minorHAnsi"/>
          <w:sz w:val="28"/>
          <w:szCs w:val="28"/>
          <w:lang w:eastAsia="en-GB"/>
        </w:rPr>
        <w:t>Encourage a</w:t>
      </w:r>
      <w:r w:rsidR="00C43010">
        <w:rPr>
          <w:rFonts w:eastAsia="Times New Roman" w:cstheme="minorHAnsi"/>
          <w:sz w:val="28"/>
          <w:szCs w:val="28"/>
          <w:lang w:eastAsia="en-GB"/>
        </w:rPr>
        <w:t xml:space="preserve">nd promote a </w:t>
      </w:r>
      <w:r w:rsidRPr="00C43010">
        <w:rPr>
          <w:rFonts w:eastAsia="Times New Roman" w:cstheme="minorHAnsi"/>
          <w:sz w:val="28"/>
          <w:szCs w:val="28"/>
          <w:lang w:eastAsia="en-GB"/>
        </w:rPr>
        <w:t>culture of listening to children and taking account of their wishes and feelings</w:t>
      </w:r>
      <w:r w:rsidR="00C43010">
        <w:rPr>
          <w:rFonts w:eastAsia="Times New Roman" w:cstheme="minorHAnsi"/>
          <w:sz w:val="28"/>
          <w:szCs w:val="28"/>
          <w:lang w:eastAsia="en-GB"/>
        </w:rPr>
        <w:t>, amongst all staff</w:t>
      </w:r>
      <w:r w:rsidR="00404EF7">
        <w:rPr>
          <w:rFonts w:eastAsia="Times New Roman" w:cstheme="minorHAnsi"/>
          <w:sz w:val="28"/>
          <w:szCs w:val="28"/>
          <w:lang w:eastAsia="en-GB"/>
        </w:rPr>
        <w:t>.</w:t>
      </w:r>
    </w:p>
    <w:p w14:paraId="3B956EFC" w14:textId="77777777" w:rsidR="00E66AE8" w:rsidRPr="00404EF7" w:rsidRDefault="0074671C">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Access training and support to ensure they have the knowledge and skills required to carry out the role. DSL training should be updated at least every two years and their knowledge and skills refreshed at regular intervals but at least annually.</w:t>
      </w:r>
    </w:p>
    <w:p w14:paraId="6ECF9807" w14:textId="77777777" w:rsidR="00E66AE8" w:rsidRPr="00404EF7" w:rsidRDefault="00E66AE8">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Have a secure working knowledge of SSCP procedures and understand the assessment process for providing early help and statutory intervention, including the local authority levels of need criteria and referral arrangements.</w:t>
      </w:r>
    </w:p>
    <w:p w14:paraId="2D08469F" w14:textId="77777777" w:rsidR="00E66AE8" w:rsidRPr="00404EF7" w:rsidRDefault="00E66AE8">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Have a clear understanding of access and referral to the local Early Help offer and will support and advise members of staff where early help intervention is appropriate.</w:t>
      </w:r>
    </w:p>
    <w:p w14:paraId="318A01D4" w14:textId="77777777" w:rsidR="008D404E" w:rsidRPr="00404EF7" w:rsidRDefault="00E66AE8">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Understand and support the school delivery with regards to the requirements of the Prevent Duty and provide advice and guidance to staff on protecting</w:t>
      </w:r>
      <w:r w:rsidR="008D404E">
        <w:rPr>
          <w:rFonts w:eastAsia="Times New Roman" w:cstheme="minorHAnsi"/>
          <w:sz w:val="28"/>
          <w:szCs w:val="28"/>
          <w:lang w:eastAsia="en-GB"/>
        </w:rPr>
        <w:t xml:space="preserve"> children from radicalisation.</w:t>
      </w:r>
    </w:p>
    <w:p w14:paraId="1674E11C" w14:textId="77777777" w:rsidR="004E5595" w:rsidRPr="00404EF7" w:rsidRDefault="004E5595">
      <w:pPr>
        <w:pStyle w:val="ListParagraph"/>
        <w:numPr>
          <w:ilvl w:val="0"/>
          <w:numId w:val="11"/>
        </w:numPr>
        <w:rPr>
          <w:rFonts w:eastAsia="Times New Roman" w:cstheme="minorHAnsi"/>
          <w:sz w:val="28"/>
          <w:szCs w:val="28"/>
          <w:lang w:eastAsia="en-GB"/>
        </w:rPr>
      </w:pPr>
      <w:bookmarkStart w:id="1" w:name="_Hlk163725939"/>
      <w:r>
        <w:rPr>
          <w:rFonts w:eastAsia="Times New Roman" w:cstheme="minorHAnsi"/>
          <w:sz w:val="28"/>
          <w:szCs w:val="28"/>
          <w:lang w:eastAsia="en-GB"/>
        </w:rPr>
        <w:t>Liaise with school staff on matters of safety and safeguarding and consult the SSCP Levels of Need documents to inform decisions making and liaising with relevant agencies.</w:t>
      </w:r>
    </w:p>
    <w:p w14:paraId="1CECA067" w14:textId="77777777" w:rsidR="00493CA6" w:rsidRPr="00404EF7" w:rsidRDefault="00493CA6">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Be alert to the specific needs of children</w:t>
      </w:r>
      <w:r w:rsidR="009862E7">
        <w:rPr>
          <w:rFonts w:eastAsia="Times New Roman" w:cstheme="minorHAnsi"/>
          <w:sz w:val="28"/>
          <w:szCs w:val="28"/>
          <w:lang w:eastAsia="en-GB"/>
        </w:rPr>
        <w:t>.</w:t>
      </w:r>
    </w:p>
    <w:p w14:paraId="3CD24FDB" w14:textId="77777777" w:rsidR="00493CA6" w:rsidRDefault="00493CA6">
      <w:pPr>
        <w:pStyle w:val="ListParagraph"/>
        <w:numPr>
          <w:ilvl w:val="0"/>
          <w:numId w:val="11"/>
        </w:numPr>
        <w:rPr>
          <w:rFonts w:eastAsia="Times New Roman"/>
          <w:sz w:val="28"/>
          <w:szCs w:val="28"/>
          <w:lang w:eastAsia="en-GB"/>
        </w:rPr>
      </w:pPr>
      <w:r w:rsidRPr="074CDF00">
        <w:rPr>
          <w:rFonts w:eastAsia="Times New Roman"/>
          <w:sz w:val="28"/>
          <w:szCs w:val="28"/>
          <w:lang w:eastAsia="en-GB"/>
        </w:rPr>
        <w:t xml:space="preserve">Understand the risks associated with online activity and be confident that they have the up-to-date knowledge and capability to keep children safe whilst they are online at school; </w:t>
      </w:r>
      <w:proofErr w:type="gramStart"/>
      <w:r w:rsidRPr="074CDF00">
        <w:rPr>
          <w:rFonts w:eastAsia="Times New Roman"/>
          <w:sz w:val="28"/>
          <w:szCs w:val="28"/>
          <w:lang w:eastAsia="en-GB"/>
        </w:rPr>
        <w:t>in particular understand</w:t>
      </w:r>
      <w:proofErr w:type="gramEnd"/>
      <w:r w:rsidRPr="074CDF00">
        <w:rPr>
          <w:rFonts w:eastAsia="Times New Roman"/>
          <w:sz w:val="28"/>
          <w:szCs w:val="28"/>
          <w:lang w:eastAsia="en-GB"/>
        </w:rPr>
        <w:t xml:space="preserve"> the additional risks that ou</w:t>
      </w:r>
      <w:r w:rsidR="4763D470" w:rsidRPr="074CDF00">
        <w:rPr>
          <w:rFonts w:eastAsia="Times New Roman"/>
          <w:sz w:val="28"/>
          <w:szCs w:val="28"/>
          <w:lang w:eastAsia="en-GB"/>
        </w:rPr>
        <w:t>r</w:t>
      </w:r>
      <w:r w:rsidRPr="074CDF00">
        <w:rPr>
          <w:rFonts w:eastAsia="Times New Roman"/>
          <w:sz w:val="28"/>
          <w:szCs w:val="28"/>
          <w:lang w:eastAsia="en-GB"/>
        </w:rPr>
        <w:t xml:space="preserve"> </w:t>
      </w:r>
      <w:proofErr w:type="gramStart"/>
      <w:r w:rsidRPr="074CDF00">
        <w:rPr>
          <w:rFonts w:eastAsia="Times New Roman"/>
          <w:sz w:val="28"/>
          <w:szCs w:val="28"/>
          <w:lang w:eastAsia="en-GB"/>
        </w:rPr>
        <w:t>particular cohort</w:t>
      </w:r>
      <w:proofErr w:type="gramEnd"/>
      <w:r w:rsidRPr="074CDF00">
        <w:rPr>
          <w:rFonts w:eastAsia="Times New Roman"/>
          <w:sz w:val="28"/>
          <w:szCs w:val="28"/>
          <w:lang w:eastAsia="en-GB"/>
        </w:rPr>
        <w:t xml:space="preserve"> face online, and the associated and appropriate support they requir</w:t>
      </w:r>
      <w:r w:rsidR="6C353985" w:rsidRPr="074CDF00">
        <w:rPr>
          <w:rFonts w:eastAsia="Times New Roman"/>
          <w:sz w:val="28"/>
          <w:szCs w:val="28"/>
          <w:lang w:eastAsia="en-GB"/>
        </w:rPr>
        <w:t>e</w:t>
      </w:r>
    </w:p>
    <w:p w14:paraId="6B4E667D" w14:textId="77777777" w:rsidR="00493CA6" w:rsidRPr="00404EF7" w:rsidRDefault="00493CA6">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lastRenderedPageBreak/>
        <w:t>K</w:t>
      </w:r>
      <w:r w:rsidRPr="00493CA6">
        <w:rPr>
          <w:rFonts w:eastAsia="Times New Roman" w:cstheme="minorHAnsi"/>
          <w:sz w:val="28"/>
          <w:szCs w:val="28"/>
          <w:lang w:eastAsia="en-GB"/>
        </w:rPr>
        <w:t xml:space="preserve">eep detailed, accurate </w:t>
      </w:r>
      <w:r>
        <w:rPr>
          <w:rFonts w:eastAsia="Times New Roman" w:cstheme="minorHAnsi"/>
          <w:sz w:val="28"/>
          <w:szCs w:val="28"/>
          <w:lang w:eastAsia="en-GB"/>
        </w:rPr>
        <w:t xml:space="preserve">written </w:t>
      </w:r>
      <w:r w:rsidRPr="00493CA6">
        <w:rPr>
          <w:rFonts w:eastAsia="Times New Roman" w:cstheme="minorHAnsi"/>
          <w:sz w:val="28"/>
          <w:szCs w:val="28"/>
          <w:lang w:eastAsia="en-GB"/>
        </w:rPr>
        <w:t xml:space="preserve">records, </w:t>
      </w:r>
      <w:r w:rsidR="00FB2AC9">
        <w:rPr>
          <w:rFonts w:eastAsia="Times New Roman" w:cstheme="minorHAnsi"/>
          <w:sz w:val="28"/>
          <w:szCs w:val="28"/>
          <w:lang w:eastAsia="en-GB"/>
        </w:rPr>
        <w:t xml:space="preserve">that include </w:t>
      </w:r>
      <w:r w:rsidRPr="00493CA6">
        <w:rPr>
          <w:rFonts w:eastAsia="Times New Roman" w:cstheme="minorHAnsi"/>
          <w:sz w:val="28"/>
          <w:szCs w:val="28"/>
          <w:lang w:eastAsia="en-GB"/>
        </w:rPr>
        <w:t xml:space="preserve">all concerns about a child even if there is no need to make an immediate </w:t>
      </w:r>
      <w:r w:rsidR="00FB2AC9" w:rsidRPr="00493CA6">
        <w:rPr>
          <w:rFonts w:eastAsia="Times New Roman" w:cstheme="minorHAnsi"/>
          <w:sz w:val="28"/>
          <w:szCs w:val="28"/>
          <w:lang w:eastAsia="en-GB"/>
        </w:rPr>
        <w:t>referral</w:t>
      </w:r>
      <w:r w:rsidR="00FB2AC9">
        <w:rPr>
          <w:rFonts w:eastAsia="Times New Roman" w:cstheme="minorHAnsi"/>
          <w:sz w:val="28"/>
          <w:szCs w:val="28"/>
          <w:lang w:eastAsia="en-GB"/>
        </w:rPr>
        <w:t xml:space="preserve"> and record the rationale for decisions made and action taken.</w:t>
      </w:r>
    </w:p>
    <w:p w14:paraId="39BEB2C3" w14:textId="77777777" w:rsidR="000A4750" w:rsidRPr="00B91062" w:rsidRDefault="009D55DD">
      <w:pPr>
        <w:pStyle w:val="ListParagraph"/>
        <w:numPr>
          <w:ilvl w:val="0"/>
          <w:numId w:val="11"/>
        </w:numPr>
        <w:rPr>
          <w:sz w:val="28"/>
          <w:szCs w:val="28"/>
        </w:rPr>
      </w:pPr>
      <w:r w:rsidRPr="00B91062">
        <w:rPr>
          <w:sz w:val="28"/>
          <w:szCs w:val="28"/>
        </w:rPr>
        <w:t>Information-sharing decisions will include consideration of the risks and benefits of sharing, the child’s welfare and safety, what information is necessary and proportionate, who needs to receive it, and the rationale for the decision.</w:t>
      </w:r>
    </w:p>
    <w:p w14:paraId="63DCA54D" w14:textId="77777777" w:rsidR="00CD01D5" w:rsidRPr="00CD01D5" w:rsidRDefault="00CD01D5">
      <w:pPr>
        <w:pStyle w:val="ListParagraph"/>
        <w:numPr>
          <w:ilvl w:val="0"/>
          <w:numId w:val="11"/>
        </w:numPr>
        <w:rPr>
          <w:rFonts w:eastAsia="Times New Roman"/>
          <w:sz w:val="28"/>
          <w:szCs w:val="28"/>
          <w:lang w:eastAsia="en-GB"/>
        </w:rPr>
      </w:pPr>
      <w:r w:rsidRPr="074CDF00">
        <w:rPr>
          <w:rFonts w:eastAsia="Times New Roman"/>
          <w:sz w:val="28"/>
          <w:szCs w:val="28"/>
          <w:lang w:eastAsia="en-GB"/>
        </w:rPr>
        <w:t>Ensure that an indication of the existence of the additional child protection file is marked on the child’s school file record.</w:t>
      </w:r>
    </w:p>
    <w:p w14:paraId="22BE593C" w14:textId="77777777" w:rsidR="00CD01D5" w:rsidRPr="00404EF7" w:rsidRDefault="006F27F0">
      <w:pPr>
        <w:pStyle w:val="ListParagraph"/>
        <w:numPr>
          <w:ilvl w:val="0"/>
          <w:numId w:val="11"/>
        </w:numPr>
        <w:rPr>
          <w:rFonts w:eastAsia="Times New Roman" w:cstheme="minorHAnsi"/>
          <w:sz w:val="28"/>
          <w:szCs w:val="28"/>
          <w:lang w:eastAsia="en-GB"/>
        </w:rPr>
      </w:pPr>
      <w:r w:rsidRPr="006F27F0">
        <w:rPr>
          <w:rFonts w:eastAsia="Times New Roman" w:cstheme="minorHAnsi"/>
          <w:sz w:val="28"/>
          <w:szCs w:val="28"/>
          <w:lang w:eastAsia="en-GB"/>
        </w:rPr>
        <w:t xml:space="preserve">Ensure that where a child </w:t>
      </w:r>
      <w:r>
        <w:rPr>
          <w:rFonts w:eastAsia="Times New Roman" w:cstheme="minorHAnsi"/>
          <w:sz w:val="28"/>
          <w:szCs w:val="28"/>
          <w:lang w:eastAsia="en-GB"/>
        </w:rPr>
        <w:t>transfers school (including in-year), their child protection file is passed to the new school as soon as possible, and within statutory timescales (separately from the main child’s file and ensuring secure transit) and that confirmation of receipt is received.</w:t>
      </w:r>
    </w:p>
    <w:p w14:paraId="7B72199A" w14:textId="77777777" w:rsidR="0B157897" w:rsidRPr="00404EF7" w:rsidRDefault="00585E64">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Ensures that where a child transfers school and in on a child protection plan or is a child looked after, their information is passed to the new school/college immediately and the child’s social worker is informed. In addition, consideration should be given to a multi-agency transition meeting if the case is complex or ongoing.</w:t>
      </w:r>
    </w:p>
    <w:p w14:paraId="202DDFA1" w14:textId="66013CD3" w:rsidR="00ED5349" w:rsidRPr="00B91062" w:rsidRDefault="007C61BA" w:rsidP="00F725FC">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If the transit method requires that a copy of the Child Protection file is retained until such a time that the new school/college acknowledges receipt of the original file, the copy should be securely destroyed on confirmation of the receipt.</w:t>
      </w:r>
      <w:r w:rsidR="00F725FC">
        <w:rPr>
          <w:rFonts w:eastAsia="Times New Roman" w:cstheme="minorHAnsi"/>
          <w:sz w:val="28"/>
          <w:szCs w:val="28"/>
          <w:lang w:eastAsia="en-GB"/>
        </w:rPr>
        <w:t xml:space="preserve"> </w:t>
      </w:r>
      <w:r w:rsidRPr="00B91062">
        <w:rPr>
          <w:sz w:val="28"/>
          <w:szCs w:val="28"/>
        </w:rPr>
        <w:t>When transferring a child protection file, the school will include a clear, structured summary identifying current safeguarding concerns, relevant context and any ongoing support needs, distinguishing current risks from historic information. The receiving school should review safeguarding information promptly and seek clarification where information is unclear or incomplete.</w:t>
      </w:r>
    </w:p>
    <w:p w14:paraId="1AE8DF49" w14:textId="77777777" w:rsidR="009862E7" w:rsidRPr="00404EF7" w:rsidRDefault="001B3E0A">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 xml:space="preserve">Ensure that all appropriate staff </w:t>
      </w:r>
      <w:r w:rsidR="009862E7">
        <w:rPr>
          <w:rFonts w:eastAsia="Times New Roman" w:cstheme="minorHAnsi"/>
          <w:sz w:val="28"/>
          <w:szCs w:val="28"/>
          <w:lang w:eastAsia="en-GB"/>
        </w:rPr>
        <w:t>members understand their role in multi-agency meetings to ensure that they attend and can effectively contribute when required to do so.  Where a report is required, this should be shared with parents prior to the meeting.</w:t>
      </w:r>
    </w:p>
    <w:p w14:paraId="72CAA50B" w14:textId="77777777" w:rsidR="0012342D" w:rsidRPr="00404EF7" w:rsidRDefault="684CECAE">
      <w:pPr>
        <w:pStyle w:val="ListParagraph"/>
        <w:numPr>
          <w:ilvl w:val="0"/>
          <w:numId w:val="11"/>
        </w:numPr>
        <w:rPr>
          <w:rFonts w:eastAsia="Times New Roman"/>
          <w:sz w:val="28"/>
          <w:szCs w:val="28"/>
          <w:lang w:eastAsia="en-GB"/>
        </w:rPr>
      </w:pPr>
      <w:r w:rsidRPr="46D7B469">
        <w:rPr>
          <w:rFonts w:eastAsia="Times New Roman"/>
          <w:sz w:val="28"/>
          <w:szCs w:val="28"/>
          <w:lang w:eastAsia="en-GB"/>
        </w:rPr>
        <w:t xml:space="preserve">Report to the </w:t>
      </w:r>
      <w:r w:rsidR="1C925DE3" w:rsidRPr="46D7B469">
        <w:rPr>
          <w:rFonts w:eastAsia="Times New Roman"/>
          <w:sz w:val="28"/>
          <w:szCs w:val="28"/>
          <w:lang w:eastAsia="en-GB"/>
        </w:rPr>
        <w:t>Headteacher</w:t>
      </w:r>
      <w:r w:rsidRPr="46D7B469">
        <w:rPr>
          <w:rFonts w:eastAsia="Times New Roman"/>
          <w:sz w:val="28"/>
          <w:szCs w:val="28"/>
          <w:lang w:eastAsia="en-GB"/>
        </w:rPr>
        <w:t xml:space="preserve"> any significant issues for example, use of the </w:t>
      </w:r>
      <w:hyperlink r:id="rId36" w:anchor=":~:text=1.7%20The%20Surrey%20FaST%20resolution,centred%20communication%20and%20coordinated%20action.">
        <w:r w:rsidRPr="46D7B469">
          <w:rPr>
            <w:rStyle w:val="Hyperlink"/>
            <w:rFonts w:eastAsia="Times New Roman"/>
            <w:sz w:val="28"/>
            <w:szCs w:val="28"/>
            <w:lang w:eastAsia="en-GB"/>
          </w:rPr>
          <w:t>SSCP Multi-Agency Escalation Procedures</w:t>
        </w:r>
      </w:hyperlink>
    </w:p>
    <w:p w14:paraId="632A99AB" w14:textId="77777777" w:rsidR="074CDF00" w:rsidRPr="00B91062" w:rsidRDefault="0012342D">
      <w:pPr>
        <w:pStyle w:val="ListParagraph"/>
        <w:numPr>
          <w:ilvl w:val="0"/>
          <w:numId w:val="11"/>
        </w:numPr>
        <w:rPr>
          <w:rFonts w:eastAsia="Times New Roman" w:cstheme="minorHAnsi"/>
          <w:sz w:val="28"/>
          <w:szCs w:val="28"/>
          <w:lang w:eastAsia="en-GB"/>
        </w:rPr>
      </w:pPr>
      <w:r w:rsidRPr="074CDF00">
        <w:rPr>
          <w:rFonts w:eastAsia="Times New Roman"/>
          <w:sz w:val="28"/>
          <w:szCs w:val="28"/>
          <w:lang w:eastAsia="en-GB"/>
        </w:rPr>
        <w:t xml:space="preserve">Ensure that the case holding Social Worker is informed of any child currently </w:t>
      </w:r>
      <w:r w:rsidRPr="00B91062">
        <w:rPr>
          <w:rFonts w:eastAsia="Times New Roman"/>
          <w:sz w:val="28"/>
          <w:szCs w:val="28"/>
          <w:lang w:eastAsia="en-GB"/>
        </w:rPr>
        <w:t>with a child protection plan who is absent without explanation.</w:t>
      </w:r>
    </w:p>
    <w:p w14:paraId="74562CEE" w14:textId="77777777" w:rsidR="00596DF4" w:rsidRPr="00B91062" w:rsidRDefault="6E821526">
      <w:pPr>
        <w:pStyle w:val="ListParagraph"/>
        <w:numPr>
          <w:ilvl w:val="0"/>
          <w:numId w:val="11"/>
        </w:numPr>
        <w:rPr>
          <w:rFonts w:eastAsia="Times New Roman"/>
          <w:sz w:val="28"/>
          <w:szCs w:val="28"/>
          <w:lang w:eastAsia="en-GB"/>
        </w:rPr>
      </w:pPr>
      <w:r w:rsidRPr="00B91062">
        <w:rPr>
          <w:rFonts w:eastAsia="Times New Roman"/>
          <w:sz w:val="28"/>
          <w:szCs w:val="28"/>
          <w:lang w:eastAsia="en-GB"/>
        </w:rPr>
        <w:t xml:space="preserve">Ensure that all staff sign to say they have read, understood and agree to work within the school’s Child Protection Policy, Staff Handbook (code of conduct) and Keeping Children Safe in Education Part 1 (all staff must read Part 1 in full) and ensure that the policies are used appropriately. </w:t>
      </w:r>
    </w:p>
    <w:p w14:paraId="2906914F" w14:textId="77777777" w:rsidR="00FB0ACD" w:rsidRPr="00FB0ACD" w:rsidRDefault="17BC5BB4">
      <w:pPr>
        <w:pStyle w:val="ListParagraph"/>
        <w:numPr>
          <w:ilvl w:val="0"/>
          <w:numId w:val="11"/>
        </w:numPr>
        <w:rPr>
          <w:rFonts w:eastAsia="Times New Roman"/>
          <w:color w:val="FF0000"/>
          <w:sz w:val="28"/>
          <w:szCs w:val="28"/>
          <w:lang w:eastAsia="en-GB"/>
        </w:rPr>
      </w:pPr>
      <w:r w:rsidRPr="366BC3E4">
        <w:rPr>
          <w:rFonts w:eastAsia="Times New Roman"/>
          <w:sz w:val="28"/>
          <w:szCs w:val="28"/>
          <w:lang w:eastAsia="en-GB"/>
        </w:rPr>
        <w:lastRenderedPageBreak/>
        <w:t>Manage the filtering &amp; monitoring of all school software and ensure it remains effective</w:t>
      </w:r>
      <w:r w:rsidR="198BD5CF" w:rsidRPr="366BC3E4">
        <w:rPr>
          <w:rFonts w:eastAsia="Times New Roman"/>
          <w:sz w:val="28"/>
          <w:szCs w:val="28"/>
          <w:lang w:eastAsia="en-GB"/>
        </w:rPr>
        <w:t xml:space="preserve"> and </w:t>
      </w:r>
      <w:r w:rsidRPr="366BC3E4">
        <w:rPr>
          <w:rFonts w:eastAsia="Times New Roman"/>
          <w:sz w:val="28"/>
          <w:szCs w:val="28"/>
          <w:lang w:eastAsia="en-GB"/>
        </w:rPr>
        <w:t xml:space="preserve">fit for purpose </w:t>
      </w:r>
      <w:r w:rsidR="198BD5CF" w:rsidRPr="366BC3E4">
        <w:rPr>
          <w:rFonts w:eastAsia="Times New Roman"/>
          <w:sz w:val="28"/>
          <w:szCs w:val="28"/>
          <w:lang w:eastAsia="en-GB"/>
        </w:rPr>
        <w:t>following guidance set out in</w:t>
      </w:r>
      <w:r w:rsidR="198BD5CF" w:rsidRPr="366BC3E4">
        <w:rPr>
          <w:rFonts w:eastAsia="Times New Roman"/>
          <w:color w:val="FF0000"/>
          <w:sz w:val="28"/>
          <w:szCs w:val="28"/>
          <w:lang w:eastAsia="en-GB"/>
        </w:rPr>
        <w:t xml:space="preserve">  </w:t>
      </w:r>
      <w:hyperlink r:id="rId37">
        <w:r w:rsidR="198BD5CF" w:rsidRPr="366BC3E4">
          <w:rPr>
            <w:rStyle w:val="Hyperlink"/>
            <w:rFonts w:eastAsia="Times New Roman"/>
            <w:sz w:val="28"/>
            <w:szCs w:val="28"/>
            <w:lang w:eastAsia="en-GB"/>
          </w:rPr>
          <w:t>‘</w:t>
        </w:r>
        <w:r w:rsidR="753EBF5D" w:rsidRPr="366BC3E4">
          <w:rPr>
            <w:rStyle w:val="Hyperlink"/>
            <w:rFonts w:eastAsia="Times New Roman"/>
            <w:sz w:val="28"/>
            <w:szCs w:val="28"/>
            <w:lang w:eastAsia="en-GB"/>
          </w:rPr>
          <w:t>DfE Filtering and monitoring standards</w:t>
        </w:r>
        <w:r w:rsidR="67979B16" w:rsidRPr="366BC3E4">
          <w:rPr>
            <w:rStyle w:val="Hyperlink"/>
            <w:rFonts w:eastAsia="Times New Roman"/>
            <w:sz w:val="28"/>
            <w:szCs w:val="28"/>
            <w:lang w:eastAsia="en-GB"/>
          </w:rPr>
          <w:t xml:space="preserve"> for schools &amp; colleges</w:t>
        </w:r>
        <w:r w:rsidR="753EBF5D" w:rsidRPr="366BC3E4">
          <w:rPr>
            <w:rStyle w:val="Hyperlink"/>
            <w:rFonts w:eastAsia="Times New Roman"/>
            <w:sz w:val="28"/>
            <w:szCs w:val="28"/>
            <w:lang w:eastAsia="en-GB"/>
          </w:rPr>
          <w:t xml:space="preserve"> </w:t>
        </w:r>
        <w:r w:rsidR="67979B16" w:rsidRPr="366BC3E4">
          <w:rPr>
            <w:rStyle w:val="Hyperlink"/>
            <w:rFonts w:eastAsia="Times New Roman"/>
            <w:sz w:val="28"/>
            <w:szCs w:val="28"/>
            <w:lang w:eastAsia="en-GB"/>
          </w:rPr>
          <w:t>(</w:t>
        </w:r>
        <w:r w:rsidR="753EBF5D" w:rsidRPr="366BC3E4">
          <w:rPr>
            <w:rStyle w:val="Hyperlink"/>
            <w:rFonts w:eastAsia="Times New Roman"/>
            <w:sz w:val="28"/>
            <w:szCs w:val="28"/>
            <w:lang w:eastAsia="en-GB"/>
          </w:rPr>
          <w:t>2023</w:t>
        </w:r>
        <w:r w:rsidR="67979B16" w:rsidRPr="366BC3E4">
          <w:rPr>
            <w:rStyle w:val="Hyperlink"/>
            <w:rFonts w:eastAsia="Times New Roman"/>
            <w:sz w:val="28"/>
            <w:szCs w:val="28"/>
            <w:lang w:eastAsia="en-GB"/>
          </w:rPr>
          <w:t>)’</w:t>
        </w:r>
      </w:hyperlink>
    </w:p>
    <w:p w14:paraId="7C015E6F" w14:textId="77777777" w:rsidR="00FB0ACD" w:rsidRDefault="17BC5BB4">
      <w:pPr>
        <w:pStyle w:val="ListParagraph"/>
        <w:numPr>
          <w:ilvl w:val="0"/>
          <w:numId w:val="11"/>
        </w:numPr>
        <w:rPr>
          <w:rFonts w:eastAsia="Times New Roman"/>
          <w:sz w:val="28"/>
          <w:szCs w:val="28"/>
          <w:lang w:eastAsia="en-GB"/>
        </w:rPr>
      </w:pPr>
      <w:r w:rsidRPr="366BC3E4">
        <w:rPr>
          <w:rFonts w:eastAsia="Times New Roman"/>
          <w:sz w:val="28"/>
          <w:szCs w:val="28"/>
          <w:lang w:eastAsia="en-GB"/>
        </w:rPr>
        <w:t xml:space="preserve">Ensure all staff are trained annually </w:t>
      </w:r>
      <w:r w:rsidR="2625C130" w:rsidRPr="366BC3E4">
        <w:rPr>
          <w:rFonts w:eastAsia="Times New Roman"/>
          <w:sz w:val="28"/>
          <w:szCs w:val="28"/>
          <w:lang w:eastAsia="en-GB"/>
        </w:rPr>
        <w:t>and understand the expectation</w:t>
      </w:r>
      <w:r w:rsidR="7A8FF10C" w:rsidRPr="366BC3E4">
        <w:rPr>
          <w:rFonts w:eastAsia="Times New Roman"/>
          <w:sz w:val="28"/>
          <w:szCs w:val="28"/>
          <w:lang w:eastAsia="en-GB"/>
        </w:rPr>
        <w:t>s, appli</w:t>
      </w:r>
      <w:r w:rsidR="1D4A8235" w:rsidRPr="366BC3E4">
        <w:rPr>
          <w:rFonts w:eastAsia="Times New Roman"/>
          <w:sz w:val="28"/>
          <w:szCs w:val="28"/>
          <w:lang w:eastAsia="en-GB"/>
        </w:rPr>
        <w:t>c</w:t>
      </w:r>
      <w:r w:rsidR="7A8FF10C" w:rsidRPr="366BC3E4">
        <w:rPr>
          <w:rFonts w:eastAsia="Times New Roman"/>
          <w:sz w:val="28"/>
          <w:szCs w:val="28"/>
          <w:lang w:eastAsia="en-GB"/>
        </w:rPr>
        <w:t xml:space="preserve">able roles &amp; responsibilities in relation to filtering and monitoring. </w:t>
      </w:r>
    </w:p>
    <w:p w14:paraId="5B90C740" w14:textId="77777777" w:rsidR="00EA0580" w:rsidRPr="00FB0ACD" w:rsidRDefault="2AD95D2D">
      <w:pPr>
        <w:pStyle w:val="ListParagraph"/>
        <w:numPr>
          <w:ilvl w:val="0"/>
          <w:numId w:val="11"/>
        </w:numPr>
        <w:rPr>
          <w:rFonts w:eastAsia="Times New Roman"/>
          <w:sz w:val="28"/>
          <w:szCs w:val="28"/>
          <w:lang w:eastAsia="en-GB"/>
        </w:rPr>
      </w:pPr>
      <w:r w:rsidRPr="366BC3E4">
        <w:rPr>
          <w:rFonts w:eastAsia="Times New Roman"/>
          <w:sz w:val="28"/>
          <w:szCs w:val="28"/>
          <w:lang w:eastAsia="en-GB"/>
        </w:rPr>
        <w:t xml:space="preserve">Share filtering &amp; monitoring </w:t>
      </w:r>
      <w:r w:rsidR="5AE82EEE" w:rsidRPr="366BC3E4">
        <w:rPr>
          <w:rFonts w:eastAsia="Times New Roman"/>
          <w:sz w:val="28"/>
          <w:szCs w:val="28"/>
          <w:lang w:eastAsia="en-GB"/>
        </w:rPr>
        <w:t xml:space="preserve">guidance with the school advisory board for quality assurance purposes and action any agreed amendments. </w:t>
      </w:r>
    </w:p>
    <w:p w14:paraId="5C38D710" w14:textId="77777777" w:rsidR="00610EAE" w:rsidRPr="00404EF7" w:rsidRDefault="00610EAE">
      <w:pPr>
        <w:pStyle w:val="ListParagraph"/>
        <w:numPr>
          <w:ilvl w:val="0"/>
          <w:numId w:val="11"/>
        </w:numPr>
        <w:rPr>
          <w:rFonts w:eastAsia="Times New Roman"/>
          <w:sz w:val="28"/>
          <w:szCs w:val="28"/>
          <w:lang w:eastAsia="en-GB"/>
        </w:rPr>
      </w:pPr>
      <w:r w:rsidRPr="0B157897">
        <w:rPr>
          <w:rFonts w:eastAsia="Times New Roman"/>
          <w:sz w:val="28"/>
          <w:szCs w:val="28"/>
          <w:lang w:eastAsia="en-GB"/>
        </w:rPr>
        <w:t>O</w:t>
      </w:r>
      <w:r w:rsidR="00596DF4" w:rsidRPr="0B157897">
        <w:rPr>
          <w:rFonts w:eastAsia="Times New Roman"/>
          <w:sz w:val="28"/>
          <w:szCs w:val="28"/>
          <w:lang w:eastAsia="en-GB"/>
        </w:rPr>
        <w:t xml:space="preserve">rganise </w:t>
      </w:r>
      <w:r w:rsidR="078ED906" w:rsidRPr="0B157897">
        <w:rPr>
          <w:rFonts w:eastAsia="Times New Roman"/>
          <w:sz w:val="28"/>
          <w:szCs w:val="28"/>
          <w:lang w:eastAsia="en-GB"/>
        </w:rPr>
        <w:t>C</w:t>
      </w:r>
      <w:r w:rsidR="00596DF4" w:rsidRPr="0B157897">
        <w:rPr>
          <w:rFonts w:eastAsia="Times New Roman"/>
          <w:sz w:val="28"/>
          <w:szCs w:val="28"/>
          <w:lang w:eastAsia="en-GB"/>
        </w:rPr>
        <w:t xml:space="preserve">hild </w:t>
      </w:r>
      <w:r w:rsidR="4585D444" w:rsidRPr="0B157897">
        <w:rPr>
          <w:rFonts w:eastAsia="Times New Roman"/>
          <w:sz w:val="28"/>
          <w:szCs w:val="28"/>
          <w:lang w:eastAsia="en-GB"/>
        </w:rPr>
        <w:t>P</w:t>
      </w:r>
      <w:r w:rsidR="00596DF4" w:rsidRPr="0B157897">
        <w:rPr>
          <w:rFonts w:eastAsia="Times New Roman"/>
          <w:sz w:val="28"/>
          <w:szCs w:val="28"/>
          <w:lang w:eastAsia="en-GB"/>
        </w:rPr>
        <w:t xml:space="preserve">rotection and </w:t>
      </w:r>
      <w:r w:rsidR="6F4FCA72" w:rsidRPr="0B157897">
        <w:rPr>
          <w:rFonts w:eastAsia="Times New Roman"/>
          <w:sz w:val="28"/>
          <w:szCs w:val="28"/>
          <w:lang w:eastAsia="en-GB"/>
        </w:rPr>
        <w:t>S</w:t>
      </w:r>
      <w:r w:rsidR="00596DF4" w:rsidRPr="0B157897">
        <w:rPr>
          <w:rFonts w:eastAsia="Times New Roman"/>
          <w:sz w:val="28"/>
          <w:szCs w:val="28"/>
          <w:lang w:eastAsia="en-GB"/>
        </w:rPr>
        <w:t xml:space="preserve">afeguarding </w:t>
      </w:r>
      <w:r w:rsidR="058B903C" w:rsidRPr="0B157897">
        <w:rPr>
          <w:rFonts w:eastAsia="Times New Roman"/>
          <w:sz w:val="28"/>
          <w:szCs w:val="28"/>
          <w:lang w:eastAsia="en-GB"/>
        </w:rPr>
        <w:t>I</w:t>
      </w:r>
      <w:r w:rsidR="00596DF4" w:rsidRPr="0B157897">
        <w:rPr>
          <w:rFonts w:eastAsia="Times New Roman"/>
          <w:sz w:val="28"/>
          <w:szCs w:val="28"/>
          <w:lang w:eastAsia="en-GB"/>
        </w:rPr>
        <w:t>nduction, regularly updated training and a minimum of annual updates (including online safety) for all school staff, keep a record of attendance and address any absences</w:t>
      </w:r>
      <w:r w:rsidRPr="0B157897">
        <w:rPr>
          <w:rFonts w:eastAsia="Times New Roman"/>
          <w:sz w:val="28"/>
          <w:szCs w:val="28"/>
          <w:lang w:eastAsia="en-GB"/>
        </w:rPr>
        <w:t>.</w:t>
      </w:r>
      <w:r w:rsidR="00596DF4" w:rsidRPr="0B157897">
        <w:rPr>
          <w:rFonts w:eastAsia="Times New Roman"/>
          <w:sz w:val="28"/>
          <w:szCs w:val="28"/>
          <w:lang w:eastAsia="en-GB"/>
        </w:rPr>
        <w:t xml:space="preserve"> </w:t>
      </w:r>
    </w:p>
    <w:p w14:paraId="0B9F6179" w14:textId="77777777" w:rsidR="00610EAE" w:rsidRPr="00404EF7" w:rsidRDefault="00610EAE">
      <w:pPr>
        <w:pStyle w:val="ListParagraph"/>
        <w:numPr>
          <w:ilvl w:val="0"/>
          <w:numId w:val="11"/>
        </w:numPr>
        <w:rPr>
          <w:rFonts w:eastAsia="Times New Roman"/>
          <w:sz w:val="28"/>
          <w:szCs w:val="28"/>
          <w:lang w:eastAsia="en-GB"/>
        </w:rPr>
      </w:pPr>
      <w:r w:rsidRPr="0B157897">
        <w:rPr>
          <w:rFonts w:eastAsia="Times New Roman"/>
          <w:sz w:val="28"/>
          <w:szCs w:val="28"/>
          <w:lang w:eastAsia="en-GB"/>
        </w:rPr>
        <w:t xml:space="preserve">Ensure that in collaboration with the Principal, the </w:t>
      </w:r>
      <w:r w:rsidR="50E48ECC" w:rsidRPr="0B157897">
        <w:rPr>
          <w:rFonts w:eastAsia="Times New Roman"/>
          <w:sz w:val="28"/>
          <w:szCs w:val="28"/>
          <w:lang w:eastAsia="en-GB"/>
        </w:rPr>
        <w:t>C</w:t>
      </w:r>
      <w:r w:rsidRPr="0B157897">
        <w:rPr>
          <w:rFonts w:eastAsia="Times New Roman"/>
          <w:sz w:val="28"/>
          <w:szCs w:val="28"/>
          <w:lang w:eastAsia="en-GB"/>
        </w:rPr>
        <w:t xml:space="preserve">hild </w:t>
      </w:r>
      <w:r w:rsidR="2DA7CA00" w:rsidRPr="0B157897">
        <w:rPr>
          <w:rFonts w:eastAsia="Times New Roman"/>
          <w:sz w:val="28"/>
          <w:szCs w:val="28"/>
          <w:lang w:eastAsia="en-GB"/>
        </w:rPr>
        <w:t>P</w:t>
      </w:r>
      <w:r w:rsidRPr="0B157897">
        <w:rPr>
          <w:rFonts w:eastAsia="Times New Roman"/>
          <w:sz w:val="28"/>
          <w:szCs w:val="28"/>
          <w:lang w:eastAsia="en-GB"/>
        </w:rPr>
        <w:t xml:space="preserve">rotection </w:t>
      </w:r>
      <w:r w:rsidR="0B14B693" w:rsidRPr="0B157897">
        <w:rPr>
          <w:rFonts w:eastAsia="Times New Roman"/>
          <w:sz w:val="28"/>
          <w:szCs w:val="28"/>
          <w:lang w:eastAsia="en-GB"/>
        </w:rPr>
        <w:t>P</w:t>
      </w:r>
      <w:r w:rsidRPr="0B157897">
        <w:rPr>
          <w:rFonts w:eastAsia="Times New Roman"/>
          <w:sz w:val="28"/>
          <w:szCs w:val="28"/>
          <w:lang w:eastAsia="en-GB"/>
        </w:rPr>
        <w:t>olicy is reviewed annually, and the procedures and implementation are updated and reviewed regularly.</w:t>
      </w:r>
    </w:p>
    <w:p w14:paraId="7C6B1E91" w14:textId="77777777" w:rsidR="074CDF00" w:rsidRPr="00330B07" w:rsidRDefault="00610EAE">
      <w:pPr>
        <w:pStyle w:val="ListParagraph"/>
        <w:numPr>
          <w:ilvl w:val="0"/>
          <w:numId w:val="11"/>
        </w:numPr>
        <w:rPr>
          <w:rFonts w:eastAsia="Times New Roman" w:cstheme="minorHAnsi"/>
          <w:sz w:val="28"/>
          <w:szCs w:val="28"/>
          <w:lang w:eastAsia="en-GB"/>
        </w:rPr>
      </w:pPr>
      <w:r w:rsidRPr="074CDF00">
        <w:rPr>
          <w:rFonts w:eastAsia="Times New Roman"/>
          <w:sz w:val="28"/>
          <w:szCs w:val="28"/>
          <w:lang w:eastAsia="en-GB"/>
        </w:rPr>
        <w:t>Ensure that the Child Protection Policy is available publicly and that parents are aware that referrals about suspected harm and abuse will be made, and the role of the school in this.</w:t>
      </w:r>
    </w:p>
    <w:p w14:paraId="3480A90C" w14:textId="77777777" w:rsidR="001260B9" w:rsidRPr="001260B9" w:rsidRDefault="00610EAE">
      <w:pPr>
        <w:pStyle w:val="ListParagraph"/>
        <w:numPr>
          <w:ilvl w:val="0"/>
          <w:numId w:val="11"/>
        </w:numPr>
        <w:rPr>
          <w:rFonts w:eastAsia="Times New Roman"/>
          <w:sz w:val="28"/>
          <w:szCs w:val="28"/>
          <w:lang w:eastAsia="en-GB"/>
        </w:rPr>
      </w:pPr>
      <w:r w:rsidRPr="074CDF00">
        <w:rPr>
          <w:rFonts w:eastAsia="Times New Roman"/>
          <w:sz w:val="28"/>
          <w:szCs w:val="28"/>
          <w:lang w:eastAsia="en-GB"/>
        </w:rPr>
        <w:t xml:space="preserve">Establish and maintain links with </w:t>
      </w:r>
      <w:r w:rsidR="001260B9" w:rsidRPr="074CDF00">
        <w:rPr>
          <w:rFonts w:eastAsia="Times New Roman"/>
          <w:sz w:val="28"/>
          <w:szCs w:val="28"/>
          <w:lang w:eastAsia="en-GB"/>
        </w:rPr>
        <w:t>the Local</w:t>
      </w:r>
      <w:r w:rsidRPr="074CDF00">
        <w:rPr>
          <w:rFonts w:eastAsia="Times New Roman"/>
          <w:sz w:val="28"/>
          <w:szCs w:val="28"/>
          <w:lang w:eastAsia="en-GB"/>
        </w:rPr>
        <w:t xml:space="preserve"> Authority safeguarding partners to make sure staff are aware of training opportunities and the latest policies on local safeguarding arrangements.</w:t>
      </w:r>
    </w:p>
    <w:p w14:paraId="46E1FB50" w14:textId="77777777" w:rsidR="001260B9" w:rsidRDefault="001260B9">
      <w:pPr>
        <w:pStyle w:val="ListParagraph"/>
        <w:numPr>
          <w:ilvl w:val="0"/>
          <w:numId w:val="11"/>
        </w:numPr>
        <w:rPr>
          <w:rFonts w:eastAsia="Times New Roman" w:cstheme="minorHAnsi"/>
          <w:sz w:val="28"/>
          <w:szCs w:val="28"/>
          <w:lang w:eastAsia="en-GB"/>
        </w:rPr>
      </w:pPr>
      <w:r>
        <w:rPr>
          <w:rFonts w:eastAsia="Times New Roman" w:cstheme="minorHAnsi"/>
          <w:sz w:val="28"/>
          <w:szCs w:val="28"/>
          <w:lang w:eastAsia="en-GB"/>
        </w:rPr>
        <w:t>E</w:t>
      </w:r>
      <w:r w:rsidRPr="001260B9">
        <w:rPr>
          <w:rFonts w:eastAsia="Times New Roman" w:cstheme="minorHAnsi"/>
          <w:sz w:val="28"/>
          <w:szCs w:val="28"/>
          <w:lang w:eastAsia="en-GB"/>
        </w:rPr>
        <w:t>nsure that the name</w:t>
      </w:r>
      <w:r>
        <w:rPr>
          <w:rFonts w:eastAsia="Times New Roman" w:cstheme="minorHAnsi"/>
          <w:sz w:val="28"/>
          <w:szCs w:val="28"/>
          <w:lang w:eastAsia="en-GB"/>
        </w:rPr>
        <w:t>s</w:t>
      </w:r>
      <w:r w:rsidRPr="001260B9">
        <w:rPr>
          <w:rFonts w:eastAsia="Times New Roman" w:cstheme="minorHAnsi"/>
          <w:sz w:val="28"/>
          <w:szCs w:val="28"/>
          <w:lang w:eastAsia="en-GB"/>
        </w:rPr>
        <w:t xml:space="preserve"> of the designated members of staff for Child Protection, the Designated Safeguarding Lead, and deputies, are clearly advertised in the school.</w:t>
      </w:r>
    </w:p>
    <w:bookmarkEnd w:id="1"/>
    <w:p w14:paraId="6673109D" w14:textId="77777777" w:rsidR="00516E91" w:rsidRDefault="311F1FDB">
      <w:pPr>
        <w:pStyle w:val="ListParagraph"/>
        <w:numPr>
          <w:ilvl w:val="0"/>
          <w:numId w:val="11"/>
        </w:numPr>
        <w:spacing w:line="259" w:lineRule="auto"/>
        <w:rPr>
          <w:rFonts w:eastAsia="Times New Roman"/>
          <w:sz w:val="28"/>
          <w:szCs w:val="28"/>
          <w:lang w:eastAsia="en-GB"/>
        </w:rPr>
      </w:pPr>
      <w:r w:rsidRPr="46D7B469">
        <w:rPr>
          <w:rFonts w:eastAsia="Times New Roman"/>
          <w:sz w:val="28"/>
          <w:szCs w:val="28"/>
          <w:lang w:eastAsia="en-GB"/>
        </w:rPr>
        <w:t xml:space="preserve">Meet all other responsibilities as set out for DSL’s in </w:t>
      </w:r>
      <w:r w:rsidR="1BEB4EDA" w:rsidRPr="46D7B469">
        <w:rPr>
          <w:rFonts w:eastAsia="Times New Roman"/>
          <w:sz w:val="28"/>
          <w:szCs w:val="28"/>
          <w:lang w:eastAsia="en-GB"/>
        </w:rPr>
        <w:t>KCSIE 202</w:t>
      </w:r>
      <w:r w:rsidR="6742D7B1" w:rsidRPr="46D7B469">
        <w:rPr>
          <w:rFonts w:eastAsia="Times New Roman"/>
          <w:sz w:val="28"/>
          <w:szCs w:val="28"/>
          <w:lang w:eastAsia="en-GB"/>
        </w:rPr>
        <w:t>6</w:t>
      </w:r>
      <w:r w:rsidR="1BEB4EDA" w:rsidRPr="46D7B469">
        <w:rPr>
          <w:rFonts w:eastAsia="Times New Roman"/>
          <w:sz w:val="28"/>
          <w:szCs w:val="28"/>
          <w:lang w:eastAsia="en-GB"/>
        </w:rPr>
        <w:t>.</w:t>
      </w:r>
    </w:p>
    <w:p w14:paraId="67514E18" w14:textId="053473A1" w:rsidR="00ED5349" w:rsidRPr="00F725FC" w:rsidRDefault="00000000">
      <w:pPr>
        <w:pStyle w:val="ListParagraph"/>
        <w:rPr>
          <w:sz w:val="28"/>
          <w:szCs w:val="28"/>
        </w:rPr>
      </w:pPr>
      <w:r w:rsidRPr="005F1548">
        <w:rPr>
          <w:sz w:val="28"/>
          <w:szCs w:val="28"/>
        </w:rPr>
        <w:t>The DSL will work with the Headteacher and</w:t>
      </w:r>
      <w:r w:rsidR="00F725FC" w:rsidRPr="005F1548">
        <w:rPr>
          <w:sz w:val="28"/>
          <w:szCs w:val="28"/>
        </w:rPr>
        <w:t xml:space="preserve"> SLT</w:t>
      </w:r>
      <w:r w:rsidRPr="005F1548">
        <w:rPr>
          <w:sz w:val="28"/>
          <w:szCs w:val="28"/>
        </w:rPr>
        <w:t xml:space="preserve"> to promote the educational outcomes of children who have or have had a social worker. This includes knowing which pupils are in this cohort, understanding the safeguarding and welfare issues affecting attendance, engagement and achievement, and supporting appropriate academic support or reasonable adjustments where needed.</w:t>
      </w:r>
    </w:p>
    <w:p w14:paraId="352DE09C" w14:textId="77777777" w:rsidR="00516E91" w:rsidRDefault="00516E91" w:rsidP="366BC3E4">
      <w:pPr>
        <w:rPr>
          <w:rFonts w:eastAsia="Times New Roman"/>
          <w:sz w:val="28"/>
          <w:szCs w:val="28"/>
          <w:lang w:eastAsia="en-GB"/>
        </w:rPr>
      </w:pPr>
    </w:p>
    <w:p w14:paraId="3C0E9E1C" w14:textId="77777777" w:rsidR="00093906" w:rsidRDefault="28482FA2" w:rsidP="366BC3E4">
      <w:pPr>
        <w:rPr>
          <w:rFonts w:eastAsia="Times New Roman"/>
          <w:sz w:val="28"/>
          <w:szCs w:val="28"/>
          <w:lang w:eastAsia="en-GB"/>
        </w:rPr>
      </w:pPr>
      <w:r w:rsidRPr="366BC3E4">
        <w:rPr>
          <w:rFonts w:eastAsia="Times New Roman"/>
          <w:b/>
          <w:bCs/>
          <w:sz w:val="28"/>
          <w:szCs w:val="28"/>
          <w:lang w:eastAsia="en-GB"/>
        </w:rPr>
        <w:t>The Deputy Designated Safeguarding Lead(s)</w:t>
      </w:r>
      <w:r w:rsidRPr="366BC3E4">
        <w:rPr>
          <w:rFonts w:eastAsia="Times New Roman"/>
          <w:sz w:val="28"/>
          <w:szCs w:val="28"/>
          <w:lang w:eastAsia="en-GB"/>
        </w:rPr>
        <w:t xml:space="preserve"> </w:t>
      </w:r>
    </w:p>
    <w:p w14:paraId="17D45F0F" w14:textId="77777777" w:rsidR="00093906" w:rsidRDefault="28482FA2" w:rsidP="366BC3E4">
      <w:pPr>
        <w:rPr>
          <w:rFonts w:eastAsia="Times New Roman"/>
          <w:sz w:val="28"/>
          <w:szCs w:val="28"/>
          <w:lang w:eastAsia="en-GB"/>
        </w:rPr>
      </w:pPr>
      <w:r w:rsidRPr="366BC3E4">
        <w:rPr>
          <w:rFonts w:eastAsia="Times New Roman"/>
          <w:sz w:val="28"/>
          <w:szCs w:val="28"/>
          <w:lang w:eastAsia="en-GB"/>
        </w:rPr>
        <w:t>In addition to the role and responsibilities of all staff, the Deputy DSL(s) will:</w:t>
      </w:r>
    </w:p>
    <w:p w14:paraId="494F6F7B" w14:textId="77777777" w:rsidR="00093906" w:rsidRDefault="00093906" w:rsidP="366BC3E4">
      <w:pPr>
        <w:rPr>
          <w:rFonts w:eastAsia="Times New Roman"/>
          <w:sz w:val="28"/>
          <w:szCs w:val="28"/>
          <w:lang w:eastAsia="en-GB"/>
        </w:rPr>
      </w:pPr>
    </w:p>
    <w:p w14:paraId="0774A1E5" w14:textId="77777777" w:rsidR="00093906" w:rsidRDefault="28482FA2">
      <w:pPr>
        <w:pStyle w:val="ListParagraph"/>
        <w:numPr>
          <w:ilvl w:val="0"/>
          <w:numId w:val="12"/>
        </w:numPr>
        <w:rPr>
          <w:rFonts w:eastAsia="Times New Roman"/>
          <w:sz w:val="28"/>
          <w:szCs w:val="28"/>
          <w:lang w:eastAsia="en-GB"/>
        </w:rPr>
      </w:pPr>
      <w:r w:rsidRPr="366BC3E4">
        <w:rPr>
          <w:rFonts w:eastAsia="Times New Roman"/>
          <w:sz w:val="28"/>
          <w:szCs w:val="28"/>
          <w:lang w:eastAsia="en-GB"/>
        </w:rPr>
        <w:t>Be trained to the same standard as the Designated Safeguarding Lead.</w:t>
      </w:r>
    </w:p>
    <w:p w14:paraId="20738A5C" w14:textId="77777777" w:rsidR="00093906" w:rsidRDefault="28482FA2">
      <w:pPr>
        <w:pStyle w:val="ListParagraph"/>
        <w:numPr>
          <w:ilvl w:val="0"/>
          <w:numId w:val="12"/>
        </w:numPr>
        <w:rPr>
          <w:rFonts w:eastAsia="Times New Roman"/>
          <w:sz w:val="28"/>
          <w:szCs w:val="28"/>
          <w:lang w:eastAsia="en-GB"/>
        </w:rPr>
      </w:pPr>
      <w:r w:rsidRPr="366BC3E4">
        <w:rPr>
          <w:rFonts w:eastAsia="Times New Roman"/>
          <w:sz w:val="28"/>
          <w:szCs w:val="28"/>
          <w:lang w:eastAsia="en-GB"/>
        </w:rPr>
        <w:t>Provide support and capacity to the DSL in carrying out delegated activities of the DSL; however, the lead responsibility of the DSL cannot be delegated.</w:t>
      </w:r>
    </w:p>
    <w:p w14:paraId="0B8FBFCB" w14:textId="77777777" w:rsidR="00093906" w:rsidRDefault="64FB594A">
      <w:pPr>
        <w:pStyle w:val="ListParagraph"/>
        <w:numPr>
          <w:ilvl w:val="0"/>
          <w:numId w:val="12"/>
        </w:numPr>
        <w:rPr>
          <w:rFonts w:eastAsia="Times New Roman"/>
          <w:sz w:val="28"/>
          <w:szCs w:val="28"/>
          <w:lang w:eastAsia="en-GB"/>
        </w:rPr>
      </w:pPr>
      <w:r w:rsidRPr="46D7B469">
        <w:rPr>
          <w:rFonts w:eastAsia="Times New Roman"/>
          <w:sz w:val="28"/>
          <w:szCs w:val="28"/>
          <w:lang w:eastAsia="en-GB"/>
        </w:rPr>
        <w:t xml:space="preserve">In the absence of the DSL, carries out those functions necessary to ensure the ongoing safety and protection of pupils. In the event of the long-term absence of the DSL the deputy will assume all the DSL functions. </w:t>
      </w:r>
    </w:p>
    <w:p w14:paraId="24BD9674" w14:textId="77777777" w:rsidR="46D7B469" w:rsidRDefault="46D7B469" w:rsidP="46D7B469">
      <w:pPr>
        <w:rPr>
          <w:rFonts w:eastAsia="Times New Roman"/>
          <w:sz w:val="28"/>
          <w:szCs w:val="28"/>
          <w:lang w:eastAsia="en-GB"/>
        </w:rPr>
      </w:pPr>
    </w:p>
    <w:p w14:paraId="1841B377" w14:textId="77777777" w:rsidR="7DFE38C7" w:rsidRDefault="7DFE38C7" w:rsidP="46D7B469">
      <w:pPr>
        <w:rPr>
          <w:rFonts w:eastAsiaTheme="minorEastAsia"/>
          <w:b/>
          <w:bCs/>
          <w:color w:val="000000" w:themeColor="text1"/>
          <w:sz w:val="28"/>
          <w:szCs w:val="28"/>
        </w:rPr>
      </w:pPr>
      <w:r w:rsidRPr="46D7B469">
        <w:rPr>
          <w:rFonts w:eastAsiaTheme="minorEastAsia"/>
          <w:b/>
          <w:bCs/>
          <w:color w:val="000000" w:themeColor="text1"/>
          <w:sz w:val="28"/>
          <w:szCs w:val="28"/>
        </w:rPr>
        <w:lastRenderedPageBreak/>
        <w:t>Availability</w:t>
      </w:r>
    </w:p>
    <w:p w14:paraId="2B8E8F1C" w14:textId="77777777" w:rsidR="7DFE38C7" w:rsidRDefault="7DFE38C7" w:rsidP="46D7B469">
      <w:pPr>
        <w:rPr>
          <w:rFonts w:eastAsiaTheme="minorEastAsia"/>
          <w:color w:val="000000" w:themeColor="text1"/>
          <w:sz w:val="28"/>
          <w:szCs w:val="28"/>
        </w:rPr>
      </w:pPr>
      <w:r w:rsidRPr="46D7B469">
        <w:rPr>
          <w:rFonts w:eastAsiaTheme="minorEastAsia"/>
          <w:color w:val="000000" w:themeColor="text1"/>
          <w:sz w:val="28"/>
          <w:szCs w:val="28"/>
        </w:rPr>
        <w:t xml:space="preserve">Egham Park School has robust cover arrangements, which includes a confidential shared mailbox for when the DSL is unavailable. The DSL and DDSL’s have access to this mailbox. </w:t>
      </w:r>
    </w:p>
    <w:p w14:paraId="1714E577" w14:textId="77777777" w:rsidR="00093906" w:rsidRDefault="00093906" w:rsidP="366BC3E4">
      <w:pPr>
        <w:rPr>
          <w:rFonts w:eastAsia="Times New Roman"/>
          <w:sz w:val="28"/>
          <w:szCs w:val="28"/>
          <w:lang w:eastAsia="en-GB"/>
        </w:rPr>
      </w:pPr>
    </w:p>
    <w:p w14:paraId="17B3B3DD" w14:textId="77777777" w:rsidR="00E637A0" w:rsidRDefault="00543586" w:rsidP="00543586">
      <w:pPr>
        <w:rPr>
          <w:rFonts w:eastAsia="Times New Roman" w:cstheme="minorHAnsi"/>
          <w:b/>
          <w:bCs/>
          <w:sz w:val="28"/>
          <w:szCs w:val="28"/>
          <w:lang w:eastAsia="en-GB"/>
        </w:rPr>
      </w:pPr>
      <w:r w:rsidRPr="00E637A0">
        <w:rPr>
          <w:rFonts w:eastAsia="Times New Roman" w:cstheme="minorHAnsi"/>
          <w:b/>
          <w:bCs/>
          <w:sz w:val="28"/>
          <w:szCs w:val="28"/>
          <w:lang w:eastAsia="en-GB"/>
        </w:rPr>
        <w:t>Confidentiality</w:t>
      </w:r>
      <w:r w:rsidR="00E637A0">
        <w:rPr>
          <w:rFonts w:eastAsia="Times New Roman" w:cstheme="minorHAnsi"/>
          <w:b/>
          <w:bCs/>
          <w:sz w:val="28"/>
          <w:szCs w:val="28"/>
          <w:lang w:eastAsia="en-GB"/>
        </w:rPr>
        <w:t>, Sharing and Withholding Information</w:t>
      </w:r>
    </w:p>
    <w:p w14:paraId="6407F083" w14:textId="77777777" w:rsidR="00E637A0" w:rsidRDefault="00E637A0" w:rsidP="00543586">
      <w:pPr>
        <w:rPr>
          <w:rFonts w:eastAsia="Times New Roman" w:cstheme="minorHAnsi"/>
          <w:b/>
          <w:bCs/>
          <w:sz w:val="28"/>
          <w:szCs w:val="28"/>
          <w:lang w:eastAsia="en-GB"/>
        </w:rPr>
      </w:pPr>
    </w:p>
    <w:p w14:paraId="1FA2B985" w14:textId="77777777" w:rsidR="00E637A0" w:rsidRPr="00E637A0" w:rsidRDefault="00E637A0" w:rsidP="00543586">
      <w:pPr>
        <w:rPr>
          <w:rFonts w:eastAsia="Times New Roman" w:cstheme="minorHAnsi"/>
          <w:sz w:val="28"/>
          <w:szCs w:val="28"/>
          <w:lang w:eastAsia="en-GB"/>
        </w:rPr>
      </w:pPr>
      <w:r>
        <w:rPr>
          <w:rFonts w:eastAsia="Times New Roman" w:cstheme="minorHAnsi"/>
          <w:sz w:val="28"/>
          <w:szCs w:val="28"/>
          <w:lang w:eastAsia="en-GB"/>
        </w:rPr>
        <w:t xml:space="preserve">All matters relating to child protection will be treated as confidential and only shared as per the </w:t>
      </w:r>
      <w:hyperlink r:id="rId38" w:history="1">
        <w:r w:rsidRPr="00E637A0">
          <w:rPr>
            <w:rStyle w:val="Hyperlink"/>
            <w:rFonts w:eastAsia="Times New Roman" w:cstheme="minorHAnsi"/>
            <w:sz w:val="28"/>
            <w:szCs w:val="28"/>
            <w:lang w:eastAsia="en-GB"/>
          </w:rPr>
          <w:t>Information Sharing Advice for Practitioners (DfE 2018) guidance</w:t>
        </w:r>
      </w:hyperlink>
      <w:r>
        <w:rPr>
          <w:rFonts w:eastAsia="Times New Roman" w:cstheme="minorHAnsi"/>
          <w:sz w:val="28"/>
          <w:szCs w:val="28"/>
          <w:lang w:eastAsia="en-GB"/>
        </w:rPr>
        <w:t xml:space="preserve">. The school will refer to the guidance in the </w:t>
      </w:r>
      <w:hyperlink r:id="rId39" w:history="1">
        <w:r w:rsidRPr="00466E7D">
          <w:rPr>
            <w:rStyle w:val="Hyperlink"/>
            <w:rFonts w:eastAsia="Times New Roman" w:cstheme="minorHAnsi"/>
            <w:sz w:val="28"/>
            <w:szCs w:val="28"/>
            <w:lang w:eastAsia="en-GB"/>
          </w:rPr>
          <w:t>Data Protection: Toolkit for School</w:t>
        </w:r>
      </w:hyperlink>
      <w:r w:rsidR="000062B3">
        <w:rPr>
          <w:rFonts w:eastAsia="Times New Roman" w:cstheme="minorHAnsi"/>
          <w:sz w:val="28"/>
          <w:szCs w:val="28"/>
          <w:lang w:eastAsia="en-GB"/>
        </w:rPr>
        <w:t xml:space="preserve"> to support schools with data protection activity, including compliance with General Data Protection Regulation (GDPR)</w:t>
      </w:r>
      <w:r w:rsidR="00AA54C0">
        <w:rPr>
          <w:rFonts w:eastAsia="Times New Roman" w:cstheme="minorHAnsi"/>
          <w:sz w:val="28"/>
          <w:szCs w:val="28"/>
          <w:lang w:eastAsia="en-GB"/>
        </w:rPr>
        <w:t>.</w:t>
      </w:r>
    </w:p>
    <w:p w14:paraId="40B3D452" w14:textId="77777777" w:rsidR="005C33E3" w:rsidRDefault="005C33E3" w:rsidP="005C33E3">
      <w:pPr>
        <w:rPr>
          <w:highlight w:val="yellow"/>
        </w:rPr>
      </w:pPr>
    </w:p>
    <w:p w14:paraId="4DE51FAF" w14:textId="77777777" w:rsidR="000A4750" w:rsidRPr="004F7D72" w:rsidRDefault="009D55DD" w:rsidP="005C33E3">
      <w:pPr>
        <w:rPr>
          <w:sz w:val="28"/>
          <w:szCs w:val="28"/>
        </w:rPr>
      </w:pPr>
      <w:r w:rsidRPr="005F1548">
        <w:rPr>
          <w:sz w:val="28"/>
          <w:szCs w:val="28"/>
        </w:rPr>
        <w:t>Data protection and information sharing will reflect the Data (Use and Access) Act 2025 and current DfE information-sharing guidance. Data protection is not a barrier to sharing information where this is necessary to safeguard a child; decisions will be necessary, proportionate and appropriately recorded.</w:t>
      </w:r>
    </w:p>
    <w:p w14:paraId="69FD6ADE" w14:textId="77777777" w:rsidR="00E637A0" w:rsidRDefault="00E637A0" w:rsidP="00543586">
      <w:pPr>
        <w:rPr>
          <w:rFonts w:eastAsia="Times New Roman" w:cstheme="minorHAnsi"/>
          <w:sz w:val="28"/>
          <w:szCs w:val="28"/>
          <w:lang w:eastAsia="en-GB"/>
        </w:rPr>
      </w:pPr>
    </w:p>
    <w:p w14:paraId="39F9AEE0" w14:textId="77777777" w:rsidR="00E637A0" w:rsidRDefault="00AA54C0" w:rsidP="00E637A0">
      <w:pPr>
        <w:rPr>
          <w:rFonts w:eastAsia="Times New Roman" w:cstheme="minorHAnsi"/>
          <w:sz w:val="28"/>
          <w:szCs w:val="28"/>
          <w:lang w:eastAsia="en-GB"/>
        </w:rPr>
      </w:pPr>
      <w:r>
        <w:rPr>
          <w:rFonts w:eastAsia="Times New Roman" w:cstheme="minorHAnsi"/>
          <w:sz w:val="28"/>
          <w:szCs w:val="28"/>
          <w:lang w:eastAsia="en-GB"/>
        </w:rPr>
        <w:t>Information will be shared with staff within the school who ‘need to know’.  Relevant staff should have due regards to GDPR principle which allow them to share (and withhold) information.</w:t>
      </w:r>
    </w:p>
    <w:p w14:paraId="3AB69441" w14:textId="77777777" w:rsidR="00AA54C0" w:rsidRDefault="00AA54C0" w:rsidP="00E637A0">
      <w:pPr>
        <w:rPr>
          <w:rFonts w:eastAsia="Times New Roman" w:cstheme="minorHAnsi"/>
          <w:sz w:val="28"/>
          <w:szCs w:val="28"/>
          <w:lang w:eastAsia="en-GB"/>
        </w:rPr>
      </w:pPr>
    </w:p>
    <w:p w14:paraId="09624308" w14:textId="77777777" w:rsidR="00AA54C0" w:rsidRDefault="00AA54C0" w:rsidP="00E637A0">
      <w:pPr>
        <w:rPr>
          <w:rFonts w:eastAsia="Times New Roman" w:cstheme="minorHAnsi"/>
          <w:sz w:val="28"/>
          <w:szCs w:val="28"/>
          <w:lang w:eastAsia="en-GB"/>
        </w:rPr>
      </w:pPr>
      <w:r>
        <w:rPr>
          <w:rFonts w:eastAsia="Times New Roman" w:cstheme="minorHAnsi"/>
          <w:sz w:val="28"/>
          <w:szCs w:val="28"/>
          <w:lang w:eastAsia="en-GB"/>
        </w:rPr>
        <w:t xml:space="preserve">All staff must be aware that they have a professional responsibility to share information with other agencies </w:t>
      </w:r>
      <w:proofErr w:type="gramStart"/>
      <w:r>
        <w:rPr>
          <w:rFonts w:eastAsia="Times New Roman" w:cstheme="minorHAnsi"/>
          <w:sz w:val="28"/>
          <w:szCs w:val="28"/>
          <w:lang w:eastAsia="en-GB"/>
        </w:rPr>
        <w:t>in order to</w:t>
      </w:r>
      <w:proofErr w:type="gramEnd"/>
      <w:r>
        <w:rPr>
          <w:rFonts w:eastAsia="Times New Roman" w:cstheme="minorHAnsi"/>
          <w:sz w:val="28"/>
          <w:szCs w:val="28"/>
          <w:lang w:eastAsia="en-GB"/>
        </w:rPr>
        <w:t xml:space="preserve"> safeguard children and that the Data Protection Act 1998 and GDPR are not a barrier to sharing information where a failure </w:t>
      </w:r>
      <w:r w:rsidR="009B3348">
        <w:rPr>
          <w:rFonts w:eastAsia="Times New Roman" w:cstheme="minorHAnsi"/>
          <w:sz w:val="28"/>
          <w:szCs w:val="28"/>
          <w:lang w:eastAsia="en-GB"/>
        </w:rPr>
        <w:t>to do wo would place a child at risk of harm. There is a lawful basis for child protection concerns to be shared with agencies</w:t>
      </w:r>
      <w:r w:rsidR="003D5AC1">
        <w:rPr>
          <w:rFonts w:eastAsia="Times New Roman" w:cstheme="minorHAnsi"/>
          <w:sz w:val="28"/>
          <w:szCs w:val="28"/>
          <w:lang w:eastAsia="en-GB"/>
        </w:rPr>
        <w:t>.</w:t>
      </w:r>
    </w:p>
    <w:p w14:paraId="19B22CFA" w14:textId="77777777" w:rsidR="00E93C40" w:rsidRDefault="00E93C40" w:rsidP="00E637A0">
      <w:pPr>
        <w:rPr>
          <w:rFonts w:eastAsia="Times New Roman" w:cstheme="minorHAnsi"/>
          <w:sz w:val="28"/>
          <w:szCs w:val="28"/>
          <w:lang w:eastAsia="en-GB"/>
        </w:rPr>
      </w:pPr>
    </w:p>
    <w:p w14:paraId="63742698" w14:textId="77777777" w:rsidR="00E93C40" w:rsidRDefault="00E93C40" w:rsidP="00E637A0">
      <w:pPr>
        <w:rPr>
          <w:rFonts w:eastAsia="Times New Roman" w:cstheme="minorHAnsi"/>
          <w:sz w:val="28"/>
          <w:szCs w:val="28"/>
          <w:lang w:eastAsia="en-GB"/>
        </w:rPr>
      </w:pPr>
      <w:r>
        <w:rPr>
          <w:rFonts w:eastAsia="Times New Roman" w:cstheme="minorHAnsi"/>
          <w:sz w:val="28"/>
          <w:szCs w:val="28"/>
          <w:lang w:eastAsia="en-GB"/>
        </w:rPr>
        <w:t xml:space="preserve">All staff will always undertake to gain parent/carers consent to refer to Social Care unless to do so could </w:t>
      </w:r>
      <w:r w:rsidR="00152F86">
        <w:rPr>
          <w:rFonts w:eastAsia="Times New Roman" w:cstheme="minorHAnsi"/>
          <w:sz w:val="28"/>
          <w:szCs w:val="28"/>
          <w:lang w:eastAsia="en-GB"/>
        </w:rPr>
        <w:t>p</w:t>
      </w:r>
      <w:r>
        <w:rPr>
          <w:rFonts w:eastAsia="Times New Roman" w:cstheme="minorHAnsi"/>
          <w:sz w:val="28"/>
          <w:szCs w:val="28"/>
          <w:lang w:eastAsia="en-GB"/>
        </w:rPr>
        <w:t>ut the child at greater risk of harm or impede a criminal investigation.</w:t>
      </w:r>
    </w:p>
    <w:p w14:paraId="79F982C3" w14:textId="77777777" w:rsidR="006B083A" w:rsidRDefault="006B083A" w:rsidP="04EA0A6B">
      <w:pPr>
        <w:rPr>
          <w:rFonts w:eastAsia="Times New Roman"/>
          <w:sz w:val="28"/>
          <w:szCs w:val="28"/>
          <w:lang w:eastAsia="en-GB"/>
        </w:rPr>
      </w:pPr>
    </w:p>
    <w:p w14:paraId="741A621B" w14:textId="77777777" w:rsidR="00152F86" w:rsidRDefault="00152F86" w:rsidP="00E637A0">
      <w:pPr>
        <w:rPr>
          <w:rFonts w:eastAsia="Times New Roman" w:cstheme="minorHAnsi"/>
          <w:b/>
          <w:bCs/>
          <w:sz w:val="28"/>
          <w:szCs w:val="28"/>
          <w:lang w:eastAsia="en-GB"/>
        </w:rPr>
      </w:pPr>
      <w:r>
        <w:rPr>
          <w:rFonts w:eastAsia="Times New Roman" w:cstheme="minorHAnsi"/>
          <w:b/>
          <w:bCs/>
          <w:sz w:val="28"/>
          <w:szCs w:val="28"/>
          <w:lang w:eastAsia="en-GB"/>
        </w:rPr>
        <w:t>Child Protection Procedures</w:t>
      </w:r>
    </w:p>
    <w:p w14:paraId="33329BF9" w14:textId="77777777" w:rsidR="00152F86" w:rsidRDefault="00152F86" w:rsidP="00E637A0">
      <w:pPr>
        <w:rPr>
          <w:rFonts w:eastAsia="Times New Roman" w:cstheme="minorHAnsi"/>
          <w:b/>
          <w:bCs/>
          <w:sz w:val="28"/>
          <w:szCs w:val="28"/>
          <w:lang w:eastAsia="en-GB"/>
        </w:rPr>
      </w:pPr>
    </w:p>
    <w:p w14:paraId="3796642B" w14:textId="77777777" w:rsidR="00152F86" w:rsidRDefault="00152F86" w:rsidP="00E637A0">
      <w:pPr>
        <w:rPr>
          <w:rFonts w:eastAsia="Times New Roman" w:cstheme="minorHAnsi"/>
          <w:sz w:val="28"/>
          <w:szCs w:val="28"/>
          <w:lang w:eastAsia="en-GB"/>
        </w:rPr>
      </w:pPr>
      <w:r>
        <w:rPr>
          <w:rFonts w:eastAsia="Times New Roman" w:cstheme="minorHAnsi"/>
          <w:sz w:val="28"/>
          <w:szCs w:val="28"/>
          <w:lang w:eastAsia="en-GB"/>
        </w:rPr>
        <w:t>The following procedures apply to all staff working in the school and will be covered by training to enable staff to understand their role and responsibility.</w:t>
      </w:r>
    </w:p>
    <w:p w14:paraId="1F8D8EC1" w14:textId="77777777" w:rsidR="00152F86" w:rsidRDefault="00152F86" w:rsidP="00E637A0">
      <w:pPr>
        <w:rPr>
          <w:rFonts w:eastAsia="Times New Roman" w:cstheme="minorHAnsi"/>
          <w:sz w:val="28"/>
          <w:szCs w:val="28"/>
          <w:lang w:eastAsia="en-GB"/>
        </w:rPr>
      </w:pPr>
    </w:p>
    <w:p w14:paraId="14AA4062" w14:textId="77777777" w:rsidR="00152F86" w:rsidRPr="00152F86" w:rsidRDefault="00152F86" w:rsidP="00E637A0">
      <w:pPr>
        <w:rPr>
          <w:rFonts w:eastAsia="Times New Roman" w:cstheme="minorHAnsi"/>
          <w:sz w:val="28"/>
          <w:szCs w:val="28"/>
          <w:lang w:eastAsia="en-GB"/>
        </w:rPr>
      </w:pPr>
      <w:r>
        <w:rPr>
          <w:rFonts w:eastAsia="Times New Roman" w:cstheme="minorHAnsi"/>
          <w:sz w:val="28"/>
          <w:szCs w:val="28"/>
          <w:lang w:eastAsia="en-GB"/>
        </w:rPr>
        <w:t>The aim of the procedures is to provide a robust framework which enables staff to take appropriate action when they are concerned that a child is being harmed or abused or</w:t>
      </w:r>
      <w:r w:rsidR="00712A4C">
        <w:rPr>
          <w:rFonts w:eastAsia="Times New Roman" w:cstheme="minorHAnsi"/>
          <w:sz w:val="28"/>
          <w:szCs w:val="28"/>
          <w:lang w:eastAsia="en-GB"/>
        </w:rPr>
        <w:t xml:space="preserve"> is a</w:t>
      </w:r>
      <w:r>
        <w:rPr>
          <w:rFonts w:eastAsia="Times New Roman" w:cstheme="minorHAnsi"/>
          <w:sz w:val="28"/>
          <w:szCs w:val="28"/>
          <w:lang w:eastAsia="en-GB"/>
        </w:rPr>
        <w:t>t risk of harm or abuse.</w:t>
      </w:r>
    </w:p>
    <w:p w14:paraId="6274A0E7" w14:textId="77777777" w:rsidR="003D5AC1" w:rsidRDefault="003D5AC1" w:rsidP="4FDC2D9C">
      <w:pPr>
        <w:rPr>
          <w:rFonts w:eastAsia="Times New Roman"/>
          <w:sz w:val="28"/>
          <w:szCs w:val="28"/>
          <w:lang w:eastAsia="en-GB"/>
        </w:rPr>
      </w:pPr>
    </w:p>
    <w:p w14:paraId="2F4DABB0" w14:textId="77777777" w:rsidR="49EDE911" w:rsidRDefault="49EDE911" w:rsidP="4FDC2D9C">
      <w:pPr>
        <w:rPr>
          <w:rFonts w:eastAsia="Times New Roman"/>
          <w:sz w:val="28"/>
          <w:szCs w:val="28"/>
          <w:lang w:eastAsia="en-GB"/>
        </w:rPr>
      </w:pPr>
      <w:r w:rsidRPr="02AF5F62">
        <w:rPr>
          <w:rFonts w:eastAsia="Times New Roman"/>
          <w:sz w:val="28"/>
          <w:szCs w:val="28"/>
          <w:lang w:eastAsia="en-GB"/>
        </w:rPr>
        <w:t xml:space="preserve">The school assess the risks and issues within the wider community when considering the </w:t>
      </w:r>
      <w:r w:rsidR="535E4CDB" w:rsidRPr="02AF5F62">
        <w:rPr>
          <w:rFonts w:eastAsia="Times New Roman"/>
          <w:sz w:val="28"/>
          <w:szCs w:val="28"/>
          <w:lang w:eastAsia="en-GB"/>
        </w:rPr>
        <w:t>wellbeing</w:t>
      </w:r>
      <w:r w:rsidRPr="02AF5F62">
        <w:rPr>
          <w:rFonts w:eastAsia="Times New Roman"/>
          <w:sz w:val="28"/>
          <w:szCs w:val="28"/>
          <w:lang w:eastAsia="en-GB"/>
        </w:rPr>
        <w:t xml:space="preserve"> and safety of the pupils.</w:t>
      </w:r>
    </w:p>
    <w:p w14:paraId="51C05CBF" w14:textId="77777777" w:rsidR="4FDC2D9C" w:rsidRDefault="4FDC2D9C" w:rsidP="4FDC2D9C">
      <w:pPr>
        <w:rPr>
          <w:rFonts w:eastAsia="Times New Roman"/>
          <w:sz w:val="28"/>
          <w:szCs w:val="28"/>
          <w:lang w:eastAsia="en-GB"/>
        </w:rPr>
      </w:pPr>
    </w:p>
    <w:p w14:paraId="5BB2F51C" w14:textId="77777777" w:rsidR="49EDE911" w:rsidRDefault="76D2D227" w:rsidP="4FDC2D9C">
      <w:pPr>
        <w:rPr>
          <w:rFonts w:eastAsia="Times New Roman"/>
          <w:sz w:val="28"/>
          <w:szCs w:val="28"/>
          <w:lang w:eastAsia="en-GB"/>
        </w:rPr>
      </w:pPr>
      <w:r w:rsidRPr="46D7B469">
        <w:rPr>
          <w:rFonts w:eastAsia="Times New Roman"/>
          <w:sz w:val="28"/>
          <w:szCs w:val="28"/>
          <w:lang w:eastAsia="en-GB"/>
        </w:rPr>
        <w:t>KCSIE (202</w:t>
      </w:r>
      <w:r w:rsidR="3AF05732" w:rsidRPr="46D7B469">
        <w:rPr>
          <w:rFonts w:eastAsia="Times New Roman"/>
          <w:sz w:val="28"/>
          <w:szCs w:val="28"/>
          <w:lang w:eastAsia="en-GB"/>
        </w:rPr>
        <w:t>6</w:t>
      </w:r>
      <w:r w:rsidRPr="46D7B469">
        <w:rPr>
          <w:rFonts w:eastAsia="Times New Roman"/>
          <w:sz w:val="28"/>
          <w:szCs w:val="28"/>
          <w:lang w:eastAsia="en-GB"/>
        </w:rPr>
        <w:t>), paragraph 21 says</w:t>
      </w:r>
      <w:r w:rsidR="23D70AE0" w:rsidRPr="46D7B469">
        <w:rPr>
          <w:rFonts w:ascii="Calibri" w:eastAsia="Calibri" w:hAnsi="Calibri" w:cs="Calibri"/>
          <w:sz w:val="28"/>
          <w:szCs w:val="28"/>
        </w:rPr>
        <w:t xml:space="preserve"> All staff, but especially the designated safeguarding lead (and deputies) should consider whether children are at risk of abuse or exploitation in situations outside their families. 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7B721852" w14:textId="77777777" w:rsidR="4FDC2D9C" w:rsidRDefault="4FDC2D9C" w:rsidP="4FDC2D9C">
      <w:pPr>
        <w:rPr>
          <w:rFonts w:eastAsia="Times New Roman"/>
          <w:sz w:val="28"/>
          <w:szCs w:val="28"/>
          <w:lang w:eastAsia="en-GB"/>
        </w:rPr>
      </w:pPr>
    </w:p>
    <w:p w14:paraId="631C0A3B" w14:textId="77777777" w:rsidR="0050444F" w:rsidRDefault="00152F86" w:rsidP="00E637A0">
      <w:pPr>
        <w:rPr>
          <w:rFonts w:eastAsia="Times New Roman" w:cstheme="minorHAnsi"/>
          <w:sz w:val="28"/>
          <w:szCs w:val="28"/>
          <w:lang w:eastAsia="en-GB"/>
        </w:rPr>
      </w:pPr>
      <w:r>
        <w:rPr>
          <w:rFonts w:eastAsia="Times New Roman" w:cstheme="minorHAnsi"/>
          <w:sz w:val="28"/>
          <w:szCs w:val="28"/>
          <w:lang w:eastAsia="en-GB"/>
        </w:rPr>
        <w:t>The prime concern at all stages must be the interests and safety of the child.  Where there is a conflict of interest between the child and an adult, the interests of the child must be paramount.</w:t>
      </w:r>
    </w:p>
    <w:p w14:paraId="45C170CB" w14:textId="77777777" w:rsidR="00152F86" w:rsidRDefault="00152F86" w:rsidP="00E637A0">
      <w:pPr>
        <w:rPr>
          <w:rFonts w:eastAsia="Times New Roman" w:cstheme="minorHAnsi"/>
          <w:sz w:val="28"/>
          <w:szCs w:val="28"/>
          <w:lang w:eastAsia="en-GB"/>
        </w:rPr>
      </w:pPr>
    </w:p>
    <w:p w14:paraId="29110326" w14:textId="77777777" w:rsidR="00152F86" w:rsidRDefault="1C30C12D" w:rsidP="366BC3E4">
      <w:pPr>
        <w:rPr>
          <w:rFonts w:eastAsia="Times New Roman"/>
          <w:sz w:val="28"/>
          <w:szCs w:val="28"/>
          <w:lang w:eastAsia="en-GB"/>
        </w:rPr>
      </w:pPr>
      <w:r w:rsidRPr="366BC3E4">
        <w:rPr>
          <w:rFonts w:eastAsia="Times New Roman"/>
          <w:sz w:val="28"/>
          <w:szCs w:val="28"/>
          <w:lang w:eastAsia="en-GB"/>
        </w:rPr>
        <w:t xml:space="preserve">All staff are aware that </w:t>
      </w:r>
      <w:r w:rsidR="73B44773" w:rsidRPr="366BC3E4">
        <w:rPr>
          <w:rFonts w:eastAsia="Times New Roman"/>
          <w:sz w:val="28"/>
          <w:szCs w:val="28"/>
          <w:lang w:eastAsia="en-GB"/>
        </w:rPr>
        <w:t xml:space="preserve">students with special needs and/or disabilities may be more likely to communicate concerns with behaviours rather than words.  </w:t>
      </w:r>
    </w:p>
    <w:p w14:paraId="0CB295C2" w14:textId="77777777" w:rsidR="00152F86" w:rsidRDefault="73B44773" w:rsidP="366BC3E4">
      <w:pPr>
        <w:rPr>
          <w:rFonts w:eastAsia="Times New Roman"/>
          <w:sz w:val="28"/>
          <w:szCs w:val="28"/>
          <w:lang w:eastAsia="en-GB"/>
        </w:rPr>
      </w:pPr>
      <w:r w:rsidRPr="366BC3E4">
        <w:rPr>
          <w:rFonts w:eastAsia="Times New Roman"/>
          <w:sz w:val="28"/>
          <w:szCs w:val="28"/>
          <w:lang w:eastAsia="en-GB"/>
        </w:rPr>
        <w:t>Additionally, staff will question the cause of knocks and bumps in children who have reduced mobility.</w:t>
      </w:r>
    </w:p>
    <w:p w14:paraId="3A27FBDC" w14:textId="77777777" w:rsidR="366BC3E4" w:rsidRDefault="366BC3E4" w:rsidP="366BC3E4">
      <w:pPr>
        <w:rPr>
          <w:rFonts w:eastAsia="Times New Roman"/>
          <w:sz w:val="28"/>
          <w:szCs w:val="28"/>
          <w:lang w:eastAsia="en-GB"/>
        </w:rPr>
      </w:pPr>
    </w:p>
    <w:p w14:paraId="2AF5EC3B" w14:textId="77777777" w:rsidR="0050444F" w:rsidRDefault="00505EBD" w:rsidP="5EEC2B94">
      <w:pPr>
        <w:rPr>
          <w:rFonts w:eastAsia="Times New Roman"/>
          <w:b/>
          <w:bCs/>
          <w:sz w:val="28"/>
          <w:szCs w:val="28"/>
          <w:lang w:eastAsia="en-GB"/>
        </w:rPr>
      </w:pPr>
      <w:r w:rsidRPr="5EEC2B94">
        <w:rPr>
          <w:rFonts w:eastAsia="Times New Roman"/>
          <w:b/>
          <w:bCs/>
          <w:sz w:val="28"/>
          <w:szCs w:val="28"/>
          <w:lang w:eastAsia="en-GB"/>
        </w:rPr>
        <w:t>If a member of staff suspects abuse</w:t>
      </w:r>
      <w:r w:rsidR="0D0FB45B" w:rsidRPr="5EEC2B94">
        <w:rPr>
          <w:rFonts w:eastAsia="Times New Roman"/>
          <w:b/>
          <w:bCs/>
          <w:sz w:val="28"/>
          <w:szCs w:val="28"/>
          <w:lang w:eastAsia="en-GB"/>
        </w:rPr>
        <w:t xml:space="preserve">, neglect or </w:t>
      </w:r>
      <w:r w:rsidR="00C8305C" w:rsidRPr="5EEC2B94">
        <w:rPr>
          <w:rFonts w:eastAsia="Times New Roman"/>
          <w:b/>
          <w:bCs/>
          <w:sz w:val="28"/>
          <w:szCs w:val="28"/>
          <w:lang w:eastAsia="en-GB"/>
        </w:rPr>
        <w:t>exploitation</w:t>
      </w:r>
      <w:r w:rsidRPr="5EEC2B94">
        <w:rPr>
          <w:rFonts w:eastAsia="Times New Roman"/>
          <w:b/>
          <w:bCs/>
          <w:sz w:val="28"/>
          <w:szCs w:val="28"/>
          <w:lang w:eastAsia="en-GB"/>
        </w:rPr>
        <w:t>, spots signs or indicators of abuse, or they have a disclosure of abuse made to them they must:</w:t>
      </w:r>
    </w:p>
    <w:p w14:paraId="37746DF3" w14:textId="77777777" w:rsidR="00505EBD" w:rsidRDefault="00505EBD" w:rsidP="00E637A0">
      <w:pPr>
        <w:rPr>
          <w:rFonts w:eastAsia="Times New Roman" w:cstheme="minorHAnsi"/>
          <w:b/>
          <w:bCs/>
          <w:sz w:val="28"/>
          <w:szCs w:val="28"/>
          <w:lang w:eastAsia="en-GB"/>
        </w:rPr>
      </w:pPr>
    </w:p>
    <w:p w14:paraId="08AAC6F1" w14:textId="77777777" w:rsidR="00505EBD" w:rsidRDefault="00505EBD">
      <w:pPr>
        <w:pStyle w:val="ListParagraph"/>
        <w:numPr>
          <w:ilvl w:val="0"/>
          <w:numId w:val="13"/>
        </w:numPr>
        <w:rPr>
          <w:rFonts w:eastAsia="Times New Roman" w:cstheme="minorHAnsi"/>
          <w:sz w:val="28"/>
          <w:szCs w:val="28"/>
          <w:lang w:eastAsia="en-GB"/>
        </w:rPr>
      </w:pPr>
      <w:r>
        <w:rPr>
          <w:rFonts w:eastAsia="Times New Roman" w:cstheme="minorHAnsi"/>
          <w:sz w:val="28"/>
          <w:szCs w:val="28"/>
          <w:lang w:eastAsia="en-GB"/>
        </w:rPr>
        <w:t>Make an initial record of the information related to the concern</w:t>
      </w:r>
      <w:r w:rsidR="004663F5">
        <w:rPr>
          <w:rFonts w:eastAsia="Times New Roman" w:cstheme="minorHAnsi"/>
          <w:sz w:val="28"/>
          <w:szCs w:val="28"/>
          <w:lang w:eastAsia="en-GB"/>
        </w:rPr>
        <w:t xml:space="preserve">. </w:t>
      </w:r>
    </w:p>
    <w:p w14:paraId="1A9EBFDA" w14:textId="77777777" w:rsidR="00505EBD" w:rsidRDefault="00505EBD" w:rsidP="00505EBD">
      <w:pPr>
        <w:pStyle w:val="ListParagraph"/>
        <w:rPr>
          <w:rFonts w:eastAsia="Times New Roman" w:cstheme="minorHAnsi"/>
          <w:sz w:val="28"/>
          <w:szCs w:val="28"/>
          <w:lang w:eastAsia="en-GB"/>
        </w:rPr>
      </w:pPr>
    </w:p>
    <w:p w14:paraId="5732DFCB" w14:textId="77777777" w:rsidR="00505EBD" w:rsidRDefault="00505EBD">
      <w:pPr>
        <w:pStyle w:val="ListParagraph"/>
        <w:numPr>
          <w:ilvl w:val="0"/>
          <w:numId w:val="13"/>
        </w:numPr>
        <w:rPr>
          <w:rFonts w:eastAsia="Times New Roman" w:cstheme="minorHAnsi"/>
          <w:sz w:val="28"/>
          <w:szCs w:val="28"/>
          <w:lang w:eastAsia="en-GB"/>
        </w:rPr>
      </w:pPr>
      <w:r>
        <w:rPr>
          <w:rFonts w:eastAsia="Times New Roman" w:cstheme="minorHAnsi"/>
          <w:sz w:val="28"/>
          <w:szCs w:val="28"/>
          <w:lang w:eastAsia="en-GB"/>
        </w:rPr>
        <w:t>Report it to the DSL immediately.</w:t>
      </w:r>
    </w:p>
    <w:p w14:paraId="55C0412B" w14:textId="77777777" w:rsidR="00505EBD" w:rsidRPr="00505EBD" w:rsidRDefault="00505EBD" w:rsidP="00505EBD">
      <w:pPr>
        <w:pStyle w:val="ListParagraph"/>
        <w:rPr>
          <w:rFonts w:eastAsia="Times New Roman" w:cstheme="minorHAnsi"/>
          <w:sz w:val="28"/>
          <w:szCs w:val="28"/>
          <w:lang w:eastAsia="en-GB"/>
        </w:rPr>
      </w:pPr>
    </w:p>
    <w:p w14:paraId="4B90E0F8" w14:textId="77777777" w:rsidR="00505EBD" w:rsidRDefault="00505EBD">
      <w:pPr>
        <w:pStyle w:val="ListParagraph"/>
        <w:numPr>
          <w:ilvl w:val="0"/>
          <w:numId w:val="13"/>
        </w:numPr>
        <w:rPr>
          <w:rFonts w:eastAsia="Times New Roman" w:cstheme="minorHAnsi"/>
          <w:sz w:val="28"/>
          <w:szCs w:val="28"/>
          <w:lang w:eastAsia="en-GB"/>
        </w:rPr>
      </w:pPr>
      <w:r>
        <w:rPr>
          <w:rFonts w:eastAsia="Times New Roman" w:cstheme="minorHAnsi"/>
          <w:sz w:val="28"/>
          <w:szCs w:val="28"/>
          <w:lang w:eastAsia="en-GB"/>
        </w:rPr>
        <w:t>The DSL will consider if there is a requirement for immediate medical intervention, however urgent medical attention should not be delayed if the DSL is not immediately available.</w:t>
      </w:r>
    </w:p>
    <w:p w14:paraId="1013557A" w14:textId="77777777" w:rsidR="00505EBD" w:rsidRPr="00505EBD" w:rsidRDefault="00505EBD" w:rsidP="00505EBD">
      <w:pPr>
        <w:pStyle w:val="ListParagraph"/>
        <w:rPr>
          <w:rFonts w:eastAsia="Times New Roman" w:cstheme="minorHAnsi"/>
          <w:sz w:val="28"/>
          <w:szCs w:val="28"/>
          <w:lang w:eastAsia="en-GB"/>
        </w:rPr>
      </w:pPr>
    </w:p>
    <w:p w14:paraId="50C2D275" w14:textId="77777777" w:rsidR="00505EBD" w:rsidRDefault="00A31B14">
      <w:pPr>
        <w:pStyle w:val="ListParagraph"/>
        <w:numPr>
          <w:ilvl w:val="0"/>
          <w:numId w:val="13"/>
        </w:numPr>
        <w:rPr>
          <w:rFonts w:eastAsia="Times New Roman" w:cstheme="minorHAnsi"/>
          <w:sz w:val="28"/>
          <w:szCs w:val="28"/>
          <w:lang w:eastAsia="en-GB"/>
        </w:rPr>
      </w:pPr>
      <w:r>
        <w:rPr>
          <w:rFonts w:eastAsia="Times New Roman" w:cstheme="minorHAnsi"/>
          <w:sz w:val="28"/>
          <w:szCs w:val="28"/>
          <w:lang w:eastAsia="en-GB"/>
        </w:rPr>
        <w:t>Make an accurate record (which may be used in any subsequent court proceedings) as soon as possible and within 24 hours of the occurrence, of all that happened, including details of:</w:t>
      </w:r>
    </w:p>
    <w:p w14:paraId="5D10A1A0" w14:textId="77777777" w:rsidR="0016500D" w:rsidRPr="0016500D" w:rsidRDefault="0016500D" w:rsidP="0016500D">
      <w:pPr>
        <w:pStyle w:val="ListParagraph"/>
        <w:rPr>
          <w:rFonts w:eastAsia="Times New Roman" w:cstheme="minorHAnsi"/>
          <w:sz w:val="28"/>
          <w:szCs w:val="28"/>
          <w:lang w:eastAsia="en-GB"/>
        </w:rPr>
      </w:pPr>
    </w:p>
    <w:p w14:paraId="62157022" w14:textId="77777777" w:rsidR="0016500D" w:rsidRDefault="0016500D">
      <w:pPr>
        <w:pStyle w:val="ListParagraph"/>
        <w:numPr>
          <w:ilvl w:val="0"/>
          <w:numId w:val="14"/>
        </w:numPr>
        <w:rPr>
          <w:rFonts w:eastAsia="Times New Roman" w:cstheme="minorHAnsi"/>
          <w:sz w:val="28"/>
          <w:szCs w:val="28"/>
          <w:lang w:eastAsia="en-GB"/>
        </w:rPr>
      </w:pPr>
      <w:r>
        <w:rPr>
          <w:rFonts w:eastAsia="Times New Roman" w:cstheme="minorHAnsi"/>
          <w:sz w:val="28"/>
          <w:szCs w:val="28"/>
          <w:lang w:eastAsia="en-GB"/>
        </w:rPr>
        <w:t>Dates and times of their observations</w:t>
      </w:r>
    </w:p>
    <w:p w14:paraId="6B7BAF9A" w14:textId="77777777" w:rsidR="0016500D" w:rsidRDefault="0016500D">
      <w:pPr>
        <w:pStyle w:val="ListParagraph"/>
        <w:numPr>
          <w:ilvl w:val="0"/>
          <w:numId w:val="14"/>
        </w:numPr>
        <w:rPr>
          <w:rFonts w:eastAsia="Times New Roman" w:cstheme="minorHAnsi"/>
          <w:sz w:val="28"/>
          <w:szCs w:val="28"/>
          <w:lang w:eastAsia="en-GB"/>
        </w:rPr>
      </w:pPr>
      <w:r>
        <w:rPr>
          <w:rFonts w:eastAsia="Times New Roman" w:cstheme="minorHAnsi"/>
          <w:sz w:val="28"/>
          <w:szCs w:val="28"/>
          <w:lang w:eastAsia="en-GB"/>
        </w:rPr>
        <w:t>Dates and times of any discussions in which they were involved</w:t>
      </w:r>
    </w:p>
    <w:p w14:paraId="030C8C54" w14:textId="77777777" w:rsidR="0016500D" w:rsidRDefault="0016500D">
      <w:pPr>
        <w:pStyle w:val="ListParagraph"/>
        <w:numPr>
          <w:ilvl w:val="0"/>
          <w:numId w:val="14"/>
        </w:numPr>
        <w:rPr>
          <w:rFonts w:eastAsia="Times New Roman" w:cstheme="minorHAnsi"/>
          <w:sz w:val="28"/>
          <w:szCs w:val="28"/>
          <w:lang w:eastAsia="en-GB"/>
        </w:rPr>
      </w:pPr>
      <w:r>
        <w:rPr>
          <w:rFonts w:eastAsia="Times New Roman" w:cstheme="minorHAnsi"/>
          <w:sz w:val="28"/>
          <w:szCs w:val="28"/>
          <w:lang w:eastAsia="en-GB"/>
        </w:rPr>
        <w:t>Any injuries</w:t>
      </w:r>
    </w:p>
    <w:p w14:paraId="13701CDA" w14:textId="77777777" w:rsidR="0016500D" w:rsidRDefault="0016500D">
      <w:pPr>
        <w:pStyle w:val="ListParagraph"/>
        <w:numPr>
          <w:ilvl w:val="0"/>
          <w:numId w:val="14"/>
        </w:numPr>
        <w:rPr>
          <w:rFonts w:eastAsia="Times New Roman" w:cstheme="minorHAnsi"/>
          <w:sz w:val="28"/>
          <w:szCs w:val="28"/>
          <w:lang w:eastAsia="en-GB"/>
        </w:rPr>
      </w:pPr>
      <w:r>
        <w:rPr>
          <w:rFonts w:eastAsia="Times New Roman" w:cstheme="minorHAnsi"/>
          <w:sz w:val="28"/>
          <w:szCs w:val="28"/>
          <w:lang w:eastAsia="en-GB"/>
        </w:rPr>
        <w:t>Explanations given by the child/adult</w:t>
      </w:r>
    </w:p>
    <w:p w14:paraId="4F0FA2BA" w14:textId="77777777" w:rsidR="0016500D" w:rsidRDefault="0016500D">
      <w:pPr>
        <w:pStyle w:val="ListParagraph"/>
        <w:numPr>
          <w:ilvl w:val="0"/>
          <w:numId w:val="14"/>
        </w:numPr>
        <w:rPr>
          <w:rFonts w:eastAsia="Times New Roman" w:cstheme="minorHAnsi"/>
          <w:sz w:val="28"/>
          <w:szCs w:val="28"/>
          <w:lang w:eastAsia="en-GB"/>
        </w:rPr>
      </w:pPr>
      <w:r>
        <w:rPr>
          <w:rFonts w:eastAsia="Times New Roman" w:cstheme="minorHAnsi"/>
          <w:sz w:val="28"/>
          <w:szCs w:val="28"/>
          <w:lang w:eastAsia="en-GB"/>
        </w:rPr>
        <w:lastRenderedPageBreak/>
        <w:t>Rationale for decision making and action taken</w:t>
      </w:r>
    </w:p>
    <w:p w14:paraId="25E287A6" w14:textId="77777777" w:rsidR="004663F5" w:rsidRDefault="0016500D">
      <w:pPr>
        <w:pStyle w:val="ListParagraph"/>
        <w:numPr>
          <w:ilvl w:val="0"/>
          <w:numId w:val="14"/>
        </w:numPr>
        <w:rPr>
          <w:rFonts w:eastAsia="Times New Roman" w:cstheme="minorHAnsi"/>
          <w:sz w:val="28"/>
          <w:szCs w:val="28"/>
          <w:lang w:eastAsia="en-GB"/>
        </w:rPr>
      </w:pPr>
      <w:r>
        <w:rPr>
          <w:rFonts w:eastAsia="Times New Roman" w:cstheme="minorHAnsi"/>
          <w:sz w:val="28"/>
          <w:szCs w:val="28"/>
          <w:lang w:eastAsia="en-GB"/>
        </w:rPr>
        <w:t>Any actual words or phrases used by the child</w:t>
      </w:r>
    </w:p>
    <w:p w14:paraId="7E7AA91E" w14:textId="77777777" w:rsidR="0016500D" w:rsidRDefault="0016500D" w:rsidP="366BC3E4">
      <w:pPr>
        <w:rPr>
          <w:rFonts w:eastAsia="Times New Roman"/>
          <w:sz w:val="28"/>
          <w:szCs w:val="28"/>
          <w:lang w:eastAsia="en-GB"/>
        </w:rPr>
      </w:pPr>
    </w:p>
    <w:p w14:paraId="42B6DE7B" w14:textId="77777777" w:rsidR="0016500D" w:rsidRDefault="0016500D">
      <w:pPr>
        <w:pStyle w:val="ListParagraph"/>
        <w:numPr>
          <w:ilvl w:val="0"/>
          <w:numId w:val="15"/>
        </w:numPr>
        <w:rPr>
          <w:rFonts w:eastAsia="Times New Roman" w:cstheme="minorHAnsi"/>
          <w:sz w:val="28"/>
          <w:szCs w:val="28"/>
          <w:lang w:eastAsia="en-GB"/>
        </w:rPr>
      </w:pPr>
      <w:r>
        <w:rPr>
          <w:rFonts w:eastAsia="Times New Roman" w:cstheme="minorHAnsi"/>
          <w:sz w:val="28"/>
          <w:szCs w:val="28"/>
          <w:lang w:eastAsia="en-GB"/>
        </w:rPr>
        <w:t>The records must be signed and dated by the author or/equivalent on electronic based records.</w:t>
      </w:r>
    </w:p>
    <w:p w14:paraId="7C81F4D0" w14:textId="77777777" w:rsidR="008946D3" w:rsidRDefault="008946D3" w:rsidP="008946D3">
      <w:pPr>
        <w:pStyle w:val="ListParagraph"/>
        <w:rPr>
          <w:rFonts w:eastAsia="Times New Roman" w:cstheme="minorHAnsi"/>
          <w:sz w:val="28"/>
          <w:szCs w:val="28"/>
          <w:lang w:eastAsia="en-GB"/>
        </w:rPr>
      </w:pPr>
    </w:p>
    <w:p w14:paraId="2099D17E" w14:textId="77777777" w:rsidR="4343ED59" w:rsidRDefault="4343ED59">
      <w:pPr>
        <w:pStyle w:val="ListParagraph"/>
        <w:numPr>
          <w:ilvl w:val="0"/>
          <w:numId w:val="44"/>
        </w:numPr>
        <w:rPr>
          <w:rFonts w:eastAsia="Times New Roman"/>
          <w:sz w:val="28"/>
          <w:szCs w:val="28"/>
          <w:lang w:eastAsia="en-GB"/>
        </w:rPr>
      </w:pPr>
      <w:r w:rsidRPr="366BC3E4">
        <w:rPr>
          <w:rFonts w:eastAsia="Times New Roman"/>
          <w:sz w:val="28"/>
          <w:szCs w:val="28"/>
          <w:lang w:eastAsia="en-GB"/>
        </w:rPr>
        <w:t>All safeguarding concerns are to be recorded digitally via CPOMS. In the event, a staff member is unable to access CPOMS they must record their concern using the safeguarding concern slips (found in reception) and deliver th</w:t>
      </w:r>
      <w:r w:rsidR="6064C013" w:rsidRPr="366BC3E4">
        <w:rPr>
          <w:rFonts w:eastAsia="Times New Roman"/>
          <w:sz w:val="28"/>
          <w:szCs w:val="28"/>
          <w:lang w:eastAsia="en-GB"/>
        </w:rPr>
        <w:t xml:space="preserve">e slip </w:t>
      </w:r>
      <w:r w:rsidRPr="366BC3E4">
        <w:rPr>
          <w:rFonts w:eastAsia="Times New Roman"/>
          <w:sz w:val="28"/>
          <w:szCs w:val="28"/>
          <w:lang w:eastAsia="en-GB"/>
        </w:rPr>
        <w:t>directly to the D</w:t>
      </w:r>
      <w:r w:rsidR="622CC309" w:rsidRPr="366BC3E4">
        <w:rPr>
          <w:rFonts w:eastAsia="Times New Roman"/>
          <w:sz w:val="28"/>
          <w:szCs w:val="28"/>
          <w:lang w:eastAsia="en-GB"/>
        </w:rPr>
        <w:t>SL</w:t>
      </w:r>
      <w:r w:rsidRPr="366BC3E4">
        <w:rPr>
          <w:rFonts w:eastAsia="Times New Roman"/>
          <w:sz w:val="28"/>
          <w:szCs w:val="28"/>
          <w:lang w:eastAsia="en-GB"/>
        </w:rPr>
        <w:t xml:space="preserve"> immediately. If the D</w:t>
      </w:r>
      <w:r w:rsidR="0FDAB70E" w:rsidRPr="366BC3E4">
        <w:rPr>
          <w:rFonts w:eastAsia="Times New Roman"/>
          <w:sz w:val="28"/>
          <w:szCs w:val="28"/>
          <w:lang w:eastAsia="en-GB"/>
        </w:rPr>
        <w:t>SL</w:t>
      </w:r>
      <w:r w:rsidRPr="366BC3E4">
        <w:rPr>
          <w:rFonts w:eastAsia="Times New Roman"/>
          <w:sz w:val="28"/>
          <w:szCs w:val="28"/>
          <w:lang w:eastAsia="en-GB"/>
        </w:rPr>
        <w:t xml:space="preserve"> is unavailable, then the slip may be given to </w:t>
      </w:r>
      <w:r w:rsidR="0177F712" w:rsidRPr="366BC3E4">
        <w:rPr>
          <w:rFonts w:eastAsia="Times New Roman"/>
          <w:sz w:val="28"/>
          <w:szCs w:val="28"/>
          <w:lang w:eastAsia="en-GB"/>
        </w:rPr>
        <w:t>a</w:t>
      </w:r>
      <w:r w:rsidRPr="366BC3E4">
        <w:rPr>
          <w:rFonts w:eastAsia="Times New Roman"/>
          <w:sz w:val="28"/>
          <w:szCs w:val="28"/>
          <w:lang w:eastAsia="en-GB"/>
        </w:rPr>
        <w:t xml:space="preserve"> Deputy Designed Safeguarding Lead and must be stored safely in the Safeguarding folder until they are able to upload to CPOMS.</w:t>
      </w:r>
    </w:p>
    <w:p w14:paraId="4806810D" w14:textId="77777777" w:rsidR="366BC3E4" w:rsidRDefault="366BC3E4" w:rsidP="366BC3E4">
      <w:pPr>
        <w:rPr>
          <w:rFonts w:eastAsia="Times New Roman"/>
          <w:sz w:val="28"/>
          <w:szCs w:val="28"/>
          <w:lang w:eastAsia="en-GB"/>
        </w:rPr>
      </w:pPr>
    </w:p>
    <w:p w14:paraId="3C91A4FE" w14:textId="77777777" w:rsidR="005654A8" w:rsidRDefault="592690A4">
      <w:pPr>
        <w:pStyle w:val="ListParagraph"/>
        <w:numPr>
          <w:ilvl w:val="0"/>
          <w:numId w:val="44"/>
        </w:numPr>
        <w:rPr>
          <w:rFonts w:eastAsia="Times New Roman"/>
          <w:sz w:val="28"/>
          <w:szCs w:val="28"/>
          <w:lang w:eastAsia="en-GB"/>
        </w:rPr>
      </w:pPr>
      <w:r w:rsidRPr="04EA0A6B">
        <w:rPr>
          <w:rFonts w:eastAsia="Times New Roman"/>
          <w:sz w:val="28"/>
          <w:szCs w:val="28"/>
          <w:lang w:eastAsia="en-GB"/>
        </w:rPr>
        <w:t>In the absence of the DSL or their Deputy, staff must be prepared to refer directly to C-SPA (and the Police if appropriate) if there is potential for immediate significant harm.</w:t>
      </w:r>
    </w:p>
    <w:p w14:paraId="3A7372E0" w14:textId="77777777" w:rsidR="04EA0A6B" w:rsidRDefault="04EA0A6B" w:rsidP="04EA0A6B">
      <w:pPr>
        <w:rPr>
          <w:rFonts w:eastAsia="Times New Roman"/>
          <w:b/>
          <w:bCs/>
          <w:sz w:val="28"/>
          <w:szCs w:val="28"/>
          <w:lang w:eastAsia="en-GB"/>
        </w:rPr>
      </w:pPr>
    </w:p>
    <w:p w14:paraId="7A0AC39A" w14:textId="77777777" w:rsidR="005654A8" w:rsidRDefault="00D936F4" w:rsidP="005654A8">
      <w:pPr>
        <w:rPr>
          <w:rFonts w:eastAsia="Times New Roman" w:cstheme="minorHAnsi"/>
          <w:b/>
          <w:bCs/>
          <w:sz w:val="28"/>
          <w:szCs w:val="28"/>
          <w:lang w:eastAsia="en-GB"/>
        </w:rPr>
      </w:pPr>
      <w:r>
        <w:rPr>
          <w:rFonts w:eastAsia="Times New Roman" w:cstheme="minorHAnsi"/>
          <w:b/>
          <w:bCs/>
          <w:sz w:val="28"/>
          <w:szCs w:val="28"/>
          <w:lang w:eastAsia="en-GB"/>
        </w:rPr>
        <w:t>Following a report of concerns the DSL must:</w:t>
      </w:r>
    </w:p>
    <w:p w14:paraId="09FEEF0C" w14:textId="77777777" w:rsidR="00D936F4" w:rsidRDefault="00D936F4" w:rsidP="005654A8">
      <w:pPr>
        <w:rPr>
          <w:rFonts w:eastAsia="Times New Roman" w:cstheme="minorHAnsi"/>
          <w:b/>
          <w:bCs/>
          <w:sz w:val="28"/>
          <w:szCs w:val="28"/>
          <w:lang w:eastAsia="en-GB"/>
        </w:rPr>
      </w:pPr>
    </w:p>
    <w:p w14:paraId="14255BD4" w14:textId="77777777" w:rsidR="00D936F4" w:rsidRDefault="0FDEBF7B">
      <w:pPr>
        <w:pStyle w:val="ListParagraph"/>
        <w:numPr>
          <w:ilvl w:val="0"/>
          <w:numId w:val="16"/>
        </w:numPr>
        <w:rPr>
          <w:rFonts w:eastAsia="Times New Roman"/>
          <w:sz w:val="28"/>
          <w:szCs w:val="28"/>
          <w:lang w:eastAsia="en-GB"/>
        </w:rPr>
      </w:pPr>
      <w:hyperlink r:id="rId40">
        <w:r w:rsidRPr="04EA0A6B">
          <w:rPr>
            <w:rStyle w:val="Hyperlink"/>
            <w:sz w:val="28"/>
            <w:szCs w:val="28"/>
          </w:rPr>
          <w:t>4.2 Continuum of Support for children and families living in Surrey | Surrey Safeguarding Children Partnership (procedures.org.uk)</w:t>
        </w:r>
      </w:hyperlink>
      <w:r w:rsidRPr="04EA0A6B">
        <w:rPr>
          <w:sz w:val="28"/>
          <w:szCs w:val="28"/>
        </w:rPr>
        <w:t xml:space="preserve"> </w:t>
      </w:r>
      <w:r w:rsidR="00D936F4" w:rsidRPr="04EA0A6B">
        <w:rPr>
          <w:rFonts w:eastAsia="Times New Roman"/>
          <w:sz w:val="28"/>
          <w:szCs w:val="28"/>
          <w:lang w:eastAsia="en-GB"/>
        </w:rPr>
        <w:t xml:space="preserve">, </w:t>
      </w:r>
      <w:r w:rsidR="00227E44" w:rsidRPr="04EA0A6B">
        <w:rPr>
          <w:rFonts w:eastAsia="Times New Roman"/>
          <w:sz w:val="28"/>
          <w:szCs w:val="28"/>
          <w:lang w:eastAsia="en-GB"/>
        </w:rPr>
        <w:t xml:space="preserve">decide </w:t>
      </w:r>
      <w:r w:rsidR="00735140" w:rsidRPr="04EA0A6B">
        <w:rPr>
          <w:rFonts w:eastAsia="Times New Roman"/>
          <w:sz w:val="28"/>
          <w:szCs w:val="28"/>
          <w:lang w:eastAsia="en-GB"/>
        </w:rPr>
        <w:t>whether</w:t>
      </w:r>
      <w:r w:rsidR="00227E44" w:rsidRPr="04EA0A6B">
        <w:rPr>
          <w:rFonts w:eastAsia="Times New Roman"/>
          <w:sz w:val="28"/>
          <w:szCs w:val="28"/>
          <w:lang w:eastAsia="en-GB"/>
        </w:rPr>
        <w:t xml:space="preserve"> there are sufficient grounds for suspecting harm, in which case a request </w:t>
      </w:r>
      <w:r w:rsidR="00735140" w:rsidRPr="04EA0A6B">
        <w:rPr>
          <w:rFonts w:eastAsia="Times New Roman"/>
          <w:sz w:val="28"/>
          <w:szCs w:val="28"/>
          <w:lang w:eastAsia="en-GB"/>
        </w:rPr>
        <w:t>for support</w:t>
      </w:r>
      <w:r w:rsidR="00227E44" w:rsidRPr="04EA0A6B">
        <w:rPr>
          <w:rFonts w:eastAsia="Times New Roman"/>
          <w:sz w:val="28"/>
          <w:szCs w:val="28"/>
          <w:lang w:eastAsia="en-GB"/>
        </w:rPr>
        <w:t xml:space="preserve"> must be made to the C-SPA and the Police if appropriate.</w:t>
      </w:r>
    </w:p>
    <w:p w14:paraId="78409DE4" w14:textId="77777777" w:rsidR="00735140" w:rsidRDefault="00735140" w:rsidP="00735140">
      <w:pPr>
        <w:rPr>
          <w:rFonts w:eastAsia="Times New Roman" w:cstheme="minorHAnsi"/>
          <w:sz w:val="28"/>
          <w:szCs w:val="28"/>
          <w:lang w:eastAsia="en-GB"/>
        </w:rPr>
      </w:pPr>
    </w:p>
    <w:p w14:paraId="61F637C6" w14:textId="77777777" w:rsidR="00735140" w:rsidRDefault="00735140">
      <w:pPr>
        <w:pStyle w:val="ListParagraph"/>
        <w:numPr>
          <w:ilvl w:val="0"/>
          <w:numId w:val="16"/>
        </w:numPr>
        <w:rPr>
          <w:rFonts w:eastAsia="Times New Roman" w:cstheme="minorHAnsi"/>
          <w:sz w:val="28"/>
          <w:szCs w:val="28"/>
          <w:lang w:eastAsia="en-GB"/>
        </w:rPr>
      </w:pPr>
      <w:r>
        <w:rPr>
          <w:rFonts w:eastAsia="Times New Roman" w:cstheme="minorHAnsi"/>
          <w:sz w:val="28"/>
          <w:szCs w:val="28"/>
          <w:lang w:eastAsia="en-GB"/>
        </w:rPr>
        <w:t>Normally the school should try to discuss any concerns about a child’s welfare with the family and where possible to seek their agreement before making a referral to the C-SPA</w:t>
      </w:r>
      <w:r w:rsidR="0068665A">
        <w:rPr>
          <w:rFonts w:eastAsia="Times New Roman" w:cstheme="minorHAnsi"/>
          <w:sz w:val="28"/>
          <w:szCs w:val="28"/>
          <w:lang w:eastAsia="en-GB"/>
        </w:rPr>
        <w:t xml:space="preserve">. However, this should only be done when it does not place the child at increased risk or impede a Police investigation. The child’s view should also be considered. </w:t>
      </w:r>
    </w:p>
    <w:p w14:paraId="3DC6A230" w14:textId="77777777" w:rsidR="00C67FD3" w:rsidRPr="00C67FD3" w:rsidRDefault="00C67FD3" w:rsidP="00C67FD3">
      <w:pPr>
        <w:pStyle w:val="ListParagraph"/>
        <w:rPr>
          <w:rFonts w:eastAsia="Times New Roman" w:cstheme="minorHAnsi"/>
          <w:sz w:val="28"/>
          <w:szCs w:val="28"/>
          <w:lang w:eastAsia="en-GB"/>
        </w:rPr>
      </w:pPr>
    </w:p>
    <w:p w14:paraId="0848DD90" w14:textId="77777777" w:rsidR="00C67FD3" w:rsidRDefault="00C67FD3" w:rsidP="00781D85">
      <w:pPr>
        <w:ind w:left="720"/>
        <w:rPr>
          <w:rFonts w:eastAsia="Times New Roman" w:cstheme="minorHAnsi"/>
          <w:sz w:val="28"/>
          <w:szCs w:val="28"/>
          <w:lang w:eastAsia="en-GB"/>
        </w:rPr>
      </w:pPr>
      <w:r>
        <w:rPr>
          <w:rFonts w:eastAsia="Times New Roman" w:cstheme="minorHAnsi"/>
          <w:sz w:val="28"/>
          <w:szCs w:val="28"/>
          <w:lang w:eastAsia="en-GB"/>
        </w:rPr>
        <w:t>If there are grounds to suspect a child is suffering, or is likely to suffer, harm or abuse</w:t>
      </w:r>
      <w:r w:rsidR="00772BF4">
        <w:rPr>
          <w:rFonts w:eastAsia="Times New Roman" w:cstheme="minorHAnsi"/>
          <w:sz w:val="28"/>
          <w:szCs w:val="28"/>
          <w:lang w:eastAsia="en-GB"/>
        </w:rPr>
        <w:t xml:space="preserve"> t</w:t>
      </w:r>
      <w:r>
        <w:rPr>
          <w:rFonts w:eastAsia="Times New Roman" w:cstheme="minorHAnsi"/>
          <w:sz w:val="28"/>
          <w:szCs w:val="28"/>
          <w:lang w:eastAsia="en-GB"/>
        </w:rPr>
        <w:t xml:space="preserve">he DSL must contact the C-SPA. By sending a </w:t>
      </w:r>
      <w:hyperlink r:id="rId41" w:history="1">
        <w:r w:rsidRPr="00C67FD3">
          <w:rPr>
            <w:rStyle w:val="Hyperlink"/>
            <w:rFonts w:eastAsia="Times New Roman" w:cstheme="minorHAnsi"/>
            <w:sz w:val="28"/>
            <w:szCs w:val="28"/>
            <w:lang w:eastAsia="en-GB"/>
          </w:rPr>
          <w:t>Request for Support Form</w:t>
        </w:r>
      </w:hyperlink>
      <w:r>
        <w:rPr>
          <w:rFonts w:eastAsia="Times New Roman" w:cstheme="minorHAnsi"/>
          <w:sz w:val="28"/>
          <w:szCs w:val="28"/>
          <w:lang w:eastAsia="en-GB"/>
        </w:rPr>
        <w:t xml:space="preserve"> by secure email to: </w:t>
      </w:r>
      <w:hyperlink r:id="rId42" w:history="1">
        <w:r w:rsidRPr="00897368">
          <w:rPr>
            <w:rStyle w:val="Hyperlink"/>
            <w:rFonts w:eastAsia="Times New Roman" w:cstheme="minorHAnsi"/>
            <w:sz w:val="28"/>
            <w:szCs w:val="28"/>
            <w:lang w:eastAsia="en-GB"/>
          </w:rPr>
          <w:t>cspa@surreycc.gov.uk</w:t>
        </w:r>
      </w:hyperlink>
      <w:r>
        <w:rPr>
          <w:rFonts w:eastAsia="Times New Roman" w:cstheme="minorHAnsi"/>
          <w:sz w:val="28"/>
          <w:szCs w:val="28"/>
          <w:lang w:eastAsia="en-GB"/>
        </w:rPr>
        <w:t xml:space="preserve">. </w:t>
      </w:r>
      <w:r w:rsidR="001928E2">
        <w:rPr>
          <w:rFonts w:eastAsia="Times New Roman" w:cstheme="minorHAnsi"/>
          <w:sz w:val="28"/>
          <w:szCs w:val="28"/>
          <w:lang w:eastAsia="en-GB"/>
        </w:rPr>
        <w:t>If a child is in immediate danger and urgent protective action is required, the Police (999) must be called</w:t>
      </w:r>
      <w:r w:rsidR="00781D85">
        <w:rPr>
          <w:rFonts w:eastAsia="Times New Roman" w:cstheme="minorHAnsi"/>
          <w:sz w:val="28"/>
          <w:szCs w:val="28"/>
          <w:lang w:eastAsia="en-GB"/>
        </w:rPr>
        <w:t>. The DSL must also notify the C-SPA of the occurrence and what action has been taken.</w:t>
      </w:r>
    </w:p>
    <w:p w14:paraId="6E6893C8" w14:textId="77777777" w:rsidR="00781D85" w:rsidRDefault="00781D85" w:rsidP="00C67FD3">
      <w:pPr>
        <w:ind w:left="360"/>
        <w:rPr>
          <w:rFonts w:eastAsia="Times New Roman" w:cstheme="minorHAnsi"/>
          <w:sz w:val="28"/>
          <w:szCs w:val="28"/>
          <w:lang w:eastAsia="en-GB"/>
        </w:rPr>
      </w:pPr>
    </w:p>
    <w:p w14:paraId="3CFA61E2" w14:textId="77777777" w:rsidR="00781D85" w:rsidRDefault="00781D85">
      <w:pPr>
        <w:pStyle w:val="ListParagraph"/>
        <w:numPr>
          <w:ilvl w:val="0"/>
          <w:numId w:val="16"/>
        </w:numPr>
        <w:rPr>
          <w:rFonts w:eastAsia="Times New Roman" w:cstheme="minorHAnsi"/>
          <w:sz w:val="28"/>
          <w:szCs w:val="28"/>
          <w:lang w:eastAsia="en-GB"/>
        </w:rPr>
      </w:pPr>
      <w:r>
        <w:rPr>
          <w:rFonts w:eastAsia="Times New Roman" w:cstheme="minorHAnsi"/>
          <w:sz w:val="28"/>
          <w:szCs w:val="28"/>
          <w:lang w:eastAsia="en-GB"/>
        </w:rPr>
        <w:t>If the DSL feels unsure about whether a referral is necessary, they can phone the C-SPA to discuss concerns.</w:t>
      </w:r>
    </w:p>
    <w:p w14:paraId="6C89E940" w14:textId="77777777" w:rsidR="00781D85" w:rsidRDefault="00781D85" w:rsidP="00781D85">
      <w:pPr>
        <w:rPr>
          <w:rFonts w:eastAsia="Times New Roman" w:cstheme="minorHAnsi"/>
          <w:sz w:val="28"/>
          <w:szCs w:val="28"/>
          <w:lang w:eastAsia="en-GB"/>
        </w:rPr>
      </w:pPr>
    </w:p>
    <w:p w14:paraId="01C62767" w14:textId="77777777" w:rsidR="00781D85" w:rsidRPr="00781D85" w:rsidRDefault="00781D85">
      <w:pPr>
        <w:pStyle w:val="ListParagraph"/>
        <w:numPr>
          <w:ilvl w:val="0"/>
          <w:numId w:val="16"/>
        </w:numPr>
        <w:rPr>
          <w:rFonts w:eastAsia="Times New Roman" w:cstheme="minorHAnsi"/>
          <w:sz w:val="28"/>
          <w:szCs w:val="28"/>
          <w:lang w:eastAsia="en-GB"/>
        </w:rPr>
      </w:pPr>
      <w:r>
        <w:rPr>
          <w:rFonts w:eastAsia="Times New Roman" w:cstheme="minorHAnsi"/>
          <w:sz w:val="28"/>
          <w:szCs w:val="28"/>
          <w:lang w:eastAsia="en-GB"/>
        </w:rPr>
        <w:lastRenderedPageBreak/>
        <w:t>If there is not a risk of significant harm, the DSL will either actively monitor the situation or consider offering early help.</w:t>
      </w:r>
    </w:p>
    <w:p w14:paraId="29E2444E" w14:textId="77777777" w:rsidR="00781D85" w:rsidRDefault="00781D85" w:rsidP="00781D85">
      <w:pPr>
        <w:rPr>
          <w:rFonts w:eastAsia="Times New Roman" w:cstheme="minorHAnsi"/>
          <w:sz w:val="28"/>
          <w:szCs w:val="28"/>
          <w:lang w:eastAsia="en-GB"/>
        </w:rPr>
      </w:pPr>
    </w:p>
    <w:p w14:paraId="68632C6B" w14:textId="77777777" w:rsidR="00781D85" w:rsidRDefault="00781D85">
      <w:pPr>
        <w:pStyle w:val="ListParagraph"/>
        <w:numPr>
          <w:ilvl w:val="0"/>
          <w:numId w:val="16"/>
        </w:numPr>
        <w:rPr>
          <w:rFonts w:eastAsia="Times New Roman" w:cstheme="minorHAnsi"/>
          <w:sz w:val="28"/>
          <w:szCs w:val="28"/>
          <w:lang w:eastAsia="en-GB"/>
        </w:rPr>
      </w:pPr>
      <w:r>
        <w:rPr>
          <w:rFonts w:eastAsia="Times New Roman" w:cstheme="minorHAnsi"/>
          <w:sz w:val="28"/>
          <w:szCs w:val="28"/>
          <w:lang w:eastAsia="en-GB"/>
        </w:rPr>
        <w:t>If there are doubts or reservations about involving the child’s family, the DSL should clarify with the C-SPA or the Police whether the parents should be told about the referral and, if so, when and by whom.  This is important in cases where the Police may need to conduct a criminal investigation.</w:t>
      </w:r>
    </w:p>
    <w:p w14:paraId="3FABEBAC" w14:textId="77777777" w:rsidR="00961F1E" w:rsidRPr="00961F1E" w:rsidRDefault="00961F1E" w:rsidP="00961F1E">
      <w:pPr>
        <w:pStyle w:val="ListParagraph"/>
        <w:rPr>
          <w:rFonts w:eastAsia="Times New Roman" w:cstheme="minorHAnsi"/>
          <w:sz w:val="28"/>
          <w:szCs w:val="28"/>
          <w:lang w:eastAsia="en-GB"/>
        </w:rPr>
      </w:pPr>
    </w:p>
    <w:p w14:paraId="417D076A" w14:textId="77777777" w:rsidR="00961F1E" w:rsidRDefault="00961F1E">
      <w:pPr>
        <w:pStyle w:val="ListParagraph"/>
        <w:numPr>
          <w:ilvl w:val="0"/>
          <w:numId w:val="16"/>
        </w:numPr>
        <w:rPr>
          <w:rFonts w:eastAsia="Times New Roman" w:cstheme="minorHAnsi"/>
          <w:sz w:val="28"/>
          <w:szCs w:val="28"/>
          <w:lang w:eastAsia="en-GB"/>
        </w:rPr>
      </w:pPr>
      <w:r>
        <w:rPr>
          <w:rFonts w:eastAsia="Times New Roman" w:cstheme="minorHAnsi"/>
          <w:sz w:val="28"/>
          <w:szCs w:val="28"/>
          <w:lang w:eastAsia="en-GB"/>
        </w:rPr>
        <w:t>When a child needs urgent medical attention and there is suspicion of abuse the DSL or their Deputy should take the child to the accident and emergency unit at the nearest hospital, having first notified the C-SPA. The DSL should seek advice about</w:t>
      </w:r>
      <w:r w:rsidR="00145DEA">
        <w:rPr>
          <w:rFonts w:eastAsia="Times New Roman" w:cstheme="minorHAnsi"/>
          <w:sz w:val="28"/>
          <w:szCs w:val="28"/>
          <w:lang w:eastAsia="en-GB"/>
        </w:rPr>
        <w:t xml:space="preserve"> what action the C-SPA will take and about informing the parents, remembering that parents should normally be informed that a child requires urgent hospital attention.</w:t>
      </w:r>
    </w:p>
    <w:p w14:paraId="749256DB" w14:textId="77777777" w:rsidR="00894238" w:rsidRPr="00894238" w:rsidRDefault="00894238" w:rsidP="00894238">
      <w:pPr>
        <w:pStyle w:val="ListParagraph"/>
        <w:rPr>
          <w:rFonts w:eastAsia="Times New Roman" w:cstheme="minorHAnsi"/>
          <w:sz w:val="28"/>
          <w:szCs w:val="28"/>
          <w:lang w:eastAsia="en-GB"/>
        </w:rPr>
      </w:pPr>
    </w:p>
    <w:p w14:paraId="2D1AF83C" w14:textId="77777777" w:rsidR="00632CF3" w:rsidRDefault="373A7F21">
      <w:pPr>
        <w:pStyle w:val="ListParagraph"/>
        <w:numPr>
          <w:ilvl w:val="0"/>
          <w:numId w:val="16"/>
        </w:numPr>
        <w:rPr>
          <w:rFonts w:eastAsia="Times New Roman"/>
          <w:sz w:val="28"/>
          <w:szCs w:val="28"/>
          <w:lang w:eastAsia="en-GB"/>
        </w:rPr>
      </w:pPr>
      <w:r w:rsidRPr="6735A4C8">
        <w:rPr>
          <w:rFonts w:eastAsia="Times New Roman"/>
          <w:sz w:val="28"/>
          <w:szCs w:val="28"/>
          <w:lang w:eastAsia="en-GB"/>
        </w:rPr>
        <w:t>The exception to this process will be in those cases of known FGM where there is a mandatory requirement for the teacher to report directly to the Police.  The DSL should also be made awar</w:t>
      </w:r>
      <w:r w:rsidR="5F8D2708" w:rsidRPr="6735A4C8">
        <w:rPr>
          <w:rFonts w:eastAsia="Times New Roman"/>
          <w:sz w:val="28"/>
          <w:szCs w:val="28"/>
          <w:lang w:eastAsia="en-GB"/>
        </w:rPr>
        <w:t>e.</w:t>
      </w:r>
    </w:p>
    <w:p w14:paraId="7EB1E631" w14:textId="77777777" w:rsidR="6735A4C8" w:rsidRDefault="6735A4C8" w:rsidP="6735A4C8">
      <w:pPr>
        <w:rPr>
          <w:rFonts w:eastAsia="Times New Roman"/>
          <w:sz w:val="28"/>
          <w:szCs w:val="28"/>
          <w:lang w:eastAsia="en-GB"/>
        </w:rPr>
      </w:pPr>
    </w:p>
    <w:p w14:paraId="09D8E22F" w14:textId="77777777" w:rsidR="6735A4C8" w:rsidRDefault="6735A4C8" w:rsidP="6735A4C8">
      <w:pPr>
        <w:rPr>
          <w:rFonts w:eastAsia="Times New Roman"/>
          <w:sz w:val="28"/>
          <w:szCs w:val="28"/>
          <w:lang w:eastAsia="en-GB"/>
        </w:rPr>
      </w:pPr>
    </w:p>
    <w:p w14:paraId="6069ECA1" w14:textId="77777777" w:rsidR="4619EA0E" w:rsidRDefault="4619EA0E" w:rsidP="4619EA0E">
      <w:pPr>
        <w:rPr>
          <w:rFonts w:eastAsia="Times New Roman"/>
          <w:sz w:val="28"/>
          <w:szCs w:val="28"/>
          <w:lang w:eastAsia="en-GB"/>
        </w:rPr>
      </w:pPr>
    </w:p>
    <w:p w14:paraId="5AA7C83C" w14:textId="77777777" w:rsidR="4619EA0E" w:rsidRDefault="4619EA0E" w:rsidP="4619EA0E">
      <w:pPr>
        <w:rPr>
          <w:rFonts w:eastAsia="Times New Roman"/>
          <w:sz w:val="28"/>
          <w:szCs w:val="28"/>
          <w:lang w:eastAsia="en-GB"/>
        </w:rPr>
      </w:pPr>
    </w:p>
    <w:p w14:paraId="71B98747" w14:textId="77777777" w:rsidR="4619EA0E" w:rsidRDefault="4619EA0E" w:rsidP="4619EA0E">
      <w:pPr>
        <w:rPr>
          <w:rFonts w:eastAsia="Times New Roman"/>
          <w:sz w:val="28"/>
          <w:szCs w:val="28"/>
          <w:lang w:eastAsia="en-GB"/>
        </w:rPr>
      </w:pPr>
    </w:p>
    <w:p w14:paraId="758794B1" w14:textId="77777777" w:rsidR="4619EA0E" w:rsidRDefault="4619EA0E" w:rsidP="4619EA0E">
      <w:pPr>
        <w:rPr>
          <w:rFonts w:eastAsia="Times New Roman"/>
          <w:sz w:val="28"/>
          <w:szCs w:val="28"/>
          <w:lang w:eastAsia="en-GB"/>
        </w:rPr>
      </w:pPr>
    </w:p>
    <w:p w14:paraId="6D604BB3" w14:textId="77777777" w:rsidR="4619EA0E" w:rsidRDefault="4619EA0E" w:rsidP="4619EA0E">
      <w:pPr>
        <w:rPr>
          <w:rFonts w:eastAsia="Times New Roman"/>
          <w:sz w:val="28"/>
          <w:szCs w:val="28"/>
          <w:lang w:eastAsia="en-GB"/>
        </w:rPr>
      </w:pPr>
    </w:p>
    <w:p w14:paraId="2245068B" w14:textId="77777777" w:rsidR="4619EA0E" w:rsidRDefault="4619EA0E" w:rsidP="4619EA0E">
      <w:pPr>
        <w:rPr>
          <w:rFonts w:eastAsia="Times New Roman"/>
          <w:sz w:val="28"/>
          <w:szCs w:val="28"/>
          <w:lang w:eastAsia="en-GB"/>
        </w:rPr>
      </w:pPr>
    </w:p>
    <w:p w14:paraId="4D18C75B" w14:textId="77777777" w:rsidR="4619EA0E" w:rsidRDefault="4619EA0E" w:rsidP="4619EA0E">
      <w:pPr>
        <w:rPr>
          <w:rFonts w:eastAsia="Times New Roman"/>
          <w:sz w:val="28"/>
          <w:szCs w:val="28"/>
          <w:lang w:eastAsia="en-GB"/>
        </w:rPr>
      </w:pPr>
    </w:p>
    <w:p w14:paraId="4AA4C520" w14:textId="77777777" w:rsidR="4619EA0E" w:rsidRDefault="4619EA0E" w:rsidP="4619EA0E">
      <w:pPr>
        <w:rPr>
          <w:rFonts w:eastAsia="Times New Roman"/>
          <w:sz w:val="28"/>
          <w:szCs w:val="28"/>
          <w:lang w:eastAsia="en-GB"/>
        </w:rPr>
      </w:pPr>
    </w:p>
    <w:p w14:paraId="2E2B3903" w14:textId="77777777" w:rsidR="4619EA0E" w:rsidRDefault="4619EA0E" w:rsidP="4619EA0E">
      <w:pPr>
        <w:rPr>
          <w:rFonts w:eastAsia="Times New Roman"/>
          <w:sz w:val="28"/>
          <w:szCs w:val="28"/>
          <w:lang w:eastAsia="en-GB"/>
        </w:rPr>
      </w:pPr>
    </w:p>
    <w:p w14:paraId="4B370081" w14:textId="77777777" w:rsidR="4619EA0E" w:rsidRDefault="4619EA0E" w:rsidP="4619EA0E">
      <w:pPr>
        <w:rPr>
          <w:rFonts w:eastAsia="Times New Roman"/>
          <w:sz w:val="28"/>
          <w:szCs w:val="28"/>
          <w:lang w:eastAsia="en-GB"/>
        </w:rPr>
      </w:pPr>
    </w:p>
    <w:p w14:paraId="181B3B98" w14:textId="77777777" w:rsidR="6735A4C8" w:rsidRDefault="6735A4C8" w:rsidP="6735A4C8">
      <w:pPr>
        <w:rPr>
          <w:rFonts w:eastAsia="Times New Roman"/>
          <w:sz w:val="28"/>
          <w:szCs w:val="28"/>
          <w:lang w:eastAsia="en-GB"/>
        </w:rPr>
      </w:pPr>
    </w:p>
    <w:p w14:paraId="67C9EAD1" w14:textId="77777777" w:rsidR="6735A4C8" w:rsidRDefault="6735A4C8" w:rsidP="6735A4C8">
      <w:pPr>
        <w:rPr>
          <w:rFonts w:eastAsia="Times New Roman"/>
          <w:sz w:val="28"/>
          <w:szCs w:val="28"/>
          <w:lang w:eastAsia="en-GB"/>
        </w:rPr>
      </w:pPr>
    </w:p>
    <w:p w14:paraId="48424165" w14:textId="77777777" w:rsidR="4FDC2D9C" w:rsidRDefault="4FDC2D9C" w:rsidP="4FDC2D9C">
      <w:pPr>
        <w:rPr>
          <w:rFonts w:eastAsia="Times New Roman"/>
          <w:sz w:val="28"/>
          <w:szCs w:val="28"/>
          <w:lang w:eastAsia="en-GB"/>
        </w:rPr>
      </w:pPr>
    </w:p>
    <w:p w14:paraId="30D3A7FE" w14:textId="77777777" w:rsidR="001D75CF" w:rsidRDefault="001D75CF" w:rsidP="4FDC2D9C">
      <w:pPr>
        <w:rPr>
          <w:rFonts w:eastAsia="Times New Roman"/>
          <w:sz w:val="28"/>
          <w:szCs w:val="28"/>
          <w:lang w:eastAsia="en-GB"/>
        </w:rPr>
      </w:pPr>
    </w:p>
    <w:p w14:paraId="19EC389A" w14:textId="32027450" w:rsidR="1DC050B9" w:rsidRDefault="1DC050B9" w:rsidP="1DC050B9">
      <w:pPr>
        <w:rPr>
          <w:rFonts w:eastAsia="Times New Roman"/>
          <w:sz w:val="28"/>
          <w:szCs w:val="28"/>
          <w:lang w:eastAsia="en-GB"/>
        </w:rPr>
      </w:pPr>
    </w:p>
    <w:p w14:paraId="541CBCF2" w14:textId="77777777" w:rsidR="001D75CF" w:rsidRDefault="001D75CF" w:rsidP="4FDC2D9C">
      <w:pPr>
        <w:rPr>
          <w:rFonts w:eastAsia="Times New Roman"/>
          <w:sz w:val="28"/>
          <w:szCs w:val="28"/>
          <w:lang w:eastAsia="en-GB"/>
        </w:rPr>
      </w:pPr>
    </w:p>
    <w:p w14:paraId="6D8968DB" w14:textId="77777777" w:rsidR="001D75CF" w:rsidRDefault="001D75CF" w:rsidP="4FDC2D9C">
      <w:pPr>
        <w:rPr>
          <w:rFonts w:eastAsia="Times New Roman"/>
          <w:sz w:val="28"/>
          <w:szCs w:val="28"/>
          <w:lang w:eastAsia="en-GB"/>
        </w:rPr>
      </w:pPr>
    </w:p>
    <w:p w14:paraId="4B887B57" w14:textId="77777777" w:rsidR="001D75CF" w:rsidRDefault="001D75CF" w:rsidP="4FDC2D9C">
      <w:pPr>
        <w:rPr>
          <w:rFonts w:eastAsia="Times New Roman"/>
          <w:sz w:val="28"/>
          <w:szCs w:val="28"/>
          <w:lang w:eastAsia="en-GB"/>
        </w:rPr>
      </w:pPr>
    </w:p>
    <w:p w14:paraId="4DF09418" w14:textId="77777777" w:rsidR="001D75CF" w:rsidRDefault="001D75CF" w:rsidP="4FDC2D9C">
      <w:pPr>
        <w:rPr>
          <w:rFonts w:eastAsia="Times New Roman"/>
          <w:sz w:val="28"/>
          <w:szCs w:val="28"/>
          <w:lang w:eastAsia="en-GB"/>
        </w:rPr>
      </w:pPr>
    </w:p>
    <w:p w14:paraId="216E2E3E" w14:textId="77777777" w:rsidR="001D75CF" w:rsidRDefault="001D75CF" w:rsidP="4FDC2D9C">
      <w:pPr>
        <w:rPr>
          <w:rFonts w:eastAsia="Times New Roman"/>
          <w:sz w:val="28"/>
          <w:szCs w:val="28"/>
          <w:lang w:eastAsia="en-GB"/>
        </w:rPr>
      </w:pPr>
    </w:p>
    <w:p w14:paraId="1AF0CBFB" w14:textId="77777777" w:rsidR="001D75CF" w:rsidRDefault="001D75CF" w:rsidP="4FDC2D9C">
      <w:pPr>
        <w:rPr>
          <w:rFonts w:eastAsia="Times New Roman"/>
          <w:sz w:val="28"/>
          <w:szCs w:val="28"/>
          <w:lang w:eastAsia="en-GB"/>
        </w:rPr>
      </w:pPr>
    </w:p>
    <w:p w14:paraId="22CE0C4A" w14:textId="77777777" w:rsidR="4FDC2D9C" w:rsidRDefault="4FDC2D9C" w:rsidP="4FDC2D9C">
      <w:pPr>
        <w:rPr>
          <w:rFonts w:eastAsia="Times New Roman"/>
          <w:sz w:val="28"/>
          <w:szCs w:val="28"/>
          <w:lang w:eastAsia="en-GB"/>
        </w:rPr>
      </w:pPr>
    </w:p>
    <w:p w14:paraId="55BA3DE3" w14:textId="77777777" w:rsidR="0050444F" w:rsidRPr="008617AD" w:rsidRDefault="0050444F" w:rsidP="003D5AC1">
      <w:pPr>
        <w:rPr>
          <w:rFonts w:ascii="Times New Roman" w:eastAsia="Times New Roman" w:hAnsi="Times New Roman" w:cs="Times New Roman"/>
          <w:color w:val="8EAADB" w:themeColor="accent1" w:themeTint="99"/>
          <w:lang w:eastAsia="en-GB"/>
        </w:rPr>
      </w:pPr>
      <w:r>
        <w:rPr>
          <w:noProof/>
        </w:rPr>
        <mc:AlternateContent>
          <mc:Choice Requires="wps">
            <w:drawing>
              <wp:anchor distT="0" distB="0" distL="114300" distR="114300" simplePos="0" relativeHeight="251658241" behindDoc="0" locked="0" layoutInCell="1" allowOverlap="1" wp14:anchorId="41913C35" wp14:editId="24DB6AA4">
                <wp:simplePos x="0" y="0"/>
                <wp:positionH relativeFrom="column">
                  <wp:posOffset>2271395</wp:posOffset>
                </wp:positionH>
                <wp:positionV relativeFrom="paragraph">
                  <wp:posOffset>0</wp:posOffset>
                </wp:positionV>
                <wp:extent cx="1455420" cy="383540"/>
                <wp:effectExtent l="0" t="0" r="17780" b="10160"/>
                <wp:wrapSquare wrapText="bothSides"/>
                <wp:docPr id="4" name="Text Box 4"/>
                <wp:cNvGraphicFramePr/>
                <a:graphic xmlns:a="http://schemas.openxmlformats.org/drawingml/2006/main">
                  <a:graphicData uri="http://schemas.microsoft.com/office/word/2010/wordprocessingShape">
                    <wps:wsp>
                      <wps:cNvSpPr txBox="1"/>
                      <wps:spPr>
                        <a:xfrm>
                          <a:off x="0" y="0"/>
                          <a:ext cx="1455420" cy="383540"/>
                        </a:xfrm>
                        <a:prstGeom prst="rect">
                          <a:avLst/>
                        </a:prstGeom>
                        <a:solidFill>
                          <a:schemeClr val="accent5">
                            <a:lumMod val="60000"/>
                            <a:lumOff val="40000"/>
                          </a:schemeClr>
                        </a:solidFill>
                        <a:ln w="6350">
                          <a:solidFill>
                            <a:prstClr val="black"/>
                          </a:solidFill>
                        </a:ln>
                      </wps:spPr>
                      <wps:txbx>
                        <w:txbxContent>
                          <w:p w14:paraId="7468327F" w14:textId="77777777" w:rsidR="0050444F" w:rsidRPr="00F06A3A" w:rsidRDefault="0050444F" w:rsidP="008617AD">
                            <w:pPr>
                              <w:shd w:val="clear" w:color="auto" w:fill="9CC2E5" w:themeFill="accent5" w:themeFillTint="99"/>
                              <w:jc w:val="center"/>
                              <w:rPr>
                                <w:rFonts w:ascii="Times New Roman" w:eastAsia="Times New Roman" w:hAnsi="Times New Roman" w:cs="Times New Roman"/>
                                <w:sz w:val="28"/>
                                <w:szCs w:val="28"/>
                                <w:lang w:eastAsia="en-GB"/>
                              </w:rPr>
                            </w:pPr>
                            <w:r w:rsidRPr="003D5AC1">
                              <w:rPr>
                                <w:rFonts w:ascii="Times New Roman" w:eastAsia="Times New Roman" w:hAnsi="Times New Roman" w:cs="Times New Roman"/>
                                <w:sz w:val="28"/>
                                <w:szCs w:val="28"/>
                                <w:lang w:eastAsia="en-GB"/>
                              </w:rPr>
                              <w:t>Child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13C35" id="_x0000_t202" coordsize="21600,21600" o:spt="202" path="m,l,21600r21600,l21600,xe">
                <v:stroke joinstyle="miter"/>
                <v:path gradientshapeok="t" o:connecttype="rect"/>
              </v:shapetype>
              <v:shape id="Text Box 4" o:spid="_x0000_s1026" type="#_x0000_t202" style="position:absolute;margin-left:178.85pt;margin-top:0;width:114.6pt;height:3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" fillcolor="#9cc2e5 [1944]" strokeweight=".5pt">
                <v:textbox>
                  <w:txbxContent>
                    <w:p w14:paraId="7468327F" w14:textId="77777777" w:rsidR="0050444F" w:rsidRPr="00F06A3A" w:rsidRDefault="0050444F" w:rsidP="008617AD">
                      <w:pPr>
                        <w:shd w:val="clear" w:color="auto" w:fill="9CC2E5" w:themeFill="accent5" w:themeFillTint="99"/>
                        <w:jc w:val="center"/>
                        <w:rPr>
                          <w:rFonts w:ascii="Times New Roman" w:eastAsia="Times New Roman" w:hAnsi="Times New Roman" w:cs="Times New Roman"/>
                          <w:sz w:val="28"/>
                          <w:szCs w:val="28"/>
                          <w:lang w:eastAsia="en-GB"/>
                        </w:rPr>
                      </w:pPr>
                      <w:r w:rsidRPr="003D5AC1">
                        <w:rPr>
                          <w:rFonts w:ascii="Times New Roman" w:eastAsia="Times New Roman" w:hAnsi="Times New Roman" w:cs="Times New Roman"/>
                          <w:sz w:val="28"/>
                          <w:szCs w:val="28"/>
                          <w:lang w:eastAsia="en-GB"/>
                        </w:rPr>
                        <w:t>Child Disclosure</w:t>
                      </w:r>
                    </w:p>
                  </w:txbxContent>
                </v:textbox>
                <w10:wrap type="square"/>
              </v:shape>
            </w:pict>
          </mc:Fallback>
        </mc:AlternateContent>
      </w:r>
      <w:r w:rsidR="003D5AC1" w:rsidRPr="003D5AC1">
        <w:rPr>
          <w:rFonts w:ascii="Times New Roman" w:eastAsia="Times New Roman" w:hAnsi="Times New Roman" w:cs="Times New Roman"/>
          <w:lang w:eastAsia="en-GB"/>
        </w:rPr>
        <w:t xml:space="preserve"> </w:t>
      </w:r>
    </w:p>
    <w:p w14:paraId="64E5007C" w14:textId="77777777" w:rsidR="0050444F" w:rsidRDefault="0050444F" w:rsidP="003D5AC1">
      <w:pPr>
        <w:rPr>
          <w:rFonts w:ascii="Times New Roman" w:eastAsia="Times New Roman" w:hAnsi="Times New Roman" w:cs="Times New Roman"/>
          <w:lang w:eastAsia="en-GB"/>
        </w:rPr>
      </w:pPr>
    </w:p>
    <w:p w14:paraId="405078C7" w14:textId="77777777" w:rsidR="0050444F" w:rsidRDefault="00CD6E3A" w:rsidP="003D5AC1">
      <w:pPr>
        <w:rPr>
          <w:rFonts w:ascii="Times New Roman" w:eastAsia="Times New Roman" w:hAnsi="Times New Roman" w:cs="Times New Roman"/>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58262" behindDoc="0" locked="0" layoutInCell="1" allowOverlap="1" wp14:anchorId="30D36579" wp14:editId="14E0D98F">
                <wp:simplePos x="0" y="0"/>
                <wp:positionH relativeFrom="column">
                  <wp:posOffset>3784600</wp:posOffset>
                </wp:positionH>
                <wp:positionV relativeFrom="paragraph">
                  <wp:posOffset>33020</wp:posOffset>
                </wp:positionV>
                <wp:extent cx="1038578" cy="282152"/>
                <wp:effectExtent l="0" t="0" r="41275" b="48260"/>
                <wp:wrapNone/>
                <wp:docPr id="26" name="Straight Arrow Connector 26"/>
                <wp:cNvGraphicFramePr/>
                <a:graphic xmlns:a="http://schemas.openxmlformats.org/drawingml/2006/main">
                  <a:graphicData uri="http://schemas.microsoft.com/office/word/2010/wordprocessingShape">
                    <wps:wsp>
                      <wps:cNvCnPr/>
                      <wps:spPr>
                        <a:xfrm>
                          <a:off x="0" y="0"/>
                          <a:ext cx="1038578" cy="2821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219FFE83">
              <v:shapetype id="_x0000_t32" coordsize="21600,21600" o:oned="t" filled="f" o:spt="32" path="m,l21600,21600e" w14:anchorId="68A4775F">
                <v:path fillok="f" arrowok="t" o:connecttype="none"/>
                <o:lock v:ext="edit" shapetype="t"/>
              </v:shapetype>
              <v:shape id="Straight Arrow Connector 26" style="position:absolute;margin-left:298pt;margin-top:2.6pt;width:81.8pt;height:22.2pt;z-index:25165826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">
                <v:stroke joinstyle="miter" endarrow="block"/>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58261" behindDoc="0" locked="0" layoutInCell="1" allowOverlap="1" wp14:anchorId="4B80BD06" wp14:editId="2662001C">
                <wp:simplePos x="0" y="0"/>
                <wp:positionH relativeFrom="column">
                  <wp:posOffset>2994378</wp:posOffset>
                </wp:positionH>
                <wp:positionV relativeFrom="paragraph">
                  <wp:posOffset>89747</wp:posOffset>
                </wp:positionV>
                <wp:extent cx="315736" cy="225425"/>
                <wp:effectExtent l="0" t="0" r="52705" b="41275"/>
                <wp:wrapNone/>
                <wp:docPr id="25" name="Straight Arrow Connector 25"/>
                <wp:cNvGraphicFramePr/>
                <a:graphic xmlns:a="http://schemas.openxmlformats.org/drawingml/2006/main">
                  <a:graphicData uri="http://schemas.microsoft.com/office/word/2010/wordprocessingShape">
                    <wps:wsp>
                      <wps:cNvCnPr/>
                      <wps:spPr>
                        <a:xfrm>
                          <a:off x="0" y="0"/>
                          <a:ext cx="315736" cy="22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3889A4F8">
              <v:shape id="Straight Arrow Connector 25" style="position:absolute;margin-left:235.8pt;margin-top:7.05pt;width:24.85pt;height:17.75pt;z-index:251658261;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" w14:anchorId="29A5A9A6">
                <v:stroke joinstyle="miter" endarrow="block"/>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58260" behindDoc="0" locked="0" layoutInCell="1" allowOverlap="1" wp14:anchorId="73341C4E" wp14:editId="7116FB30">
                <wp:simplePos x="0" y="0"/>
                <wp:positionH relativeFrom="column">
                  <wp:posOffset>2396067</wp:posOffset>
                </wp:positionH>
                <wp:positionV relativeFrom="paragraph">
                  <wp:posOffset>89747</wp:posOffset>
                </wp:positionV>
                <wp:extent cx="349744" cy="225777"/>
                <wp:effectExtent l="25400" t="0" r="19050" b="41275"/>
                <wp:wrapNone/>
                <wp:docPr id="24" name="Straight Arrow Connector 24"/>
                <wp:cNvGraphicFramePr/>
                <a:graphic xmlns:a="http://schemas.openxmlformats.org/drawingml/2006/main">
                  <a:graphicData uri="http://schemas.microsoft.com/office/word/2010/wordprocessingShape">
                    <wps:wsp>
                      <wps:cNvCnPr/>
                      <wps:spPr>
                        <a:xfrm flipH="1">
                          <a:off x="0" y="0"/>
                          <a:ext cx="349744" cy="2257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74E176EB">
              <v:shape id="Straight Arrow Connector 24" style="position:absolute;margin-left:188.65pt;margin-top:7.05pt;width:27.55pt;height:17.8pt;flip:x;z-index:25165826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" w14:anchorId="5AE35DD9">
                <v:stroke joinstyle="miter" endarrow="block"/>
              </v:shape>
            </w:pict>
          </mc:Fallback>
        </mc:AlternateContent>
      </w:r>
    </w:p>
    <w:p w14:paraId="6A363B10" w14:textId="77777777" w:rsidR="0050444F" w:rsidRDefault="0050444F" w:rsidP="003D5AC1">
      <w:pPr>
        <w:rPr>
          <w:rFonts w:ascii="Times New Roman" w:eastAsia="Times New Roman" w:hAnsi="Times New Roman" w:cs="Times New Roman"/>
          <w:lang w:eastAsia="en-GB"/>
        </w:rPr>
      </w:pPr>
    </w:p>
    <w:p w14:paraId="3D84CDAC" w14:textId="77777777" w:rsidR="0050444F" w:rsidRDefault="00F06A3A" w:rsidP="003D5AC1">
      <w:pPr>
        <w:rPr>
          <w:rFonts w:ascii="Times New Roman" w:eastAsia="Times New Roman" w:hAnsi="Times New Roman" w:cs="Times New Roman"/>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58245" behindDoc="0" locked="0" layoutInCell="1" allowOverlap="1" wp14:anchorId="2549A5DE" wp14:editId="7F9B033D">
                <wp:simplePos x="0" y="0"/>
                <wp:positionH relativeFrom="column">
                  <wp:posOffset>4824289</wp:posOffset>
                </wp:positionH>
                <wp:positionV relativeFrom="paragraph">
                  <wp:posOffset>31832</wp:posOffset>
                </wp:positionV>
                <wp:extent cx="1332089" cy="791217"/>
                <wp:effectExtent l="0" t="0" r="14605" b="8890"/>
                <wp:wrapNone/>
                <wp:docPr id="9" name="Text Box 9"/>
                <wp:cNvGraphicFramePr/>
                <a:graphic xmlns:a="http://schemas.openxmlformats.org/drawingml/2006/main">
                  <a:graphicData uri="http://schemas.microsoft.com/office/word/2010/wordprocessingShape">
                    <wps:wsp>
                      <wps:cNvSpPr txBox="1"/>
                      <wps:spPr>
                        <a:xfrm>
                          <a:off x="0" y="0"/>
                          <a:ext cx="1332089" cy="791217"/>
                        </a:xfrm>
                        <a:prstGeom prst="rect">
                          <a:avLst/>
                        </a:prstGeom>
                        <a:solidFill>
                          <a:schemeClr val="accent6">
                            <a:lumMod val="40000"/>
                            <a:lumOff val="60000"/>
                          </a:schemeClr>
                        </a:solidFill>
                        <a:ln w="6350">
                          <a:solidFill>
                            <a:prstClr val="black"/>
                          </a:solidFill>
                        </a:ln>
                      </wps:spPr>
                      <wps:txbx>
                        <w:txbxContent>
                          <w:p w14:paraId="5891BABF" w14:textId="77777777" w:rsidR="00E45DE7" w:rsidRPr="008971F1" w:rsidRDefault="00CC5B7F" w:rsidP="00CC5B7F">
                            <w:pPr>
                              <w:jc w:val="center"/>
                              <w:rPr>
                                <w:sz w:val="20"/>
                                <w:szCs w:val="20"/>
                              </w:rPr>
                            </w:pPr>
                            <w:r w:rsidRPr="008971F1">
                              <w:rPr>
                                <w:color w:val="FF0000"/>
                                <w:sz w:val="20"/>
                                <w:szCs w:val="20"/>
                              </w:rPr>
                              <w:t>Allegation against any adult who is in school</w:t>
                            </w:r>
                            <w:r w:rsidR="008971F1" w:rsidRPr="008971F1">
                              <w:rPr>
                                <w:color w:val="FF0000"/>
                                <w:sz w:val="20"/>
                                <w:szCs w:val="20"/>
                              </w:rPr>
                              <w:t xml:space="preserve"> or outside agency</w:t>
                            </w:r>
                            <w:r w:rsidR="008971F1">
                              <w:rPr>
                                <w:sz w:val="20"/>
                                <w:szCs w:val="20"/>
                              </w:rPr>
                              <w:t xml:space="preserve"> </w:t>
                            </w:r>
                            <w:r w:rsidR="008971F1" w:rsidRPr="008971F1">
                              <w:rPr>
                                <w:color w:val="FF0000"/>
                                <w:sz w:val="20"/>
                                <w:szCs w:val="20"/>
                              </w:rPr>
                              <w:t xml:space="preserve">worker.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9A5DE" id="Text Box 9" o:spid="_x0000_s1027" type="#_x0000_t202" style="position:absolute;margin-left:379.85pt;margin-top:2.5pt;width:104.9pt;height:62.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" fillcolor="#c5e0b3 [1305]" strokeweight=".5pt">
                <v:textbox>
                  <w:txbxContent>
                    <w:p w14:paraId="5891BABF" w14:textId="77777777" w:rsidR="00E45DE7" w:rsidRPr="008971F1" w:rsidRDefault="00CC5B7F" w:rsidP="00CC5B7F">
                      <w:pPr>
                        <w:jc w:val="center"/>
                        <w:rPr>
                          <w:sz w:val="20"/>
                          <w:szCs w:val="20"/>
                        </w:rPr>
                      </w:pPr>
                      <w:r w:rsidRPr="008971F1">
                        <w:rPr>
                          <w:color w:val="FF0000"/>
                          <w:sz w:val="20"/>
                          <w:szCs w:val="20"/>
                        </w:rPr>
                        <w:t>Allegation against any adult who is in school</w:t>
                      </w:r>
                      <w:r w:rsidR="008971F1" w:rsidRPr="008971F1">
                        <w:rPr>
                          <w:color w:val="FF0000"/>
                          <w:sz w:val="20"/>
                          <w:szCs w:val="20"/>
                        </w:rPr>
                        <w:t xml:space="preserve"> or outside agency</w:t>
                      </w:r>
                      <w:r w:rsidR="008971F1">
                        <w:rPr>
                          <w:sz w:val="20"/>
                          <w:szCs w:val="20"/>
                        </w:rPr>
                        <w:t xml:space="preserve"> </w:t>
                      </w:r>
                      <w:r w:rsidR="008971F1" w:rsidRPr="008971F1">
                        <w:rPr>
                          <w:color w:val="FF0000"/>
                          <w:sz w:val="20"/>
                          <w:szCs w:val="20"/>
                        </w:rPr>
                        <w:t xml:space="preserve">worker.  </w:t>
                      </w:r>
                    </w:p>
                  </w:txbxContent>
                </v:textbox>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58244" behindDoc="0" locked="0" layoutInCell="1" allowOverlap="1" wp14:anchorId="3B271C26" wp14:editId="05BDEF17">
                <wp:simplePos x="0" y="0"/>
                <wp:positionH relativeFrom="column">
                  <wp:posOffset>2937510</wp:posOffset>
                </wp:positionH>
                <wp:positionV relativeFrom="paragraph">
                  <wp:posOffset>32102</wp:posOffset>
                </wp:positionV>
                <wp:extent cx="1648178" cy="711200"/>
                <wp:effectExtent l="0" t="0" r="15875" b="12700"/>
                <wp:wrapNone/>
                <wp:docPr id="8" name="Text Box 8"/>
                <wp:cNvGraphicFramePr/>
                <a:graphic xmlns:a="http://schemas.openxmlformats.org/drawingml/2006/main">
                  <a:graphicData uri="http://schemas.microsoft.com/office/word/2010/wordprocessingShape">
                    <wps:wsp>
                      <wps:cNvSpPr txBox="1"/>
                      <wps:spPr>
                        <a:xfrm>
                          <a:off x="0" y="0"/>
                          <a:ext cx="1648178" cy="711200"/>
                        </a:xfrm>
                        <a:prstGeom prst="rect">
                          <a:avLst/>
                        </a:prstGeom>
                        <a:solidFill>
                          <a:schemeClr val="accent6">
                            <a:lumMod val="40000"/>
                            <a:lumOff val="60000"/>
                          </a:schemeClr>
                        </a:solidFill>
                        <a:ln w="6350">
                          <a:solidFill>
                            <a:prstClr val="black"/>
                          </a:solidFill>
                        </a:ln>
                      </wps:spPr>
                      <wps:txbx>
                        <w:txbxContent>
                          <w:p w14:paraId="09ED49D2" w14:textId="77777777" w:rsidR="009B5F9A" w:rsidRPr="009B5F9A" w:rsidRDefault="009B5F9A" w:rsidP="009B5F9A">
                            <w:pPr>
                              <w:jc w:val="center"/>
                              <w:rPr>
                                <w:sz w:val="20"/>
                                <w:szCs w:val="20"/>
                              </w:rPr>
                            </w:pPr>
                            <w:r>
                              <w:rPr>
                                <w:sz w:val="20"/>
                                <w:szCs w:val="20"/>
                              </w:rPr>
                              <w:t>Disclosure/allegation or concern of abuse (sexual, physical, emotional or neglect)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71C26" id="Text Box 8" o:spid="_x0000_s1028" type="#_x0000_t202" style="position:absolute;margin-left:231.3pt;margin-top:2.55pt;width:129.8pt;height:5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" fillcolor="#c5e0b3 [1305]" strokeweight=".5pt">
                <v:textbox>
                  <w:txbxContent>
                    <w:p w14:paraId="09ED49D2" w14:textId="77777777" w:rsidR="009B5F9A" w:rsidRPr="009B5F9A" w:rsidRDefault="009B5F9A" w:rsidP="009B5F9A">
                      <w:pPr>
                        <w:jc w:val="center"/>
                        <w:rPr>
                          <w:sz w:val="20"/>
                          <w:szCs w:val="20"/>
                        </w:rPr>
                      </w:pPr>
                      <w:r>
                        <w:rPr>
                          <w:sz w:val="20"/>
                          <w:szCs w:val="20"/>
                        </w:rPr>
                        <w:t>Disclosure/allegation or concern of abuse (sexual, physical, emotional or neglect)</w:t>
                      </w:r>
                    </w:p>
                  </w:txbxContent>
                </v:textbox>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58243" behindDoc="0" locked="0" layoutInCell="1" allowOverlap="1" wp14:anchorId="0E427FB9" wp14:editId="2EF19A6C">
                <wp:simplePos x="0" y="0"/>
                <wp:positionH relativeFrom="column">
                  <wp:posOffset>1797685</wp:posOffset>
                </wp:positionH>
                <wp:positionV relativeFrom="paragraph">
                  <wp:posOffset>32315</wp:posOffset>
                </wp:positionV>
                <wp:extent cx="948055" cy="360680"/>
                <wp:effectExtent l="0" t="0" r="17145" b="7620"/>
                <wp:wrapNone/>
                <wp:docPr id="7" name="Text Box 7"/>
                <wp:cNvGraphicFramePr/>
                <a:graphic xmlns:a="http://schemas.openxmlformats.org/drawingml/2006/main">
                  <a:graphicData uri="http://schemas.microsoft.com/office/word/2010/wordprocessingShape">
                    <wps:wsp>
                      <wps:cNvSpPr txBox="1"/>
                      <wps:spPr>
                        <a:xfrm rot="10800000" flipV="1">
                          <a:off x="0" y="0"/>
                          <a:ext cx="948055" cy="360680"/>
                        </a:xfrm>
                        <a:prstGeom prst="rect">
                          <a:avLst/>
                        </a:prstGeom>
                        <a:solidFill>
                          <a:schemeClr val="accent6">
                            <a:lumMod val="40000"/>
                            <a:lumOff val="60000"/>
                          </a:schemeClr>
                        </a:solidFill>
                        <a:ln w="6350">
                          <a:solidFill>
                            <a:prstClr val="black"/>
                          </a:solidFill>
                        </a:ln>
                      </wps:spPr>
                      <wps:txbx>
                        <w:txbxContent>
                          <w:p w14:paraId="7A74B93E" w14:textId="77777777" w:rsidR="009B5F9A" w:rsidRPr="009B5F9A" w:rsidRDefault="009B5F9A">
                            <w:pPr>
                              <w:rPr>
                                <w:sz w:val="20"/>
                                <w:szCs w:val="20"/>
                              </w:rPr>
                            </w:pPr>
                            <w:r>
                              <w:rPr>
                                <w:sz w:val="20"/>
                                <w:szCs w:val="20"/>
                              </w:rPr>
                              <w:t>Physical Injury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27FB9" id="Text Box 7" o:spid="_x0000_s1029" type="#_x0000_t202" style="position:absolute;margin-left:141.55pt;margin-top:2.55pt;width:74.65pt;height:28.4pt;rotation:180;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" fillcolor="#c5e0b3 [1305]" strokeweight=".5pt">
                <v:textbox>
                  <w:txbxContent>
                    <w:p w14:paraId="7A74B93E" w14:textId="77777777" w:rsidR="009B5F9A" w:rsidRPr="009B5F9A" w:rsidRDefault="009B5F9A">
                      <w:pPr>
                        <w:rPr>
                          <w:sz w:val="20"/>
                          <w:szCs w:val="20"/>
                        </w:rPr>
                      </w:pPr>
                      <w:r>
                        <w:rPr>
                          <w:sz w:val="20"/>
                          <w:szCs w:val="20"/>
                        </w:rPr>
                        <w:t>Physical Injury</w:t>
                      </w:r>
                    </w:p>
                  </w:txbxContent>
                </v:textbox>
              </v:shape>
            </w:pict>
          </mc:Fallback>
        </mc:AlternateContent>
      </w:r>
      <w:r>
        <w:rPr>
          <w:rFonts w:ascii="Times New Roman" w:eastAsia="Times New Roman" w:hAnsi="Times New Roman" w:cs="Times New Roman"/>
          <w:noProof/>
          <w:lang w:eastAsia="en-GB"/>
        </w:rPr>
        <mc:AlternateContent>
          <mc:Choice Requires="wps">
            <w:drawing>
              <wp:anchor distT="0" distB="0" distL="114300" distR="114300" simplePos="0" relativeHeight="251658242" behindDoc="0" locked="0" layoutInCell="1" allowOverlap="1" wp14:anchorId="7D9F1396" wp14:editId="719CFF0D">
                <wp:simplePos x="0" y="0"/>
                <wp:positionH relativeFrom="column">
                  <wp:posOffset>36195</wp:posOffset>
                </wp:positionH>
                <wp:positionV relativeFrom="paragraph">
                  <wp:posOffset>20955</wp:posOffset>
                </wp:positionV>
                <wp:extent cx="1569085" cy="417195"/>
                <wp:effectExtent l="0" t="0" r="18415" b="14605"/>
                <wp:wrapNone/>
                <wp:docPr id="5" name="Text Box 5"/>
                <wp:cNvGraphicFramePr/>
                <a:graphic xmlns:a="http://schemas.openxmlformats.org/drawingml/2006/main">
                  <a:graphicData uri="http://schemas.microsoft.com/office/word/2010/wordprocessingShape">
                    <wps:wsp>
                      <wps:cNvSpPr txBox="1"/>
                      <wps:spPr>
                        <a:xfrm>
                          <a:off x="0" y="0"/>
                          <a:ext cx="1569085" cy="417195"/>
                        </a:xfrm>
                        <a:prstGeom prst="rect">
                          <a:avLst/>
                        </a:prstGeom>
                        <a:solidFill>
                          <a:schemeClr val="accent6">
                            <a:lumMod val="40000"/>
                            <a:lumOff val="60000"/>
                          </a:schemeClr>
                        </a:solidFill>
                        <a:ln w="6350">
                          <a:solidFill>
                            <a:prstClr val="black"/>
                          </a:solidFill>
                        </a:ln>
                      </wps:spPr>
                      <wps:txbx>
                        <w:txbxContent>
                          <w:p w14:paraId="18782B57" w14:textId="77777777" w:rsidR="0050444F" w:rsidRPr="0050444F" w:rsidRDefault="0050444F" w:rsidP="0050444F">
                            <w:pPr>
                              <w:jc w:val="center"/>
                              <w:rPr>
                                <w:sz w:val="20"/>
                                <w:szCs w:val="20"/>
                              </w:rPr>
                            </w:pPr>
                            <w:r>
                              <w:rPr>
                                <w:sz w:val="20"/>
                                <w:szCs w:val="20"/>
                              </w:rPr>
                              <w:t>Consistent explanation or minor accident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F1396" id="Text Box 5" o:spid="_x0000_s1030" type="#_x0000_t202" style="position:absolute;margin-left:2.85pt;margin-top:1.65pt;width:123.55pt;height:3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" fillcolor="#c5e0b3 [1305]" strokeweight=".5pt">
                <v:textbox>
                  <w:txbxContent>
                    <w:p w14:paraId="18782B57" w14:textId="77777777" w:rsidR="0050444F" w:rsidRPr="0050444F" w:rsidRDefault="0050444F" w:rsidP="0050444F">
                      <w:pPr>
                        <w:jc w:val="center"/>
                        <w:rPr>
                          <w:sz w:val="20"/>
                          <w:szCs w:val="20"/>
                        </w:rPr>
                      </w:pPr>
                      <w:r>
                        <w:rPr>
                          <w:sz w:val="20"/>
                          <w:szCs w:val="20"/>
                        </w:rPr>
                        <w:t>Consistent explanation or minor accident</w:t>
                      </w:r>
                    </w:p>
                  </w:txbxContent>
                </v:textbox>
              </v:shape>
            </w:pict>
          </mc:Fallback>
        </mc:AlternateContent>
      </w:r>
    </w:p>
    <w:p w14:paraId="2AD318CD" w14:textId="77777777" w:rsidR="003D5AC1" w:rsidRDefault="00CD6E3A" w:rsidP="00E637A0">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64" behindDoc="0" locked="0" layoutInCell="1" allowOverlap="1" wp14:anchorId="55075534" wp14:editId="49CDA420">
                <wp:simplePos x="0" y="0"/>
                <wp:positionH relativeFrom="column">
                  <wp:posOffset>1605774</wp:posOffset>
                </wp:positionH>
                <wp:positionV relativeFrom="paragraph">
                  <wp:posOffset>49389</wp:posOffset>
                </wp:positionV>
                <wp:extent cx="135537" cy="0"/>
                <wp:effectExtent l="25400" t="63500" r="0" b="76200"/>
                <wp:wrapNone/>
                <wp:docPr id="28" name="Straight Arrow Connector 28"/>
                <wp:cNvGraphicFramePr/>
                <a:graphic xmlns:a="http://schemas.openxmlformats.org/drawingml/2006/main">
                  <a:graphicData uri="http://schemas.microsoft.com/office/word/2010/wordprocessingShape">
                    <wps:wsp>
                      <wps:cNvCnPr/>
                      <wps:spPr>
                        <a:xfrm flipH="1">
                          <a:off x="0" y="0"/>
                          <a:ext cx="13553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0D4578B5">
              <v:shape id="Straight Arrow Connector 28" style="position:absolute;margin-left:126.45pt;margin-top:3.9pt;width:10.65pt;height:0;flip:x;z-index:25165826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" w14:anchorId="1E2B2B44">
                <v:stroke joinstyle="miter" endarrow="block"/>
              </v:shape>
            </w:pict>
          </mc:Fallback>
        </mc:AlternateContent>
      </w:r>
    </w:p>
    <w:p w14:paraId="7F6B37BA" w14:textId="77777777" w:rsidR="009D7F81" w:rsidRDefault="00CD6E3A"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65" behindDoc="0" locked="0" layoutInCell="1" allowOverlap="1" wp14:anchorId="0A9C96A6" wp14:editId="267F6008">
                <wp:simplePos x="0" y="0"/>
                <wp:positionH relativeFrom="column">
                  <wp:posOffset>2147711</wp:posOffset>
                </wp:positionH>
                <wp:positionV relativeFrom="paragraph">
                  <wp:posOffset>46214</wp:posOffset>
                </wp:positionV>
                <wp:extent cx="598100" cy="632672"/>
                <wp:effectExtent l="0" t="0" r="50165" b="40640"/>
                <wp:wrapNone/>
                <wp:docPr id="29" name="Straight Arrow Connector 29"/>
                <wp:cNvGraphicFramePr/>
                <a:graphic xmlns:a="http://schemas.openxmlformats.org/drawingml/2006/main">
                  <a:graphicData uri="http://schemas.microsoft.com/office/word/2010/wordprocessingShape">
                    <wps:wsp>
                      <wps:cNvCnPr/>
                      <wps:spPr>
                        <a:xfrm>
                          <a:off x="0" y="0"/>
                          <a:ext cx="598100" cy="6326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25DC5358">
              <v:shape id="Straight Arrow Connector 29" style="position:absolute;margin-left:169.1pt;margin-top:3.65pt;width:47.1pt;height:49.8pt;z-index:251658265;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" w14:anchorId="060A5C11">
                <v:stroke joinstyle="miter" endarrow="block"/>
              </v:shape>
            </w:pict>
          </mc:Fallback>
        </mc:AlternateContent>
      </w:r>
      <w:r w:rsidR="009D7F81">
        <w:rPr>
          <w:rFonts w:eastAsia="Times New Roman" w:cstheme="minorHAnsi"/>
          <w:sz w:val="28"/>
          <w:szCs w:val="28"/>
          <w:lang w:eastAsia="en-GB"/>
        </w:rPr>
        <w:tab/>
      </w:r>
      <w:r w:rsidR="009D7F81">
        <w:rPr>
          <w:rFonts w:eastAsia="Times New Roman" w:cstheme="minorHAnsi"/>
          <w:sz w:val="28"/>
          <w:szCs w:val="28"/>
          <w:lang w:eastAsia="en-GB"/>
        </w:rPr>
        <w:tab/>
      </w:r>
      <w:r w:rsidR="009D7F81">
        <w:rPr>
          <w:rFonts w:eastAsia="Times New Roman" w:cstheme="minorHAnsi"/>
          <w:sz w:val="28"/>
          <w:szCs w:val="28"/>
          <w:lang w:eastAsia="en-GB"/>
        </w:rPr>
        <w:tab/>
      </w:r>
      <w:r w:rsidR="009D7F81">
        <w:rPr>
          <w:rFonts w:eastAsia="Times New Roman" w:cstheme="minorHAnsi"/>
          <w:sz w:val="28"/>
          <w:szCs w:val="28"/>
          <w:lang w:eastAsia="en-GB"/>
        </w:rPr>
        <w:tab/>
      </w:r>
    </w:p>
    <w:p w14:paraId="4F45D0CE" w14:textId="77777777" w:rsidR="009B5F9A" w:rsidRDefault="008971F1"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66" behindDoc="0" locked="0" layoutInCell="1" allowOverlap="1" wp14:anchorId="34189947" wp14:editId="639D98E5">
                <wp:simplePos x="0" y="0"/>
                <wp:positionH relativeFrom="column">
                  <wp:posOffset>6016829</wp:posOffset>
                </wp:positionH>
                <wp:positionV relativeFrom="paragraph">
                  <wp:posOffset>213441</wp:posOffset>
                </wp:positionV>
                <wp:extent cx="1392" cy="1353597"/>
                <wp:effectExtent l="0" t="0" r="24130" b="18415"/>
                <wp:wrapNone/>
                <wp:docPr id="31" name="Straight Connector 31"/>
                <wp:cNvGraphicFramePr/>
                <a:graphic xmlns:a="http://schemas.openxmlformats.org/drawingml/2006/main">
                  <a:graphicData uri="http://schemas.microsoft.com/office/word/2010/wordprocessingShape">
                    <wps:wsp>
                      <wps:cNvCnPr/>
                      <wps:spPr>
                        <a:xfrm>
                          <a:off x="0" y="0"/>
                          <a:ext cx="1392" cy="13535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cei="http://schemas.microsoft.com/office/word/2026/wordml/cei">
            <w:pict w14:anchorId="2DEA03C6">
              <v:line id="Straight Connector 31" style="position:absolute;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472c4 [3204]" strokeweight=".5pt" from="473.75pt,16.8pt" to="473.85pt,123.4pt" w14:anchorId="411D2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">
                <v:stroke joinstyle="miter"/>
              </v:line>
            </w:pict>
          </mc:Fallback>
        </mc:AlternateContent>
      </w:r>
      <w:r w:rsidR="00CD6E3A">
        <w:rPr>
          <w:rFonts w:eastAsia="Times New Roman" w:cstheme="minorHAnsi"/>
          <w:noProof/>
          <w:sz w:val="28"/>
          <w:szCs w:val="28"/>
          <w:lang w:eastAsia="en-GB"/>
        </w:rPr>
        <mc:AlternateContent>
          <mc:Choice Requires="wps">
            <w:drawing>
              <wp:anchor distT="0" distB="0" distL="114300" distR="114300" simplePos="0" relativeHeight="251658263" behindDoc="0" locked="0" layoutInCell="1" allowOverlap="1" wp14:anchorId="4E1E269F" wp14:editId="75393451">
                <wp:simplePos x="0" y="0"/>
                <wp:positionH relativeFrom="column">
                  <wp:posOffset>3941657</wp:posOffset>
                </wp:positionH>
                <wp:positionV relativeFrom="paragraph">
                  <wp:posOffset>213995</wp:posOffset>
                </wp:positionV>
                <wp:extent cx="644101" cy="304800"/>
                <wp:effectExtent l="0" t="0" r="54610" b="38100"/>
                <wp:wrapNone/>
                <wp:docPr id="27" name="Straight Arrow Connector 27"/>
                <wp:cNvGraphicFramePr/>
                <a:graphic xmlns:a="http://schemas.openxmlformats.org/drawingml/2006/main">
                  <a:graphicData uri="http://schemas.microsoft.com/office/word/2010/wordprocessingShape">
                    <wps:wsp>
                      <wps:cNvCnPr/>
                      <wps:spPr>
                        <a:xfrm>
                          <a:off x="0" y="0"/>
                          <a:ext cx="644101"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095A404E">
              <v:shape id="Straight Arrow Connector 27" style="position:absolute;margin-left:310.35pt;margin-top:16.85pt;width:50.7pt;height:24pt;z-index:251658263;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" w14:anchorId="46B72425">
                <v:stroke joinstyle="miter" endarrow="block"/>
              </v:shape>
            </w:pict>
          </mc:Fallback>
        </mc:AlternateContent>
      </w:r>
    </w:p>
    <w:p w14:paraId="446860F4" w14:textId="77777777" w:rsidR="009B5F9A" w:rsidRDefault="009B5F9A" w:rsidP="00543586">
      <w:pPr>
        <w:rPr>
          <w:rFonts w:eastAsia="Times New Roman" w:cstheme="minorHAnsi"/>
          <w:sz w:val="28"/>
          <w:szCs w:val="28"/>
          <w:lang w:eastAsia="en-GB"/>
        </w:rPr>
      </w:pPr>
    </w:p>
    <w:p w14:paraId="735C3C9D" w14:textId="77777777" w:rsidR="009B5F9A" w:rsidRDefault="00AB58A1"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46" behindDoc="0" locked="0" layoutInCell="1" allowOverlap="1" wp14:anchorId="0CE106E6" wp14:editId="6066FA88">
                <wp:simplePos x="0" y="0"/>
                <wp:positionH relativeFrom="column">
                  <wp:posOffset>4044104</wp:posOffset>
                </wp:positionH>
                <wp:positionV relativeFrom="paragraph">
                  <wp:posOffset>139489</wp:posOffset>
                </wp:positionV>
                <wp:extent cx="1727200" cy="553156"/>
                <wp:effectExtent l="0" t="0" r="12700" b="18415"/>
                <wp:wrapNone/>
                <wp:docPr id="10" name="Text Box 10"/>
                <wp:cNvGraphicFramePr/>
                <a:graphic xmlns:a="http://schemas.openxmlformats.org/drawingml/2006/main">
                  <a:graphicData uri="http://schemas.microsoft.com/office/word/2010/wordprocessingShape">
                    <wps:wsp>
                      <wps:cNvSpPr txBox="1"/>
                      <wps:spPr>
                        <a:xfrm>
                          <a:off x="0" y="0"/>
                          <a:ext cx="1727200" cy="553156"/>
                        </a:xfrm>
                        <a:prstGeom prst="rect">
                          <a:avLst/>
                        </a:prstGeom>
                        <a:solidFill>
                          <a:schemeClr val="accent6">
                            <a:lumMod val="40000"/>
                            <a:lumOff val="60000"/>
                          </a:schemeClr>
                        </a:solidFill>
                        <a:ln w="6350">
                          <a:solidFill>
                            <a:prstClr val="black"/>
                          </a:solidFill>
                        </a:ln>
                      </wps:spPr>
                      <wps:txbx>
                        <w:txbxContent>
                          <w:p w14:paraId="4A3F8FE7" w14:textId="77777777" w:rsidR="009D7F81" w:rsidRDefault="009519BB" w:rsidP="009D7F81">
                            <w:pPr>
                              <w:jc w:val="center"/>
                              <w:rPr>
                                <w:sz w:val="20"/>
                                <w:szCs w:val="20"/>
                              </w:rPr>
                            </w:pPr>
                            <w:r>
                              <w:rPr>
                                <w:sz w:val="20"/>
                                <w:szCs w:val="20"/>
                              </w:rPr>
                              <w:t>Give reassurances, avoid leading questions and do</w:t>
                            </w:r>
                          </w:p>
                          <w:p w14:paraId="038065F7" w14:textId="77777777" w:rsidR="009519BB" w:rsidRPr="009D7F81" w:rsidRDefault="009519BB" w:rsidP="009D7F81">
                            <w:pPr>
                              <w:jc w:val="center"/>
                              <w:rPr>
                                <w:sz w:val="20"/>
                                <w:szCs w:val="20"/>
                              </w:rPr>
                            </w:pPr>
                            <w:r>
                              <w:rPr>
                                <w:sz w:val="20"/>
                                <w:szCs w:val="20"/>
                              </w:rPr>
                              <w:t>not promise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106E6" id="Text Box 10" o:spid="_x0000_s1031" type="#_x0000_t202" style="position:absolute;margin-left:318.45pt;margin-top:11pt;width:136pt;height:43.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" fillcolor="#c5e0b3 [1305]" strokeweight=".5pt">
                <v:textbox>
                  <w:txbxContent>
                    <w:p w14:paraId="4A3F8FE7" w14:textId="77777777" w:rsidR="009D7F81" w:rsidRDefault="009519BB" w:rsidP="009D7F81">
                      <w:pPr>
                        <w:jc w:val="center"/>
                        <w:rPr>
                          <w:sz w:val="20"/>
                          <w:szCs w:val="20"/>
                        </w:rPr>
                      </w:pPr>
                      <w:r>
                        <w:rPr>
                          <w:sz w:val="20"/>
                          <w:szCs w:val="20"/>
                        </w:rPr>
                        <w:t>Give reassurances, avoid leading questions and do</w:t>
                      </w:r>
                    </w:p>
                    <w:p w14:paraId="038065F7" w14:textId="77777777" w:rsidR="009519BB" w:rsidRPr="009D7F81" w:rsidRDefault="009519BB" w:rsidP="009D7F81">
                      <w:pPr>
                        <w:jc w:val="center"/>
                        <w:rPr>
                          <w:sz w:val="20"/>
                          <w:szCs w:val="20"/>
                        </w:rPr>
                      </w:pPr>
                      <w:r>
                        <w:rPr>
                          <w:sz w:val="20"/>
                          <w:szCs w:val="20"/>
                        </w:rPr>
                        <w:t>not promise confidentiality</w:t>
                      </w:r>
                    </w:p>
                  </w:txbxContent>
                </v:textbox>
              </v:shape>
            </w:pict>
          </mc:Fallback>
        </mc:AlternateContent>
      </w:r>
      <w:r w:rsidR="009043D3">
        <w:rPr>
          <w:rFonts w:eastAsia="Times New Roman" w:cstheme="minorHAnsi"/>
          <w:noProof/>
          <w:sz w:val="28"/>
          <w:szCs w:val="28"/>
          <w:lang w:eastAsia="en-GB"/>
        </w:rPr>
        <mc:AlternateContent>
          <mc:Choice Requires="wps">
            <w:drawing>
              <wp:anchor distT="0" distB="0" distL="114300" distR="114300" simplePos="0" relativeHeight="251658248" behindDoc="0" locked="0" layoutInCell="1" allowOverlap="1" wp14:anchorId="60600A9F" wp14:editId="684260D3">
                <wp:simplePos x="0" y="0"/>
                <wp:positionH relativeFrom="column">
                  <wp:posOffset>36688</wp:posOffset>
                </wp:positionH>
                <wp:positionV relativeFrom="paragraph">
                  <wp:posOffset>208633</wp:posOffset>
                </wp:positionV>
                <wp:extent cx="1365955" cy="484999"/>
                <wp:effectExtent l="0" t="0" r="18415" b="10795"/>
                <wp:wrapNone/>
                <wp:docPr id="12" name="Text Box 12"/>
                <wp:cNvGraphicFramePr/>
                <a:graphic xmlns:a="http://schemas.openxmlformats.org/drawingml/2006/main">
                  <a:graphicData uri="http://schemas.microsoft.com/office/word/2010/wordprocessingShape">
                    <wps:wsp>
                      <wps:cNvSpPr txBox="1"/>
                      <wps:spPr>
                        <a:xfrm>
                          <a:off x="0" y="0"/>
                          <a:ext cx="1365955" cy="484999"/>
                        </a:xfrm>
                        <a:prstGeom prst="rect">
                          <a:avLst/>
                        </a:prstGeom>
                        <a:solidFill>
                          <a:schemeClr val="accent6">
                            <a:lumMod val="40000"/>
                            <a:lumOff val="60000"/>
                          </a:schemeClr>
                        </a:solidFill>
                        <a:ln w="6350">
                          <a:solidFill>
                            <a:prstClr val="black"/>
                          </a:solidFill>
                        </a:ln>
                      </wps:spPr>
                      <wps:txbx>
                        <w:txbxContent>
                          <w:p w14:paraId="439D2031" w14:textId="77777777" w:rsidR="009043D3" w:rsidRPr="009043D3" w:rsidRDefault="009043D3" w:rsidP="009043D3">
                            <w:pPr>
                              <w:jc w:val="center"/>
                              <w:rPr>
                                <w:sz w:val="20"/>
                                <w:szCs w:val="20"/>
                              </w:rPr>
                            </w:pPr>
                            <w:r>
                              <w:rPr>
                                <w:sz w:val="20"/>
                                <w:szCs w:val="20"/>
                              </w:rPr>
                              <w:t>Keep accurate records and any original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00A9F" id="Text Box 12" o:spid="_x0000_s1032" type="#_x0000_t202" style="position:absolute;margin-left:2.9pt;margin-top:16.45pt;width:107.55pt;height:38.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" fillcolor="#c5e0b3 [1305]" strokeweight=".5pt">
                <v:textbox>
                  <w:txbxContent>
                    <w:p w14:paraId="439D2031" w14:textId="77777777" w:rsidR="009043D3" w:rsidRPr="009043D3" w:rsidRDefault="009043D3" w:rsidP="009043D3">
                      <w:pPr>
                        <w:jc w:val="center"/>
                        <w:rPr>
                          <w:sz w:val="20"/>
                          <w:szCs w:val="20"/>
                        </w:rPr>
                      </w:pPr>
                      <w:r>
                        <w:rPr>
                          <w:sz w:val="20"/>
                          <w:szCs w:val="20"/>
                        </w:rPr>
                        <w:t>Keep accurate records and any original notes</w:t>
                      </w:r>
                    </w:p>
                  </w:txbxContent>
                </v:textbox>
              </v:shape>
            </w:pict>
          </mc:Fallback>
        </mc:AlternateContent>
      </w:r>
      <w:r w:rsidR="009519BB">
        <w:rPr>
          <w:rFonts w:eastAsia="Times New Roman" w:cstheme="minorHAnsi"/>
          <w:noProof/>
          <w:sz w:val="28"/>
          <w:szCs w:val="28"/>
          <w:lang w:eastAsia="en-GB"/>
        </w:rPr>
        <mc:AlternateContent>
          <mc:Choice Requires="wps">
            <w:drawing>
              <wp:anchor distT="0" distB="0" distL="114300" distR="114300" simplePos="0" relativeHeight="251658247" behindDoc="0" locked="0" layoutInCell="1" allowOverlap="1" wp14:anchorId="09E5E216" wp14:editId="140D701B">
                <wp:simplePos x="0" y="0"/>
                <wp:positionH relativeFrom="column">
                  <wp:posOffset>1955800</wp:posOffset>
                </wp:positionH>
                <wp:positionV relativeFrom="paragraph">
                  <wp:posOffset>140900</wp:posOffset>
                </wp:positionV>
                <wp:extent cx="1828800" cy="552662"/>
                <wp:effectExtent l="0" t="0" r="12700" b="19050"/>
                <wp:wrapNone/>
                <wp:docPr id="11" name="Text Box 11"/>
                <wp:cNvGraphicFramePr/>
                <a:graphic xmlns:a="http://schemas.openxmlformats.org/drawingml/2006/main">
                  <a:graphicData uri="http://schemas.microsoft.com/office/word/2010/wordprocessingShape">
                    <wps:wsp>
                      <wps:cNvSpPr txBox="1"/>
                      <wps:spPr>
                        <a:xfrm>
                          <a:off x="0" y="0"/>
                          <a:ext cx="1828800" cy="552662"/>
                        </a:xfrm>
                        <a:prstGeom prst="rect">
                          <a:avLst/>
                        </a:prstGeom>
                        <a:solidFill>
                          <a:schemeClr val="accent6">
                            <a:lumMod val="40000"/>
                            <a:lumOff val="60000"/>
                          </a:schemeClr>
                        </a:solidFill>
                        <a:ln w="6350">
                          <a:solidFill>
                            <a:prstClr val="black"/>
                          </a:solidFill>
                        </a:ln>
                      </wps:spPr>
                      <wps:txbx>
                        <w:txbxContent>
                          <w:p w14:paraId="682C8D55" w14:textId="77777777" w:rsidR="009519BB" w:rsidRPr="009519BB" w:rsidRDefault="009519BB" w:rsidP="00C878FE">
                            <w:pPr>
                              <w:jc w:val="center"/>
                              <w:rPr>
                                <w:sz w:val="20"/>
                                <w:szCs w:val="20"/>
                              </w:rPr>
                            </w:pPr>
                            <w:r>
                              <w:rPr>
                                <w:sz w:val="20"/>
                                <w:szCs w:val="20"/>
                              </w:rPr>
                              <w:t xml:space="preserve">Serious incident </w:t>
                            </w:r>
                            <w:r w:rsidR="00C878FE">
                              <w:rPr>
                                <w:sz w:val="20"/>
                                <w:szCs w:val="20"/>
                              </w:rPr>
                              <w:t xml:space="preserve">or recurrent </w:t>
                            </w:r>
                            <w:r w:rsidR="009043D3">
                              <w:rPr>
                                <w:sz w:val="20"/>
                                <w:szCs w:val="20"/>
                              </w:rPr>
                              <w:t>episodes or</w:t>
                            </w:r>
                            <w:r w:rsidR="00C878FE">
                              <w:rPr>
                                <w:sz w:val="20"/>
                                <w:szCs w:val="20"/>
                              </w:rPr>
                              <w:t xml:space="preserve"> inconsistent explanations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5E216" id="Text Box 11" o:spid="_x0000_s1033" type="#_x0000_t202" style="position:absolute;margin-left:154pt;margin-top:11.1pt;width:2in;height:43.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" fillcolor="#c5e0b3 [1305]" strokeweight=".5pt">
                <v:textbox>
                  <w:txbxContent>
                    <w:p w14:paraId="682C8D55" w14:textId="77777777" w:rsidR="009519BB" w:rsidRPr="009519BB" w:rsidRDefault="009519BB" w:rsidP="00C878FE">
                      <w:pPr>
                        <w:jc w:val="center"/>
                        <w:rPr>
                          <w:sz w:val="20"/>
                          <w:szCs w:val="20"/>
                        </w:rPr>
                      </w:pPr>
                      <w:r>
                        <w:rPr>
                          <w:sz w:val="20"/>
                          <w:szCs w:val="20"/>
                        </w:rPr>
                        <w:t xml:space="preserve">Serious incident </w:t>
                      </w:r>
                      <w:r w:rsidR="00C878FE">
                        <w:rPr>
                          <w:sz w:val="20"/>
                          <w:szCs w:val="20"/>
                        </w:rPr>
                        <w:t xml:space="preserve">or recurrent </w:t>
                      </w:r>
                      <w:r w:rsidR="009043D3">
                        <w:rPr>
                          <w:sz w:val="20"/>
                          <w:szCs w:val="20"/>
                        </w:rPr>
                        <w:t>episodes or</w:t>
                      </w:r>
                      <w:r w:rsidR="00C878FE">
                        <w:rPr>
                          <w:sz w:val="20"/>
                          <w:szCs w:val="20"/>
                        </w:rPr>
                        <w:t xml:space="preserve"> inconsistent explanations</w:t>
                      </w:r>
                    </w:p>
                  </w:txbxContent>
                </v:textbox>
              </v:shape>
            </w:pict>
          </mc:Fallback>
        </mc:AlternateContent>
      </w:r>
    </w:p>
    <w:p w14:paraId="348E5A48" w14:textId="77777777" w:rsidR="009B5F9A" w:rsidRDefault="009B5F9A" w:rsidP="00543586">
      <w:pPr>
        <w:rPr>
          <w:rFonts w:eastAsia="Times New Roman" w:cstheme="minorHAnsi"/>
          <w:sz w:val="28"/>
          <w:szCs w:val="28"/>
          <w:lang w:eastAsia="en-GB"/>
        </w:rPr>
      </w:pPr>
    </w:p>
    <w:p w14:paraId="542A50C0" w14:textId="77777777" w:rsidR="009B5F9A" w:rsidRDefault="009B5F9A" w:rsidP="00543586">
      <w:pPr>
        <w:rPr>
          <w:rFonts w:eastAsia="Times New Roman" w:cstheme="minorHAnsi"/>
          <w:sz w:val="28"/>
          <w:szCs w:val="28"/>
          <w:lang w:eastAsia="en-GB"/>
        </w:rPr>
      </w:pPr>
    </w:p>
    <w:p w14:paraId="7668B25C" w14:textId="77777777" w:rsidR="009B5F9A" w:rsidRDefault="00AB58A1"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70" behindDoc="0" locked="0" layoutInCell="1" allowOverlap="1" wp14:anchorId="6A8BFC52" wp14:editId="49929230">
                <wp:simplePos x="0" y="0"/>
                <wp:positionH relativeFrom="column">
                  <wp:posOffset>1222022</wp:posOffset>
                </wp:positionH>
                <wp:positionV relativeFrom="paragraph">
                  <wp:posOffset>43109</wp:posOffset>
                </wp:positionV>
                <wp:extent cx="1526117" cy="361315"/>
                <wp:effectExtent l="25400" t="0" r="10795" b="57785"/>
                <wp:wrapNone/>
                <wp:docPr id="35" name="Straight Arrow Connector 35"/>
                <wp:cNvGraphicFramePr/>
                <a:graphic xmlns:a="http://schemas.openxmlformats.org/drawingml/2006/main">
                  <a:graphicData uri="http://schemas.microsoft.com/office/word/2010/wordprocessingShape">
                    <wps:wsp>
                      <wps:cNvCnPr/>
                      <wps:spPr>
                        <a:xfrm flipH="1">
                          <a:off x="0" y="0"/>
                          <a:ext cx="1526117" cy="3613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635FD302">
              <v:shape id="Straight Arrow Connector 35" style="position:absolute;margin-left:96.2pt;margin-top:3.4pt;width:120.15pt;height:28.45pt;flip:x;z-index:25165827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" w14:anchorId="38B585AB">
                <v:stroke joinstyle="miter" endarrow="block"/>
              </v:shape>
            </w:pict>
          </mc:Fallback>
        </mc:AlternateContent>
      </w:r>
    </w:p>
    <w:p w14:paraId="298F60BE" w14:textId="77777777" w:rsidR="009B5F9A" w:rsidRDefault="009B5F9A" w:rsidP="00543586">
      <w:pPr>
        <w:rPr>
          <w:rFonts w:eastAsia="Times New Roman" w:cstheme="minorHAnsi"/>
          <w:sz w:val="28"/>
          <w:szCs w:val="28"/>
          <w:lang w:eastAsia="en-GB"/>
        </w:rPr>
      </w:pPr>
    </w:p>
    <w:p w14:paraId="7C7F3375" w14:textId="77777777" w:rsidR="009B5F9A" w:rsidRDefault="00C32078" w:rsidP="366BC3E4">
      <w:pPr>
        <w:rPr>
          <w:rFonts w:eastAsia="Times New Roman"/>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50" behindDoc="0" locked="0" layoutInCell="1" allowOverlap="1" wp14:anchorId="0C8707F3" wp14:editId="189622E0">
                <wp:simplePos x="0" y="0"/>
                <wp:positionH relativeFrom="column">
                  <wp:posOffset>3727764</wp:posOffset>
                </wp:positionH>
                <wp:positionV relativeFrom="paragraph">
                  <wp:posOffset>207878</wp:posOffset>
                </wp:positionV>
                <wp:extent cx="2358390" cy="941705"/>
                <wp:effectExtent l="0" t="0" r="22860" b="10795"/>
                <wp:wrapNone/>
                <wp:docPr id="14" name="Text Box 14"/>
                <wp:cNvGraphicFramePr/>
                <a:graphic xmlns:a="http://schemas.openxmlformats.org/drawingml/2006/main">
                  <a:graphicData uri="http://schemas.microsoft.com/office/word/2010/wordprocessingShape">
                    <wps:wsp>
                      <wps:cNvSpPr/>
                      <wps:spPr>
                        <a:xfrm>
                          <a:off x="0" y="0"/>
                          <a:ext cx="2358390" cy="941705"/>
                        </a:xfrm>
                        <a:prstGeom prst="rect">
                          <a:avLst/>
                        </a:prstGeom>
                        <a:solidFill>
                          <a:schemeClr val="accent6">
                            <a:lumMod val="40000"/>
                            <a:lumOff val="60000"/>
                          </a:schemeClr>
                        </a:solidFill>
                        <a:ln w="6350">
                          <a:solidFill>
                            <a:srgbClr val="000000"/>
                          </a:solidFill>
                        </a:ln>
                      </wps:spPr>
                      <wps:txbx>
                        <w:txbxContent>
                          <w:p w14:paraId="27015B83" w14:textId="77777777" w:rsidR="001F0659" w:rsidRDefault="009D55DD" w:rsidP="009D55DD">
                            <w:pPr>
                              <w:spacing w:line="252" w:lineRule="auto"/>
                              <w:jc w:val="center"/>
                              <w:rPr>
                                <w:rFonts w:ascii="Calibri" w:hAnsi="Calibri" w:cs="Calibri"/>
                                <w:sz w:val="18"/>
                                <w:szCs w:val="18"/>
                                <w:lang w:val="en-US"/>
                              </w:rPr>
                            </w:pPr>
                            <w:r>
                              <w:rPr>
                                <w:rFonts w:ascii="Calibri" w:hAnsi="Calibri" w:cs="Calibri"/>
                                <w:sz w:val="18"/>
                                <w:szCs w:val="18"/>
                                <w:lang w:val="en-US"/>
                              </w:rPr>
                              <w:t xml:space="preserve">Inform the Principal, unless the allegation is against the </w:t>
                            </w:r>
                            <w:proofErr w:type="gramStart"/>
                            <w:r>
                              <w:rPr>
                                <w:rFonts w:ascii="Calibri" w:hAnsi="Calibri" w:cs="Calibri"/>
                                <w:sz w:val="18"/>
                                <w:szCs w:val="18"/>
                                <w:lang w:val="en-US"/>
                              </w:rPr>
                              <w:t>Principal</w:t>
                            </w:r>
                            <w:proofErr w:type="gramEnd"/>
                            <w:r>
                              <w:rPr>
                                <w:rFonts w:ascii="Calibri" w:hAnsi="Calibri" w:cs="Calibri"/>
                                <w:sz w:val="18"/>
                                <w:szCs w:val="18"/>
                                <w:lang w:val="en-US"/>
                              </w:rPr>
                              <w:t>, then inform the LADO</w:t>
                            </w:r>
                          </w:p>
                          <w:p w14:paraId="7A20699B" w14:textId="77777777" w:rsidR="001F0659" w:rsidRDefault="009D55DD" w:rsidP="009D55DD">
                            <w:pPr>
                              <w:spacing w:line="252" w:lineRule="auto"/>
                              <w:jc w:val="center"/>
                              <w:rPr>
                                <w:rFonts w:ascii="Calibri" w:hAnsi="Calibri" w:cs="Calibri"/>
                                <w:color w:val="000000"/>
                                <w:sz w:val="18"/>
                                <w:szCs w:val="18"/>
                                <w:lang w:val="en-US"/>
                              </w:rPr>
                            </w:pPr>
                            <w:r>
                              <w:rPr>
                                <w:rFonts w:ascii="Calibri" w:hAnsi="Calibri" w:cs="Calibri"/>
                                <w:color w:val="000000"/>
                                <w:sz w:val="18"/>
                                <w:szCs w:val="18"/>
                                <w:lang w:val="en-US"/>
                              </w:rPr>
                              <w:t>If the Principal is unavailable, inform the DSL</w:t>
                            </w:r>
                          </w:p>
                        </w:txbxContent>
                      </wps:txbx>
                      <wps:bodyPr spcFirstLastPara="0" wrap="square" lIns="91440" tIns="45720" rIns="91440" bIns="45720" anchor="t">
                        <a:noAutofit/>
                      </wps:bodyPr>
                    </wps:wsp>
                  </a:graphicData>
                </a:graphic>
                <wp14:sizeRelV relativeFrom="margin">
                  <wp14:pctHeight>0</wp14:pctHeight>
                </wp14:sizeRelV>
              </wp:anchor>
            </w:drawing>
          </mc:Choice>
          <mc:Fallback>
            <w:pict>
              <v:rect w14:anchorId="0C8707F3" id="Text Box 14" o:spid="_x0000_s1034" style="position:absolute;margin-left:293.5pt;margin-top:16.35pt;width:185.7pt;height:74.1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" fillcolor="#c5e0b3 [1305]" strokeweight=".5pt">
                <v:textbox>
                  <w:txbxContent>
                    <w:p w14:paraId="27015B83" w14:textId="77777777" w:rsidR="001F0659" w:rsidRDefault="009D55DD" w:rsidP="009D55DD">
                      <w:pPr>
                        <w:spacing w:line="252" w:lineRule="auto"/>
                        <w:jc w:val="center"/>
                        <w:rPr>
                          <w:rFonts w:ascii="Calibri" w:hAnsi="Calibri" w:cs="Calibri"/>
                          <w:sz w:val="18"/>
                          <w:szCs w:val="18"/>
                          <w:lang w:val="en-US"/>
                        </w:rPr>
                      </w:pPr>
                      <w:r>
                        <w:rPr>
                          <w:rFonts w:ascii="Calibri" w:hAnsi="Calibri" w:cs="Calibri"/>
                          <w:sz w:val="18"/>
                          <w:szCs w:val="18"/>
                          <w:lang w:val="en-US"/>
                        </w:rPr>
                        <w:t xml:space="preserve">Inform the Principal, unless the allegation is against the </w:t>
                      </w:r>
                      <w:proofErr w:type="gramStart"/>
                      <w:r>
                        <w:rPr>
                          <w:rFonts w:ascii="Calibri" w:hAnsi="Calibri" w:cs="Calibri"/>
                          <w:sz w:val="18"/>
                          <w:szCs w:val="18"/>
                          <w:lang w:val="en-US"/>
                        </w:rPr>
                        <w:t>Principal</w:t>
                      </w:r>
                      <w:proofErr w:type="gramEnd"/>
                      <w:r>
                        <w:rPr>
                          <w:rFonts w:ascii="Calibri" w:hAnsi="Calibri" w:cs="Calibri"/>
                          <w:sz w:val="18"/>
                          <w:szCs w:val="18"/>
                          <w:lang w:val="en-US"/>
                        </w:rPr>
                        <w:t>, then inform the LADO</w:t>
                      </w:r>
                    </w:p>
                    <w:p w14:paraId="7A20699B" w14:textId="77777777" w:rsidR="001F0659" w:rsidRDefault="009D55DD" w:rsidP="009D55DD">
                      <w:pPr>
                        <w:spacing w:line="252" w:lineRule="auto"/>
                        <w:jc w:val="center"/>
                        <w:rPr>
                          <w:rFonts w:ascii="Calibri" w:hAnsi="Calibri" w:cs="Calibri"/>
                          <w:color w:val="000000"/>
                          <w:sz w:val="18"/>
                          <w:szCs w:val="18"/>
                          <w:lang w:val="en-US"/>
                        </w:rPr>
                      </w:pPr>
                      <w:r>
                        <w:rPr>
                          <w:rFonts w:ascii="Calibri" w:hAnsi="Calibri" w:cs="Calibri"/>
                          <w:color w:val="000000"/>
                          <w:sz w:val="18"/>
                          <w:szCs w:val="18"/>
                          <w:lang w:val="en-US"/>
                        </w:rPr>
                        <w:t>If the Principal is unavailable, inform the DSL</w:t>
                      </w:r>
                    </w:p>
                  </w:txbxContent>
                </v:textbox>
              </v:rect>
            </w:pict>
          </mc:Fallback>
        </mc:AlternateContent>
      </w:r>
      <w:r w:rsidR="00AB58A1">
        <w:rPr>
          <w:rFonts w:eastAsia="Times New Roman" w:cstheme="minorHAnsi"/>
          <w:noProof/>
          <w:sz w:val="28"/>
          <w:szCs w:val="28"/>
          <w:lang w:eastAsia="en-GB"/>
        </w:rPr>
        <mc:AlternateContent>
          <mc:Choice Requires="wps">
            <w:drawing>
              <wp:anchor distT="0" distB="0" distL="114300" distR="114300" simplePos="0" relativeHeight="251658268" behindDoc="0" locked="0" layoutInCell="1" allowOverlap="1" wp14:anchorId="4DEB1259" wp14:editId="55DABDB6">
                <wp:simplePos x="0" y="0"/>
                <wp:positionH relativeFrom="column">
                  <wp:posOffset>3491089</wp:posOffset>
                </wp:positionH>
                <wp:positionV relativeFrom="paragraph">
                  <wp:posOffset>48966</wp:posOffset>
                </wp:positionV>
                <wp:extent cx="0" cy="474274"/>
                <wp:effectExtent l="0" t="0" r="12700" b="8890"/>
                <wp:wrapNone/>
                <wp:docPr id="33" name="Straight Connector 33"/>
                <wp:cNvGraphicFramePr/>
                <a:graphic xmlns:a="http://schemas.openxmlformats.org/drawingml/2006/main">
                  <a:graphicData uri="http://schemas.microsoft.com/office/word/2010/wordprocessingShape">
                    <wps:wsp>
                      <wps:cNvCnPr/>
                      <wps:spPr>
                        <a:xfrm flipV="1">
                          <a:off x="0" y="0"/>
                          <a:ext cx="0" cy="4742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2F097E9B">
              <v:line id="Straight Connector 33" style="position:absolute;flip:y;z-index:25165826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74.9pt,3.85pt" to="274.9pt,41.2pt" w14:anchorId="7C7642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">
                <v:stroke joinstyle="miter"/>
              </v:line>
            </w:pict>
          </mc:Fallback>
        </mc:AlternateContent>
      </w:r>
      <w:r w:rsidR="00AB58A1">
        <w:rPr>
          <w:rFonts w:eastAsia="Times New Roman" w:cstheme="minorHAnsi"/>
          <w:noProof/>
          <w:sz w:val="28"/>
          <w:szCs w:val="28"/>
          <w:lang w:eastAsia="en-GB"/>
        </w:rPr>
        <mc:AlternateContent>
          <mc:Choice Requires="wps">
            <w:drawing>
              <wp:anchor distT="0" distB="0" distL="114300" distR="114300" simplePos="0" relativeHeight="251658267" behindDoc="0" locked="0" layoutInCell="1" allowOverlap="1" wp14:anchorId="4DA5B0A5" wp14:editId="2CBEF031">
                <wp:simplePos x="0" y="0"/>
                <wp:positionH relativeFrom="column">
                  <wp:posOffset>3491089</wp:posOffset>
                </wp:positionH>
                <wp:positionV relativeFrom="paragraph">
                  <wp:posOffset>48966</wp:posOffset>
                </wp:positionV>
                <wp:extent cx="2528217" cy="141"/>
                <wp:effectExtent l="0" t="0" r="12065" b="12700"/>
                <wp:wrapNone/>
                <wp:docPr id="32" name="Straight Connector 32"/>
                <wp:cNvGraphicFramePr/>
                <a:graphic xmlns:a="http://schemas.openxmlformats.org/drawingml/2006/main">
                  <a:graphicData uri="http://schemas.microsoft.com/office/word/2010/wordprocessingShape">
                    <wps:wsp>
                      <wps:cNvCnPr/>
                      <wps:spPr>
                        <a:xfrm flipH="1" flipV="1">
                          <a:off x="0" y="0"/>
                          <a:ext cx="2528217" cy="1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2590DB80">
              <v:line id="Straight Connector 32" style="position:absolute;flip:x y;z-index:251658267;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274.9pt,3.85pt" to="473.95pt,3.85pt" w14:anchorId="0EF69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">
                <v:stroke joinstyle="miter"/>
              </v:line>
            </w:pict>
          </mc:Fallback>
        </mc:AlternateContent>
      </w:r>
      <w:r w:rsidR="00EA4C18">
        <w:rPr>
          <w:rFonts w:eastAsia="Times New Roman" w:cstheme="minorHAnsi"/>
          <w:noProof/>
          <w:sz w:val="28"/>
          <w:szCs w:val="28"/>
          <w:lang w:eastAsia="en-GB"/>
        </w:rPr>
        <mc:AlternateContent>
          <mc:Choice Requires="wps">
            <w:drawing>
              <wp:anchor distT="0" distB="0" distL="114300" distR="114300" simplePos="0" relativeHeight="251658249" behindDoc="0" locked="0" layoutInCell="1" allowOverlap="1" wp14:anchorId="62E842E6" wp14:editId="487BC58A">
                <wp:simplePos x="0" y="0"/>
                <wp:positionH relativeFrom="column">
                  <wp:posOffset>36689</wp:posOffset>
                </wp:positionH>
                <wp:positionV relativeFrom="paragraph">
                  <wp:posOffset>49107</wp:posOffset>
                </wp:positionV>
                <wp:extent cx="3273778" cy="801158"/>
                <wp:effectExtent l="0" t="0" r="15875" b="12065"/>
                <wp:wrapNone/>
                <wp:docPr id="13" name="Text Box 13"/>
                <wp:cNvGraphicFramePr/>
                <a:graphic xmlns:a="http://schemas.openxmlformats.org/drawingml/2006/main">
                  <a:graphicData uri="http://schemas.microsoft.com/office/word/2010/wordprocessingShape">
                    <wps:wsp>
                      <wps:cNvSpPr txBox="1"/>
                      <wps:spPr>
                        <a:xfrm>
                          <a:off x="0" y="0"/>
                          <a:ext cx="3273778" cy="801158"/>
                        </a:xfrm>
                        <a:prstGeom prst="rect">
                          <a:avLst/>
                        </a:prstGeom>
                        <a:solidFill>
                          <a:schemeClr val="accent6">
                            <a:lumMod val="40000"/>
                            <a:lumOff val="60000"/>
                          </a:schemeClr>
                        </a:solidFill>
                        <a:ln w="6350">
                          <a:solidFill>
                            <a:prstClr val="black"/>
                          </a:solidFill>
                        </a:ln>
                      </wps:spPr>
                      <wps:txbx>
                        <w:txbxContent>
                          <w:p w14:paraId="012D4722" w14:textId="77777777" w:rsidR="00E94A48" w:rsidRPr="00E94A48" w:rsidRDefault="00E94A48" w:rsidP="00EA4C18">
                            <w:pPr>
                              <w:jc w:val="center"/>
                              <w:rPr>
                                <w:sz w:val="20"/>
                                <w:szCs w:val="20"/>
                              </w:rPr>
                            </w:pPr>
                            <w:r>
                              <w:rPr>
                                <w:sz w:val="20"/>
                                <w:szCs w:val="20"/>
                              </w:rPr>
                              <w:t xml:space="preserve">Record the date, time, and observations, what was said and who was present. If applicable use the skin map to record visible injuries. NB. This is recorded by the first </w:t>
                            </w:r>
                            <w:r w:rsidR="00EA4C18">
                              <w:rPr>
                                <w:sz w:val="20"/>
                                <w:szCs w:val="20"/>
                              </w:rPr>
                              <w:t>person the child speaks to as soon as possible after the 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842E6" id="Text Box 13" o:spid="_x0000_s1035" type="#_x0000_t202" style="position:absolute;margin-left:2.9pt;margin-top:3.85pt;width:257.8pt;height:63.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" fillcolor="#c5e0b3 [1305]" strokeweight=".5pt">
                <v:textbox>
                  <w:txbxContent>
                    <w:p w14:paraId="012D4722" w14:textId="77777777" w:rsidR="00E94A48" w:rsidRPr="00E94A48" w:rsidRDefault="00E94A48" w:rsidP="00EA4C18">
                      <w:pPr>
                        <w:jc w:val="center"/>
                        <w:rPr>
                          <w:sz w:val="20"/>
                          <w:szCs w:val="20"/>
                        </w:rPr>
                      </w:pPr>
                      <w:r>
                        <w:rPr>
                          <w:sz w:val="20"/>
                          <w:szCs w:val="20"/>
                        </w:rPr>
                        <w:t xml:space="preserve">Record the date, time, and observations, what was said and who was present. If applicable use the skin map to record visible injuries. NB. This is recorded by the first </w:t>
                      </w:r>
                      <w:r w:rsidR="00EA4C18">
                        <w:rPr>
                          <w:sz w:val="20"/>
                          <w:szCs w:val="20"/>
                        </w:rPr>
                        <w:t>person the child speaks to as soon as possible after the event.</w:t>
                      </w:r>
                    </w:p>
                  </w:txbxContent>
                </v:textbox>
              </v:shape>
            </w:pict>
          </mc:Fallback>
        </mc:AlternateContent>
      </w:r>
    </w:p>
    <w:p w14:paraId="36E618EC" w14:textId="77777777" w:rsidR="009B5F9A" w:rsidRDefault="009B5F9A" w:rsidP="00543586">
      <w:pPr>
        <w:rPr>
          <w:rFonts w:eastAsia="Times New Roman" w:cstheme="minorHAnsi"/>
          <w:sz w:val="28"/>
          <w:szCs w:val="28"/>
          <w:lang w:eastAsia="en-GB"/>
        </w:rPr>
      </w:pPr>
    </w:p>
    <w:p w14:paraId="3456F4AB" w14:textId="77777777" w:rsidR="009B5F9A" w:rsidRDefault="00AB58A1"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69" behindDoc="0" locked="0" layoutInCell="1" allowOverlap="1" wp14:anchorId="4DF672AF" wp14:editId="76AFF62B">
                <wp:simplePos x="0" y="0"/>
                <wp:positionH relativeFrom="column">
                  <wp:posOffset>3366911</wp:posOffset>
                </wp:positionH>
                <wp:positionV relativeFrom="paragraph">
                  <wp:posOffset>145344</wp:posOffset>
                </wp:positionV>
                <wp:extent cx="270933" cy="0"/>
                <wp:effectExtent l="25400" t="63500" r="0" b="76200"/>
                <wp:wrapNone/>
                <wp:docPr id="34" name="Straight Arrow Connector 34"/>
                <wp:cNvGraphicFramePr/>
                <a:graphic xmlns:a="http://schemas.openxmlformats.org/drawingml/2006/main">
                  <a:graphicData uri="http://schemas.microsoft.com/office/word/2010/wordprocessingShape">
                    <wps:wsp>
                      <wps:cNvCnPr/>
                      <wps:spPr>
                        <a:xfrm>
                          <a:off x="0" y="0"/>
                          <a:ext cx="270933"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12DFAB94">
              <v:shape id="Straight Arrow Connector 34" style="position:absolute;margin-left:265.1pt;margin-top:11.45pt;width:21.35pt;height:0;z-index:251658269;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" w14:anchorId="5206FB2A">
                <v:stroke joinstyle="miter" startarrow="block" endarrow="block"/>
              </v:shape>
            </w:pict>
          </mc:Fallback>
        </mc:AlternateContent>
      </w:r>
    </w:p>
    <w:p w14:paraId="06F52349" w14:textId="77777777" w:rsidR="009B5F9A" w:rsidRDefault="009B5F9A" w:rsidP="00543586">
      <w:pPr>
        <w:rPr>
          <w:rFonts w:eastAsia="Times New Roman" w:cstheme="minorHAnsi"/>
          <w:sz w:val="28"/>
          <w:szCs w:val="28"/>
          <w:lang w:eastAsia="en-GB"/>
        </w:rPr>
      </w:pPr>
    </w:p>
    <w:p w14:paraId="05574EDC" w14:textId="77777777" w:rsidR="009B5F9A" w:rsidRDefault="00AB58A1"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72" behindDoc="0" locked="0" layoutInCell="1" allowOverlap="1" wp14:anchorId="1F908309" wp14:editId="754EC561">
                <wp:simplePos x="0" y="0"/>
                <wp:positionH relativeFrom="column">
                  <wp:posOffset>2147711</wp:posOffset>
                </wp:positionH>
                <wp:positionV relativeFrom="paragraph">
                  <wp:posOffset>50306</wp:posOffset>
                </wp:positionV>
                <wp:extent cx="0" cy="236855"/>
                <wp:effectExtent l="63500" t="0" r="50800" b="29845"/>
                <wp:wrapNone/>
                <wp:docPr id="37" name="Straight Arrow Connector 37"/>
                <wp:cNvGraphicFramePr/>
                <a:graphic xmlns:a="http://schemas.openxmlformats.org/drawingml/2006/main">
                  <a:graphicData uri="http://schemas.microsoft.com/office/word/2010/wordprocessingShape">
                    <wps:wsp>
                      <wps:cNvCnPr/>
                      <wps:spPr>
                        <a:xfrm>
                          <a:off x="0" y="0"/>
                          <a:ext cx="0" cy="2368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613E3043">
              <v:shape id="Straight Arrow Connector 37" style="position:absolute;margin-left:169.1pt;margin-top:3.95pt;width:0;height:18.65pt;z-index:25165827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" w14:anchorId="22624049">
                <v:stroke joinstyle="miter" endarrow="block"/>
              </v:shape>
            </w:pict>
          </mc:Fallback>
        </mc:AlternateContent>
      </w:r>
      <w:r>
        <w:rPr>
          <w:rFonts w:eastAsia="Times New Roman" w:cstheme="minorHAnsi"/>
          <w:noProof/>
          <w:sz w:val="28"/>
          <w:szCs w:val="28"/>
          <w:lang w:eastAsia="en-GB"/>
        </w:rPr>
        <mc:AlternateContent>
          <mc:Choice Requires="wps">
            <w:drawing>
              <wp:anchor distT="0" distB="0" distL="114300" distR="114300" simplePos="0" relativeHeight="251658271" behindDoc="0" locked="0" layoutInCell="1" allowOverlap="1" wp14:anchorId="6A1717AE" wp14:editId="57A3C7DA">
                <wp:simplePos x="0" y="0"/>
                <wp:positionH relativeFrom="column">
                  <wp:posOffset>567267</wp:posOffset>
                </wp:positionH>
                <wp:positionV relativeFrom="paragraph">
                  <wp:posOffset>50306</wp:posOffset>
                </wp:positionV>
                <wp:extent cx="0" cy="237067"/>
                <wp:effectExtent l="63500" t="0" r="50800" b="29845"/>
                <wp:wrapNone/>
                <wp:docPr id="36" name="Straight Arrow Connector 36"/>
                <wp:cNvGraphicFramePr/>
                <a:graphic xmlns:a="http://schemas.openxmlformats.org/drawingml/2006/main">
                  <a:graphicData uri="http://schemas.microsoft.com/office/word/2010/wordprocessingShape">
                    <wps:wsp>
                      <wps:cNvCnPr/>
                      <wps:spPr>
                        <a:xfrm>
                          <a:off x="0" y="0"/>
                          <a:ext cx="0" cy="2370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701B0BBA">
              <v:shape id="Straight Arrow Connector 36" style="position:absolute;margin-left:44.65pt;margin-top:3.95pt;width:0;height:18.65pt;z-index:251658271;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" w14:anchorId="01CFA04E">
                <v:stroke joinstyle="miter" endarrow="block"/>
              </v:shape>
            </w:pict>
          </mc:Fallback>
        </mc:AlternateContent>
      </w:r>
    </w:p>
    <w:p w14:paraId="01790F43" w14:textId="77777777" w:rsidR="009B5F9A" w:rsidRDefault="00C32078"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73" behindDoc="0" locked="0" layoutInCell="1" allowOverlap="1" wp14:anchorId="20164AE8" wp14:editId="4DF5E276">
                <wp:simplePos x="0" y="0"/>
                <wp:positionH relativeFrom="column">
                  <wp:posOffset>4824095</wp:posOffset>
                </wp:positionH>
                <wp:positionV relativeFrom="paragraph">
                  <wp:posOffset>72139</wp:posOffset>
                </wp:positionV>
                <wp:extent cx="429331" cy="305364"/>
                <wp:effectExtent l="0" t="0" r="53340" b="38100"/>
                <wp:wrapNone/>
                <wp:docPr id="38" name="Straight Arrow Connector 38"/>
                <wp:cNvGraphicFramePr/>
                <a:graphic xmlns:a="http://schemas.openxmlformats.org/drawingml/2006/main">
                  <a:graphicData uri="http://schemas.microsoft.com/office/word/2010/wordprocessingShape">
                    <wps:wsp>
                      <wps:cNvCnPr/>
                      <wps:spPr>
                        <a:xfrm>
                          <a:off x="0" y="0"/>
                          <a:ext cx="429331" cy="3053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7263C1DE">
              <v:shape id="Straight Arrow Connector 38" style="position:absolute;margin-left:379.85pt;margin-top:5.7pt;width:33.8pt;height:24.05pt;z-index:251658273;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" w14:anchorId="0D55B6B3">
                <v:stroke joinstyle="miter" endarrow="block"/>
              </v:shape>
            </w:pict>
          </mc:Fallback>
        </mc:AlternateContent>
      </w:r>
      <w:r w:rsidR="00F06A3A">
        <w:rPr>
          <w:rFonts w:eastAsia="Times New Roman" w:cstheme="minorHAnsi"/>
          <w:noProof/>
          <w:sz w:val="28"/>
          <w:szCs w:val="28"/>
          <w:lang w:eastAsia="en-GB"/>
        </w:rPr>
        <mc:AlternateContent>
          <mc:Choice Requires="wps">
            <w:drawing>
              <wp:anchor distT="0" distB="0" distL="114300" distR="114300" simplePos="0" relativeHeight="251658253" behindDoc="0" locked="0" layoutInCell="1" allowOverlap="1" wp14:anchorId="73222338" wp14:editId="48BC8E1A">
                <wp:simplePos x="0" y="0"/>
                <wp:positionH relativeFrom="column">
                  <wp:posOffset>3230880</wp:posOffset>
                </wp:positionH>
                <wp:positionV relativeFrom="paragraph">
                  <wp:posOffset>126576</wp:posOffset>
                </wp:positionV>
                <wp:extent cx="1174045" cy="745066"/>
                <wp:effectExtent l="0" t="0" r="7620" b="17145"/>
                <wp:wrapNone/>
                <wp:docPr id="17" name="Text Box 17"/>
                <wp:cNvGraphicFramePr/>
                <a:graphic xmlns:a="http://schemas.openxmlformats.org/drawingml/2006/main">
                  <a:graphicData uri="http://schemas.microsoft.com/office/word/2010/wordprocessingShape">
                    <wps:wsp>
                      <wps:cNvSpPr txBox="1"/>
                      <wps:spPr>
                        <a:xfrm>
                          <a:off x="0" y="0"/>
                          <a:ext cx="1174045" cy="745066"/>
                        </a:xfrm>
                        <a:prstGeom prst="rect">
                          <a:avLst/>
                        </a:prstGeom>
                        <a:solidFill>
                          <a:schemeClr val="accent6">
                            <a:lumMod val="40000"/>
                            <a:lumOff val="60000"/>
                          </a:schemeClr>
                        </a:solidFill>
                        <a:ln w="6350">
                          <a:solidFill>
                            <a:prstClr val="black"/>
                          </a:solidFill>
                        </a:ln>
                      </wps:spPr>
                      <wps:txbx>
                        <w:txbxContent>
                          <w:p w14:paraId="6A2718E2" w14:textId="77777777" w:rsidR="00F06A3A" w:rsidRPr="00F06A3A" w:rsidRDefault="00F06A3A" w:rsidP="00F06A3A">
                            <w:pPr>
                              <w:jc w:val="center"/>
                              <w:rPr>
                                <w:sz w:val="20"/>
                                <w:szCs w:val="20"/>
                              </w:rPr>
                            </w:pPr>
                            <w:r>
                              <w:rPr>
                                <w:sz w:val="20"/>
                                <w:szCs w:val="20"/>
                              </w:rPr>
                              <w:t>If you are unable to contact a DSL or Deputy report to CSPA 0300 470 9100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22338" id="Text Box 17" o:spid="_x0000_s1036" type="#_x0000_t202" style="position:absolute;margin-left:254.4pt;margin-top:9.95pt;width:92.45pt;height:58.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" fillcolor="#c5e0b3 [1305]" strokeweight=".5pt">
                <v:textbox>
                  <w:txbxContent>
                    <w:p w14:paraId="6A2718E2" w14:textId="77777777" w:rsidR="00F06A3A" w:rsidRPr="00F06A3A" w:rsidRDefault="00F06A3A" w:rsidP="00F06A3A">
                      <w:pPr>
                        <w:jc w:val="center"/>
                        <w:rPr>
                          <w:sz w:val="20"/>
                          <w:szCs w:val="20"/>
                        </w:rPr>
                      </w:pPr>
                      <w:r>
                        <w:rPr>
                          <w:sz w:val="20"/>
                          <w:szCs w:val="20"/>
                        </w:rPr>
                        <w:t>If you are unable to contact a DSL or Deputy report to CSPA 0300 470 9100</w:t>
                      </w:r>
                    </w:p>
                  </w:txbxContent>
                </v:textbox>
              </v:shape>
            </w:pict>
          </mc:Fallback>
        </mc:AlternateContent>
      </w:r>
      <w:r w:rsidR="00F06A3A">
        <w:rPr>
          <w:rFonts w:eastAsia="Times New Roman" w:cstheme="minorHAnsi"/>
          <w:noProof/>
          <w:sz w:val="28"/>
          <w:szCs w:val="28"/>
          <w:lang w:eastAsia="en-GB"/>
        </w:rPr>
        <mc:AlternateContent>
          <mc:Choice Requires="wps">
            <w:drawing>
              <wp:anchor distT="0" distB="0" distL="114300" distR="114300" simplePos="0" relativeHeight="251658252" behindDoc="0" locked="0" layoutInCell="1" allowOverlap="1" wp14:anchorId="1DA4A8A3" wp14:editId="3D1456EF">
                <wp:simplePos x="0" y="0"/>
                <wp:positionH relativeFrom="column">
                  <wp:posOffset>1514969</wp:posOffset>
                </wp:positionH>
                <wp:positionV relativeFrom="paragraph">
                  <wp:posOffset>126576</wp:posOffset>
                </wp:positionV>
                <wp:extent cx="1332089" cy="575733"/>
                <wp:effectExtent l="0" t="0" r="14605" b="8890"/>
                <wp:wrapNone/>
                <wp:docPr id="16" name="Text Box 16"/>
                <wp:cNvGraphicFramePr/>
                <a:graphic xmlns:a="http://schemas.openxmlformats.org/drawingml/2006/main">
                  <a:graphicData uri="http://schemas.microsoft.com/office/word/2010/wordprocessingShape">
                    <wps:wsp>
                      <wps:cNvSpPr txBox="1"/>
                      <wps:spPr>
                        <a:xfrm>
                          <a:off x="0" y="0"/>
                          <a:ext cx="1332089" cy="575733"/>
                        </a:xfrm>
                        <a:prstGeom prst="rect">
                          <a:avLst/>
                        </a:prstGeom>
                        <a:solidFill>
                          <a:schemeClr val="accent6">
                            <a:lumMod val="40000"/>
                            <a:lumOff val="60000"/>
                          </a:schemeClr>
                        </a:solidFill>
                        <a:ln w="6350">
                          <a:solidFill>
                            <a:prstClr val="black"/>
                          </a:solidFill>
                        </a:ln>
                      </wps:spPr>
                      <wps:txbx>
                        <w:txbxContent>
                          <w:p w14:paraId="08D6F58D" w14:textId="77777777" w:rsidR="00506CFB" w:rsidRPr="00506CFB" w:rsidRDefault="00506CFB" w:rsidP="00EB4CC8">
                            <w:pPr>
                              <w:jc w:val="center"/>
                              <w:rPr>
                                <w:sz w:val="20"/>
                                <w:szCs w:val="20"/>
                              </w:rPr>
                            </w:pPr>
                            <w:r>
                              <w:rPr>
                                <w:sz w:val="20"/>
                                <w:szCs w:val="20"/>
                              </w:rPr>
                              <w:t>Refer to the DSL as soon as possible and on the same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4A8A3" id="Text Box 16" o:spid="_x0000_s1037" type="#_x0000_t202" style="position:absolute;margin-left:119.3pt;margin-top:9.95pt;width:104.9pt;height:45.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" fillcolor="#c5e0b3 [1305]" strokeweight=".5pt">
                <v:textbox>
                  <w:txbxContent>
                    <w:p w14:paraId="08D6F58D" w14:textId="77777777" w:rsidR="00506CFB" w:rsidRPr="00506CFB" w:rsidRDefault="00506CFB" w:rsidP="00EB4CC8">
                      <w:pPr>
                        <w:jc w:val="center"/>
                        <w:rPr>
                          <w:sz w:val="20"/>
                          <w:szCs w:val="20"/>
                        </w:rPr>
                      </w:pPr>
                      <w:r>
                        <w:rPr>
                          <w:sz w:val="20"/>
                          <w:szCs w:val="20"/>
                        </w:rPr>
                        <w:t>Refer to the DSL as soon as possible and on the same day</w:t>
                      </w:r>
                    </w:p>
                  </w:txbxContent>
                </v:textbox>
              </v:shape>
            </w:pict>
          </mc:Fallback>
        </mc:AlternateContent>
      </w:r>
      <w:r w:rsidR="000553D6">
        <w:rPr>
          <w:rFonts w:eastAsia="Times New Roman" w:cstheme="minorHAnsi"/>
          <w:noProof/>
          <w:sz w:val="28"/>
          <w:szCs w:val="28"/>
          <w:lang w:eastAsia="en-GB"/>
        </w:rPr>
        <mc:AlternateContent>
          <mc:Choice Requires="wps">
            <w:drawing>
              <wp:anchor distT="0" distB="0" distL="114300" distR="114300" simplePos="0" relativeHeight="251658251" behindDoc="0" locked="0" layoutInCell="1" allowOverlap="1" wp14:anchorId="31A0585E" wp14:editId="372261F2">
                <wp:simplePos x="0" y="0"/>
                <wp:positionH relativeFrom="column">
                  <wp:posOffset>47978</wp:posOffset>
                </wp:positionH>
                <wp:positionV relativeFrom="paragraph">
                  <wp:posOffset>126647</wp:posOffset>
                </wp:positionV>
                <wp:extent cx="1094740" cy="530578"/>
                <wp:effectExtent l="0" t="0" r="10160" b="15875"/>
                <wp:wrapNone/>
                <wp:docPr id="15" name="Text Box 15"/>
                <wp:cNvGraphicFramePr/>
                <a:graphic xmlns:a="http://schemas.openxmlformats.org/drawingml/2006/main">
                  <a:graphicData uri="http://schemas.microsoft.com/office/word/2010/wordprocessingShape">
                    <wps:wsp>
                      <wps:cNvSpPr txBox="1"/>
                      <wps:spPr>
                        <a:xfrm>
                          <a:off x="0" y="0"/>
                          <a:ext cx="1094740" cy="530578"/>
                        </a:xfrm>
                        <a:prstGeom prst="rect">
                          <a:avLst/>
                        </a:prstGeom>
                        <a:solidFill>
                          <a:schemeClr val="accent6">
                            <a:lumMod val="40000"/>
                            <a:lumOff val="60000"/>
                          </a:schemeClr>
                        </a:solidFill>
                        <a:ln w="6350">
                          <a:solidFill>
                            <a:prstClr val="black"/>
                          </a:solidFill>
                        </a:ln>
                      </wps:spPr>
                      <wps:txbx>
                        <w:txbxContent>
                          <w:p w14:paraId="6D37672D" w14:textId="77777777" w:rsidR="000553D6" w:rsidRPr="000553D6" w:rsidRDefault="000553D6" w:rsidP="000553D6">
                            <w:pPr>
                              <w:jc w:val="center"/>
                              <w:rPr>
                                <w:sz w:val="20"/>
                                <w:szCs w:val="20"/>
                              </w:rPr>
                            </w:pPr>
                            <w:r>
                              <w:rPr>
                                <w:sz w:val="20"/>
                                <w:szCs w:val="20"/>
                              </w:rPr>
                              <w:t>In an emergency call for medical assistance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0585E" id="Text Box 15" o:spid="_x0000_s1038" type="#_x0000_t202" style="position:absolute;margin-left:3.8pt;margin-top:9.95pt;width:86.2pt;height:4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" fillcolor="#c5e0b3 [1305]" strokeweight=".5pt">
                <v:textbox>
                  <w:txbxContent>
                    <w:p w14:paraId="6D37672D" w14:textId="77777777" w:rsidR="000553D6" w:rsidRPr="000553D6" w:rsidRDefault="000553D6" w:rsidP="000553D6">
                      <w:pPr>
                        <w:jc w:val="center"/>
                        <w:rPr>
                          <w:sz w:val="20"/>
                          <w:szCs w:val="20"/>
                        </w:rPr>
                      </w:pPr>
                      <w:r>
                        <w:rPr>
                          <w:sz w:val="20"/>
                          <w:szCs w:val="20"/>
                        </w:rPr>
                        <w:t>In an emergency call for medical assistance</w:t>
                      </w:r>
                    </w:p>
                  </w:txbxContent>
                </v:textbox>
              </v:shape>
            </w:pict>
          </mc:Fallback>
        </mc:AlternateContent>
      </w:r>
    </w:p>
    <w:p w14:paraId="1C4B3FCE" w14:textId="77777777" w:rsidR="009B5F9A" w:rsidRDefault="00883360"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54" behindDoc="0" locked="0" layoutInCell="1" allowOverlap="1" wp14:anchorId="0DA95127" wp14:editId="77BC9027">
                <wp:simplePos x="0" y="0"/>
                <wp:positionH relativeFrom="column">
                  <wp:posOffset>4864735</wp:posOffset>
                </wp:positionH>
                <wp:positionV relativeFrom="paragraph">
                  <wp:posOffset>205740</wp:posOffset>
                </wp:positionV>
                <wp:extent cx="1083310" cy="447675"/>
                <wp:effectExtent l="0" t="0" r="8890" b="9525"/>
                <wp:wrapNone/>
                <wp:docPr id="18" name="Text Box 18"/>
                <wp:cNvGraphicFramePr/>
                <a:graphic xmlns:a="http://schemas.openxmlformats.org/drawingml/2006/main">
                  <a:graphicData uri="http://schemas.microsoft.com/office/word/2010/wordprocessingShape">
                    <wps:wsp>
                      <wps:cNvSpPr txBox="1"/>
                      <wps:spPr>
                        <a:xfrm>
                          <a:off x="0" y="0"/>
                          <a:ext cx="1083310" cy="447675"/>
                        </a:xfrm>
                        <a:prstGeom prst="rect">
                          <a:avLst/>
                        </a:prstGeom>
                        <a:solidFill>
                          <a:srgbClr val="FF2600"/>
                        </a:solidFill>
                        <a:ln w="6350">
                          <a:solidFill>
                            <a:prstClr val="black"/>
                          </a:solidFill>
                        </a:ln>
                      </wps:spPr>
                      <wps:txbx>
                        <w:txbxContent>
                          <w:p w14:paraId="5DF63006" w14:textId="77777777" w:rsidR="00D21A76" w:rsidRPr="00F06A3A" w:rsidRDefault="00F06A3A" w:rsidP="00B2581D">
                            <w:pPr>
                              <w:jc w:val="center"/>
                              <w:rPr>
                                <w:sz w:val="20"/>
                                <w:szCs w:val="20"/>
                              </w:rPr>
                            </w:pPr>
                            <w:r>
                              <w:rPr>
                                <w:sz w:val="20"/>
                                <w:szCs w:val="20"/>
                              </w:rPr>
                              <w:t>All allegations go to the LADO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95127" id="Text Box 18" o:spid="_x0000_s1039" type="#_x0000_t202" style="position:absolute;margin-left:383.05pt;margin-top:16.2pt;width:85.3pt;height:35.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" fillcolor="#ff2600" strokeweight=".5pt">
                <v:textbox>
                  <w:txbxContent>
                    <w:p w14:paraId="5DF63006" w14:textId="77777777" w:rsidR="00D21A76" w:rsidRPr="00F06A3A" w:rsidRDefault="00F06A3A" w:rsidP="00B2581D">
                      <w:pPr>
                        <w:jc w:val="center"/>
                        <w:rPr>
                          <w:sz w:val="20"/>
                          <w:szCs w:val="20"/>
                        </w:rPr>
                      </w:pPr>
                      <w:r>
                        <w:rPr>
                          <w:sz w:val="20"/>
                          <w:szCs w:val="20"/>
                        </w:rPr>
                        <w:t>All allegations go to the LADO</w:t>
                      </w:r>
                    </w:p>
                  </w:txbxContent>
                </v:textbox>
              </v:shape>
            </w:pict>
          </mc:Fallback>
        </mc:AlternateContent>
      </w:r>
    </w:p>
    <w:p w14:paraId="0DDB79BD" w14:textId="77777777" w:rsidR="009B5F9A" w:rsidRDefault="00AB58A1"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75" behindDoc="0" locked="0" layoutInCell="1" allowOverlap="1" wp14:anchorId="10D0ABD2" wp14:editId="74757ABC">
                <wp:simplePos x="0" y="0"/>
                <wp:positionH relativeFrom="column">
                  <wp:posOffset>2937933</wp:posOffset>
                </wp:positionH>
                <wp:positionV relativeFrom="paragraph">
                  <wp:posOffset>38029</wp:posOffset>
                </wp:positionV>
                <wp:extent cx="214489" cy="0"/>
                <wp:effectExtent l="0" t="63500" r="0" b="76200"/>
                <wp:wrapNone/>
                <wp:docPr id="41" name="Straight Arrow Connector 41"/>
                <wp:cNvGraphicFramePr/>
                <a:graphic xmlns:a="http://schemas.openxmlformats.org/drawingml/2006/main">
                  <a:graphicData uri="http://schemas.microsoft.com/office/word/2010/wordprocessingShape">
                    <wps:wsp>
                      <wps:cNvCnPr/>
                      <wps:spPr>
                        <a:xfrm>
                          <a:off x="0" y="0"/>
                          <a:ext cx="21448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28637CD9">
              <v:shape id="Straight Arrow Connector 41" style="position:absolute;margin-left:231.35pt;margin-top:3pt;width:16.9pt;height:0;z-index:251658275;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" w14:anchorId="41E7D715">
                <v:stroke joinstyle="miter" endarrow="block"/>
              </v:shape>
            </w:pict>
          </mc:Fallback>
        </mc:AlternateContent>
      </w:r>
      <w:r>
        <w:rPr>
          <w:rFonts w:eastAsia="Times New Roman" w:cstheme="minorHAnsi"/>
          <w:noProof/>
          <w:sz w:val="28"/>
          <w:szCs w:val="28"/>
          <w:lang w:eastAsia="en-GB"/>
        </w:rPr>
        <mc:AlternateContent>
          <mc:Choice Requires="wps">
            <w:drawing>
              <wp:anchor distT="0" distB="0" distL="114300" distR="114300" simplePos="0" relativeHeight="251658274" behindDoc="0" locked="0" layoutInCell="1" allowOverlap="1" wp14:anchorId="55F3BA84" wp14:editId="69DD80FF">
                <wp:simplePos x="0" y="0"/>
                <wp:positionH relativeFrom="column">
                  <wp:posOffset>1224844</wp:posOffset>
                </wp:positionH>
                <wp:positionV relativeFrom="paragraph">
                  <wp:posOffset>42263</wp:posOffset>
                </wp:positionV>
                <wp:extent cx="177730" cy="0"/>
                <wp:effectExtent l="0" t="63500" r="0" b="76200"/>
                <wp:wrapNone/>
                <wp:docPr id="40" name="Straight Arrow Connector 40"/>
                <wp:cNvGraphicFramePr/>
                <a:graphic xmlns:a="http://schemas.openxmlformats.org/drawingml/2006/main">
                  <a:graphicData uri="http://schemas.microsoft.com/office/word/2010/wordprocessingShape">
                    <wps:wsp>
                      <wps:cNvCnPr/>
                      <wps:spPr>
                        <a:xfrm>
                          <a:off x="0" y="0"/>
                          <a:ext cx="1777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563D3193">
              <v:shape id="Straight Arrow Connector 40" style="position:absolute;margin-left:96.45pt;margin-top:3.35pt;width:14pt;height:0;z-index:25165827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" w14:anchorId="21062F36">
                <v:stroke joinstyle="miter" endarrow="block"/>
              </v:shape>
            </w:pict>
          </mc:Fallback>
        </mc:AlternateContent>
      </w:r>
    </w:p>
    <w:p w14:paraId="37D9F39B" w14:textId="77777777" w:rsidR="009B5F9A" w:rsidRDefault="00AB58A1"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76" behindDoc="0" locked="0" layoutInCell="1" allowOverlap="1" wp14:anchorId="479FEE90" wp14:editId="47105444">
                <wp:simplePos x="0" y="0"/>
                <wp:positionH relativeFrom="column">
                  <wp:posOffset>2147711</wp:posOffset>
                </wp:positionH>
                <wp:positionV relativeFrom="paragraph">
                  <wp:posOffset>130528</wp:posOffset>
                </wp:positionV>
                <wp:extent cx="0" cy="270933"/>
                <wp:effectExtent l="63500" t="0" r="76200" b="34290"/>
                <wp:wrapNone/>
                <wp:docPr id="42" name="Straight Arrow Connector 42"/>
                <wp:cNvGraphicFramePr/>
                <a:graphic xmlns:a="http://schemas.openxmlformats.org/drawingml/2006/main">
                  <a:graphicData uri="http://schemas.microsoft.com/office/word/2010/wordprocessingShape">
                    <wps:wsp>
                      <wps:cNvCnPr/>
                      <wps:spPr>
                        <a:xfrm>
                          <a:off x="0" y="0"/>
                          <a:ext cx="0" cy="2709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02673492">
              <v:shape id="Straight Arrow Connector 42" style="position:absolute;margin-left:169.1pt;margin-top:10.3pt;width:0;height:21.35pt;z-index:25165827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" w14:anchorId="0B902BDB">
                <v:stroke joinstyle="miter" endarrow="block"/>
              </v:shape>
            </w:pict>
          </mc:Fallback>
        </mc:AlternateContent>
      </w:r>
    </w:p>
    <w:p w14:paraId="3F635C62" w14:textId="77777777" w:rsidR="009B5F9A" w:rsidRDefault="009B5F9A" w:rsidP="00543586">
      <w:pPr>
        <w:rPr>
          <w:rFonts w:eastAsia="Times New Roman" w:cstheme="minorHAnsi"/>
          <w:sz w:val="28"/>
          <w:szCs w:val="28"/>
          <w:lang w:eastAsia="en-GB"/>
        </w:rPr>
      </w:pPr>
    </w:p>
    <w:p w14:paraId="61DC004E" w14:textId="77777777" w:rsidR="009B5F9A" w:rsidRDefault="00EF5A19"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55" behindDoc="0" locked="0" layoutInCell="1" allowOverlap="1" wp14:anchorId="28E0CD79" wp14:editId="7B733789">
                <wp:simplePos x="0" y="0"/>
                <wp:positionH relativeFrom="column">
                  <wp:posOffset>262255</wp:posOffset>
                </wp:positionH>
                <wp:positionV relativeFrom="paragraph">
                  <wp:posOffset>23495</wp:posOffset>
                </wp:positionV>
                <wp:extent cx="3679684" cy="304800"/>
                <wp:effectExtent l="0" t="0" r="16510" b="12700"/>
                <wp:wrapNone/>
                <wp:docPr id="19" name="Text Box 19"/>
                <wp:cNvGraphicFramePr/>
                <a:graphic xmlns:a="http://schemas.openxmlformats.org/drawingml/2006/main">
                  <a:graphicData uri="http://schemas.microsoft.com/office/word/2010/wordprocessingShape">
                    <wps:wsp>
                      <wps:cNvSpPr txBox="1"/>
                      <wps:spPr>
                        <a:xfrm>
                          <a:off x="0" y="0"/>
                          <a:ext cx="3679684" cy="304800"/>
                        </a:xfrm>
                        <a:prstGeom prst="rect">
                          <a:avLst/>
                        </a:prstGeom>
                        <a:solidFill>
                          <a:srgbClr val="FF9300"/>
                        </a:solidFill>
                        <a:ln w="6350">
                          <a:solidFill>
                            <a:prstClr val="black"/>
                          </a:solidFill>
                        </a:ln>
                      </wps:spPr>
                      <wps:txbx>
                        <w:txbxContent>
                          <w:p w14:paraId="522562FE" w14:textId="77777777" w:rsidR="00EF5A19" w:rsidRPr="00EF5A19" w:rsidRDefault="00EF5A19" w:rsidP="00EF5A19">
                            <w:pPr>
                              <w:jc w:val="center"/>
                              <w:rPr>
                                <w:sz w:val="20"/>
                                <w:szCs w:val="20"/>
                              </w:rPr>
                            </w:pPr>
                            <w:r>
                              <w:rPr>
                                <w:sz w:val="20"/>
                                <w:szCs w:val="20"/>
                              </w:rPr>
                              <w:t>The DSL will make a judgment on how to proceed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E0CD79" id="Text Box 19" o:spid="_x0000_s1040" type="#_x0000_t202" style="position:absolute;margin-left:20.65pt;margin-top:1.85pt;width:289.75pt;height:24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" fillcolor="#ff9300" strokeweight=".5pt">
                <v:textbox>
                  <w:txbxContent>
                    <w:p w14:paraId="522562FE" w14:textId="77777777" w:rsidR="00EF5A19" w:rsidRPr="00EF5A19" w:rsidRDefault="00EF5A19" w:rsidP="00EF5A19">
                      <w:pPr>
                        <w:jc w:val="center"/>
                        <w:rPr>
                          <w:sz w:val="20"/>
                          <w:szCs w:val="20"/>
                        </w:rPr>
                      </w:pPr>
                      <w:r>
                        <w:rPr>
                          <w:sz w:val="20"/>
                          <w:szCs w:val="20"/>
                        </w:rPr>
                        <w:t>The DSL will make a judgment on how to proceed</w:t>
                      </w:r>
                    </w:p>
                  </w:txbxContent>
                </v:textbox>
              </v:shape>
            </w:pict>
          </mc:Fallback>
        </mc:AlternateContent>
      </w:r>
    </w:p>
    <w:p w14:paraId="50048EF8" w14:textId="77777777" w:rsidR="009B5F9A" w:rsidRDefault="00376044"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81" behindDoc="0" locked="0" layoutInCell="1" allowOverlap="1" wp14:anchorId="739C2FD9" wp14:editId="32F9B62C">
                <wp:simplePos x="0" y="0"/>
                <wp:positionH relativeFrom="column">
                  <wp:posOffset>3491089</wp:posOffset>
                </wp:positionH>
                <wp:positionV relativeFrom="paragraph">
                  <wp:posOffset>167640</wp:posOffset>
                </wp:positionV>
                <wp:extent cx="0" cy="327378"/>
                <wp:effectExtent l="63500" t="0" r="38100" b="41275"/>
                <wp:wrapNone/>
                <wp:docPr id="47" name="Straight Arrow Connector 47"/>
                <wp:cNvGraphicFramePr/>
                <a:graphic xmlns:a="http://schemas.openxmlformats.org/drawingml/2006/main">
                  <a:graphicData uri="http://schemas.microsoft.com/office/word/2010/wordprocessingShape">
                    <wps:wsp>
                      <wps:cNvCnPr/>
                      <wps:spPr>
                        <a:xfrm>
                          <a:off x="0" y="0"/>
                          <a:ext cx="0" cy="3273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34F17D28">
              <v:shape id="Straight Arrow Connector 47" style="position:absolute;margin-left:274.9pt;margin-top:13.2pt;width:0;height:25.8pt;z-index:251658281;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" w14:anchorId="59213F99">
                <v:stroke joinstyle="miter" endarrow="block"/>
              </v:shape>
            </w:pict>
          </mc:Fallback>
        </mc:AlternateContent>
      </w:r>
      <w:r>
        <w:rPr>
          <w:rFonts w:eastAsia="Times New Roman" w:cstheme="minorHAnsi"/>
          <w:noProof/>
          <w:sz w:val="28"/>
          <w:szCs w:val="28"/>
          <w:lang w:eastAsia="en-GB"/>
        </w:rPr>
        <mc:AlternateContent>
          <mc:Choice Requires="wps">
            <w:drawing>
              <wp:anchor distT="0" distB="0" distL="114300" distR="114300" simplePos="0" relativeHeight="251658279" behindDoc="0" locked="0" layoutInCell="1" allowOverlap="1" wp14:anchorId="4C760C8C" wp14:editId="61A5870F">
                <wp:simplePos x="0" y="0"/>
                <wp:positionH relativeFrom="column">
                  <wp:posOffset>2147711</wp:posOffset>
                </wp:positionH>
                <wp:positionV relativeFrom="paragraph">
                  <wp:posOffset>167640</wp:posOffset>
                </wp:positionV>
                <wp:extent cx="0" cy="259080"/>
                <wp:effectExtent l="50800" t="0" r="63500" b="33020"/>
                <wp:wrapNone/>
                <wp:docPr id="45" name="Straight Arrow Connector 45"/>
                <wp:cNvGraphicFramePr/>
                <a:graphic xmlns:a="http://schemas.openxmlformats.org/drawingml/2006/main">
                  <a:graphicData uri="http://schemas.microsoft.com/office/word/2010/wordprocessingShape">
                    <wps:wsp>
                      <wps:cNvCnPr/>
                      <wps:spPr>
                        <a:xfrm>
                          <a:off x="0" y="0"/>
                          <a:ext cx="0" cy="259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5D1A6193">
              <v:shape id="Straight Arrow Connector 45" style="position:absolute;margin-left:169.1pt;margin-top:13.2pt;width:0;height:20.4pt;z-index:251658279;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" w14:anchorId="4A24E581">
                <v:stroke joinstyle="miter" endarrow="block"/>
              </v:shape>
            </w:pict>
          </mc:Fallback>
        </mc:AlternateContent>
      </w:r>
      <w:r>
        <w:rPr>
          <w:rFonts w:eastAsia="Times New Roman" w:cstheme="minorHAnsi"/>
          <w:noProof/>
          <w:sz w:val="28"/>
          <w:szCs w:val="28"/>
          <w:lang w:eastAsia="en-GB"/>
        </w:rPr>
        <mc:AlternateContent>
          <mc:Choice Requires="wps">
            <w:drawing>
              <wp:anchor distT="0" distB="0" distL="114300" distR="114300" simplePos="0" relativeHeight="251658278" behindDoc="0" locked="0" layoutInCell="1" allowOverlap="1" wp14:anchorId="08E30A71" wp14:editId="631DB402">
                <wp:simplePos x="0" y="0"/>
                <wp:positionH relativeFrom="column">
                  <wp:posOffset>443089</wp:posOffset>
                </wp:positionH>
                <wp:positionV relativeFrom="paragraph">
                  <wp:posOffset>167640</wp:posOffset>
                </wp:positionV>
                <wp:extent cx="484858" cy="259644"/>
                <wp:effectExtent l="25400" t="0" r="10795" b="33020"/>
                <wp:wrapNone/>
                <wp:docPr id="44" name="Straight Arrow Connector 44"/>
                <wp:cNvGraphicFramePr/>
                <a:graphic xmlns:a="http://schemas.openxmlformats.org/drawingml/2006/main">
                  <a:graphicData uri="http://schemas.microsoft.com/office/word/2010/wordprocessingShape">
                    <wps:wsp>
                      <wps:cNvCnPr/>
                      <wps:spPr>
                        <a:xfrm flipH="1">
                          <a:off x="0" y="0"/>
                          <a:ext cx="484858" cy="2596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2159A35E">
              <v:shape id="Straight Arrow Connector 44" style="position:absolute;margin-left:34.9pt;margin-top:13.2pt;width:38.2pt;height:20.45pt;flip:x;z-index:25165827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" w14:anchorId="32EEEA76">
                <v:stroke joinstyle="miter" endarrow="block"/>
              </v:shape>
            </w:pict>
          </mc:Fallback>
        </mc:AlternateContent>
      </w:r>
    </w:p>
    <w:p w14:paraId="59EDA9BE" w14:textId="77777777" w:rsidR="009B5F9A" w:rsidRDefault="00B47FDC"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56" behindDoc="0" locked="0" layoutInCell="1" allowOverlap="1" wp14:anchorId="05CED576" wp14:editId="1AB9352D">
                <wp:simplePos x="0" y="0"/>
                <wp:positionH relativeFrom="column">
                  <wp:posOffset>-143933</wp:posOffset>
                </wp:positionH>
                <wp:positionV relativeFrom="paragraph">
                  <wp:posOffset>277848</wp:posOffset>
                </wp:positionV>
                <wp:extent cx="1072444" cy="575733"/>
                <wp:effectExtent l="0" t="0" r="7620" b="8890"/>
                <wp:wrapNone/>
                <wp:docPr id="20" name="Text Box 20"/>
                <wp:cNvGraphicFramePr/>
                <a:graphic xmlns:a="http://schemas.openxmlformats.org/drawingml/2006/main">
                  <a:graphicData uri="http://schemas.microsoft.com/office/word/2010/wordprocessingShape">
                    <wps:wsp>
                      <wps:cNvSpPr txBox="1"/>
                      <wps:spPr>
                        <a:xfrm>
                          <a:off x="0" y="0"/>
                          <a:ext cx="1072444" cy="575733"/>
                        </a:xfrm>
                        <a:prstGeom prst="rect">
                          <a:avLst/>
                        </a:prstGeom>
                        <a:solidFill>
                          <a:srgbClr val="FF9300"/>
                        </a:solidFill>
                        <a:ln w="6350">
                          <a:solidFill>
                            <a:prstClr val="black"/>
                          </a:solidFill>
                        </a:ln>
                      </wps:spPr>
                      <wps:txbx>
                        <w:txbxContent>
                          <w:p w14:paraId="44EB7C95" w14:textId="77777777" w:rsidR="00B47FDC" w:rsidRPr="00B47FDC" w:rsidRDefault="00B47FDC" w:rsidP="00B47FDC">
                            <w:pPr>
                              <w:jc w:val="center"/>
                              <w:rPr>
                                <w:sz w:val="20"/>
                                <w:szCs w:val="20"/>
                              </w:rPr>
                            </w:pPr>
                            <w:r>
                              <w:rPr>
                                <w:sz w:val="20"/>
                                <w:szCs w:val="20"/>
                              </w:rPr>
                              <w:t xml:space="preserve">Work with the family through the Early </w:t>
                            </w:r>
                            <w:proofErr w:type="gramStart"/>
                            <w:r>
                              <w:rPr>
                                <w:sz w:val="20"/>
                                <w:szCs w:val="20"/>
                              </w:rPr>
                              <w:t>Help  Process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CED576" id="Text Box 20" o:spid="_x0000_s1041" type="#_x0000_t202" style="position:absolute;margin-left:-11.35pt;margin-top:21.9pt;width:84.45pt;height:45.35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" fillcolor="#ff9300" strokeweight=".5pt">
                <v:textbox>
                  <w:txbxContent>
                    <w:p w14:paraId="44EB7C95" w14:textId="77777777" w:rsidR="00B47FDC" w:rsidRPr="00B47FDC" w:rsidRDefault="00B47FDC" w:rsidP="00B47FDC">
                      <w:pPr>
                        <w:jc w:val="center"/>
                        <w:rPr>
                          <w:sz w:val="20"/>
                          <w:szCs w:val="20"/>
                        </w:rPr>
                      </w:pPr>
                      <w:r>
                        <w:rPr>
                          <w:sz w:val="20"/>
                          <w:szCs w:val="20"/>
                        </w:rPr>
                        <w:t xml:space="preserve">Work with the family through the Early </w:t>
                      </w:r>
                      <w:proofErr w:type="gramStart"/>
                      <w:r>
                        <w:rPr>
                          <w:sz w:val="20"/>
                          <w:szCs w:val="20"/>
                        </w:rPr>
                        <w:t>Help  Process</w:t>
                      </w:r>
                      <w:proofErr w:type="gramEnd"/>
                    </w:p>
                  </w:txbxContent>
                </v:textbox>
              </v:shape>
            </w:pict>
          </mc:Fallback>
        </mc:AlternateContent>
      </w:r>
    </w:p>
    <w:p w14:paraId="0D95BC36" w14:textId="77777777" w:rsidR="009B5F9A" w:rsidRDefault="00632CF3"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59" behindDoc="0" locked="0" layoutInCell="1" allowOverlap="1" wp14:anchorId="3F204ED5" wp14:editId="16D9F517">
                <wp:simplePos x="0" y="0"/>
                <wp:positionH relativeFrom="column">
                  <wp:posOffset>4321613</wp:posOffset>
                </wp:positionH>
                <wp:positionV relativeFrom="paragraph">
                  <wp:posOffset>70008</wp:posOffset>
                </wp:positionV>
                <wp:extent cx="1840160" cy="1365956"/>
                <wp:effectExtent l="0" t="0" r="14605" b="18415"/>
                <wp:wrapNone/>
                <wp:docPr id="23" name="Text Box 23"/>
                <wp:cNvGraphicFramePr/>
                <a:graphic xmlns:a="http://schemas.openxmlformats.org/drawingml/2006/main">
                  <a:graphicData uri="http://schemas.microsoft.com/office/word/2010/wordprocessingShape">
                    <wps:wsp>
                      <wps:cNvSpPr txBox="1"/>
                      <wps:spPr>
                        <a:xfrm>
                          <a:off x="0" y="0"/>
                          <a:ext cx="1840160" cy="1365956"/>
                        </a:xfrm>
                        <a:prstGeom prst="rect">
                          <a:avLst/>
                        </a:prstGeom>
                        <a:solidFill>
                          <a:srgbClr val="FF2600"/>
                        </a:solidFill>
                        <a:ln w="6350">
                          <a:solidFill>
                            <a:prstClr val="black"/>
                          </a:solidFill>
                        </a:ln>
                      </wps:spPr>
                      <wps:txbx>
                        <w:txbxContent>
                          <w:p w14:paraId="2B73ACA1" w14:textId="77777777" w:rsidR="00F63A45" w:rsidRPr="00F63A45" w:rsidRDefault="00F63A45" w:rsidP="00F63A45">
                            <w:pPr>
                              <w:jc w:val="center"/>
                              <w:rPr>
                                <w:sz w:val="20"/>
                                <w:szCs w:val="20"/>
                              </w:rPr>
                            </w:pPr>
                            <w:r>
                              <w:rPr>
                                <w:sz w:val="20"/>
                                <w:szCs w:val="20"/>
                              </w:rPr>
                              <w:t>CSPA will then decide which is the appropriate service to meet the child/family’s needs.  This could mean a Strategy meeting is required, Child and Family assessment, referral to the Family Support Programme of Targeted Youth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04ED5" id="Text Box 23" o:spid="_x0000_s1042" type="#_x0000_t202" style="position:absolute;margin-left:340.3pt;margin-top:5.5pt;width:144.9pt;height:107.5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" fillcolor="#ff2600" strokeweight=".5pt">
                <v:textbox>
                  <w:txbxContent>
                    <w:p w14:paraId="2B73ACA1" w14:textId="77777777" w:rsidR="00F63A45" w:rsidRPr="00F63A45" w:rsidRDefault="00F63A45" w:rsidP="00F63A45">
                      <w:pPr>
                        <w:jc w:val="center"/>
                        <w:rPr>
                          <w:sz w:val="20"/>
                          <w:szCs w:val="20"/>
                        </w:rPr>
                      </w:pPr>
                      <w:r>
                        <w:rPr>
                          <w:sz w:val="20"/>
                          <w:szCs w:val="20"/>
                        </w:rPr>
                        <w:t>CSPA will then decide which is the appropriate service to meet the child/family’s needs.  This could mean a Strategy meeting is required, Child and Family assessment, referral to the Family Support Programme of Targeted Youth service</w:t>
                      </w:r>
                    </w:p>
                  </w:txbxContent>
                </v:textbox>
              </v:shape>
            </w:pict>
          </mc:Fallback>
        </mc:AlternateContent>
      </w:r>
      <w:r w:rsidR="009677D5">
        <w:rPr>
          <w:rFonts w:eastAsia="Times New Roman" w:cstheme="minorHAnsi"/>
          <w:noProof/>
          <w:sz w:val="28"/>
          <w:szCs w:val="28"/>
          <w:lang w:eastAsia="en-GB"/>
        </w:rPr>
        <mc:AlternateContent>
          <mc:Choice Requires="wps">
            <w:drawing>
              <wp:anchor distT="0" distB="0" distL="114300" distR="114300" simplePos="0" relativeHeight="251658257" behindDoc="0" locked="0" layoutInCell="1" allowOverlap="1" wp14:anchorId="111394A5" wp14:editId="22E31A28">
                <wp:simplePos x="0" y="0"/>
                <wp:positionH relativeFrom="column">
                  <wp:posOffset>1053353</wp:posOffset>
                </wp:positionH>
                <wp:positionV relativeFrom="paragraph">
                  <wp:posOffset>59653</wp:posOffset>
                </wp:positionV>
                <wp:extent cx="1795145" cy="1039906"/>
                <wp:effectExtent l="0" t="0" r="8255" b="14605"/>
                <wp:wrapNone/>
                <wp:docPr id="21" name="Text Box 21"/>
                <wp:cNvGraphicFramePr/>
                <a:graphic xmlns:a="http://schemas.openxmlformats.org/drawingml/2006/main">
                  <a:graphicData uri="http://schemas.microsoft.com/office/word/2010/wordprocessingShape">
                    <wps:wsp>
                      <wps:cNvSpPr txBox="1"/>
                      <wps:spPr>
                        <a:xfrm>
                          <a:off x="0" y="0"/>
                          <a:ext cx="1795145" cy="1039906"/>
                        </a:xfrm>
                        <a:prstGeom prst="rect">
                          <a:avLst/>
                        </a:prstGeom>
                        <a:solidFill>
                          <a:srgbClr val="FF9300"/>
                        </a:solidFill>
                        <a:ln w="6350">
                          <a:solidFill>
                            <a:prstClr val="black"/>
                          </a:solidFill>
                        </a:ln>
                      </wps:spPr>
                      <wps:txbx>
                        <w:txbxContent>
                          <w:p w14:paraId="49DD23EF" w14:textId="77777777" w:rsidR="00F1268D" w:rsidRDefault="00F1268D" w:rsidP="00F1268D">
                            <w:pPr>
                              <w:jc w:val="center"/>
                              <w:rPr>
                                <w:sz w:val="20"/>
                                <w:szCs w:val="20"/>
                              </w:rPr>
                            </w:pPr>
                            <w:r>
                              <w:rPr>
                                <w:sz w:val="20"/>
                                <w:szCs w:val="20"/>
                              </w:rPr>
                              <w:t>Make a referral to CSPA by phone and the use of the Request for Support Form. In case of immediate danger, the police will be called.</w:t>
                            </w:r>
                          </w:p>
                          <w:p w14:paraId="43B855F9" w14:textId="77777777" w:rsidR="00F1268D" w:rsidRPr="00F1268D" w:rsidRDefault="00F1268D" w:rsidP="00F1268D">
                            <w:pPr>
                              <w:jc w:val="center"/>
                              <w:rPr>
                                <w:sz w:val="20"/>
                                <w:szCs w:val="20"/>
                              </w:rPr>
                            </w:pPr>
                            <w:r>
                              <w:rPr>
                                <w:sz w:val="20"/>
                                <w:szCs w:val="20"/>
                              </w:rPr>
                              <w:t>0300 470 9100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394A5" id="Text Box 21" o:spid="_x0000_s1043" type="#_x0000_t202" style="position:absolute;margin-left:82.95pt;margin-top:4.7pt;width:141.35pt;height:81.9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" fillcolor="#ff9300" strokeweight=".5pt">
                <v:textbox>
                  <w:txbxContent>
                    <w:p w14:paraId="49DD23EF" w14:textId="77777777" w:rsidR="00F1268D" w:rsidRDefault="00F1268D" w:rsidP="00F1268D">
                      <w:pPr>
                        <w:jc w:val="center"/>
                        <w:rPr>
                          <w:sz w:val="20"/>
                          <w:szCs w:val="20"/>
                        </w:rPr>
                      </w:pPr>
                      <w:r>
                        <w:rPr>
                          <w:sz w:val="20"/>
                          <w:szCs w:val="20"/>
                        </w:rPr>
                        <w:t>Make a referral to CSPA by phone and the use of the Request for Support Form. In case of immediate danger, the police will be called.</w:t>
                      </w:r>
                    </w:p>
                    <w:p w14:paraId="43B855F9" w14:textId="77777777" w:rsidR="00F1268D" w:rsidRPr="00F1268D" w:rsidRDefault="00F1268D" w:rsidP="00F1268D">
                      <w:pPr>
                        <w:jc w:val="center"/>
                        <w:rPr>
                          <w:sz w:val="20"/>
                          <w:szCs w:val="20"/>
                        </w:rPr>
                      </w:pPr>
                      <w:r>
                        <w:rPr>
                          <w:sz w:val="20"/>
                          <w:szCs w:val="20"/>
                        </w:rPr>
                        <w:t>0300 470 9100</w:t>
                      </w:r>
                    </w:p>
                  </w:txbxContent>
                </v:textbox>
              </v:shape>
            </w:pict>
          </mc:Fallback>
        </mc:AlternateContent>
      </w:r>
      <w:r w:rsidR="00C247C8">
        <w:rPr>
          <w:rFonts w:eastAsia="Times New Roman" w:cstheme="minorHAnsi"/>
          <w:noProof/>
          <w:sz w:val="28"/>
          <w:szCs w:val="28"/>
          <w:lang w:eastAsia="en-GB"/>
        </w:rPr>
        <mc:AlternateContent>
          <mc:Choice Requires="wps">
            <w:drawing>
              <wp:anchor distT="0" distB="0" distL="114300" distR="114300" simplePos="0" relativeHeight="251658258" behindDoc="0" locked="0" layoutInCell="1" allowOverlap="1" wp14:anchorId="3330AC25" wp14:editId="0F5114D5">
                <wp:simplePos x="0" y="0"/>
                <wp:positionH relativeFrom="column">
                  <wp:posOffset>2994096</wp:posOffset>
                </wp:positionH>
                <wp:positionV relativeFrom="paragraph">
                  <wp:posOffset>117475</wp:posOffset>
                </wp:positionV>
                <wp:extent cx="890835" cy="451132"/>
                <wp:effectExtent l="0" t="0" r="11430" b="19050"/>
                <wp:wrapNone/>
                <wp:docPr id="22" name="Text Box 22"/>
                <wp:cNvGraphicFramePr/>
                <a:graphic xmlns:a="http://schemas.openxmlformats.org/drawingml/2006/main">
                  <a:graphicData uri="http://schemas.microsoft.com/office/word/2010/wordprocessingShape">
                    <wps:wsp>
                      <wps:cNvSpPr txBox="1"/>
                      <wps:spPr>
                        <a:xfrm>
                          <a:off x="0" y="0"/>
                          <a:ext cx="890835" cy="451132"/>
                        </a:xfrm>
                        <a:prstGeom prst="rect">
                          <a:avLst/>
                        </a:prstGeom>
                        <a:solidFill>
                          <a:srgbClr val="FF9300"/>
                        </a:solidFill>
                        <a:ln w="6350">
                          <a:solidFill>
                            <a:prstClr val="black"/>
                          </a:solidFill>
                        </a:ln>
                      </wps:spPr>
                      <wps:txbx>
                        <w:txbxContent>
                          <w:p w14:paraId="1EA13669" w14:textId="77777777" w:rsidR="00C247C8" w:rsidRPr="00C247C8" w:rsidRDefault="00C247C8" w:rsidP="00C247C8">
                            <w:pPr>
                              <w:jc w:val="center"/>
                              <w:rPr>
                                <w:sz w:val="20"/>
                                <w:szCs w:val="20"/>
                              </w:rPr>
                            </w:pPr>
                            <w:r>
                              <w:rPr>
                                <w:sz w:val="20"/>
                                <w:szCs w:val="20"/>
                              </w:rPr>
                              <w:t>Monitor the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30AC25" id="Text Box 22" o:spid="_x0000_s1044" type="#_x0000_t202" style="position:absolute;margin-left:235.75pt;margin-top:9.25pt;width:70.15pt;height:35.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" fillcolor="#ff9300" strokeweight=".5pt">
                <v:textbox>
                  <w:txbxContent>
                    <w:p w14:paraId="1EA13669" w14:textId="77777777" w:rsidR="00C247C8" w:rsidRPr="00C247C8" w:rsidRDefault="00C247C8" w:rsidP="00C247C8">
                      <w:pPr>
                        <w:jc w:val="center"/>
                        <w:rPr>
                          <w:sz w:val="20"/>
                          <w:szCs w:val="20"/>
                        </w:rPr>
                      </w:pPr>
                      <w:r>
                        <w:rPr>
                          <w:sz w:val="20"/>
                          <w:szCs w:val="20"/>
                        </w:rPr>
                        <w:t>Monitor the situation</w:t>
                      </w:r>
                    </w:p>
                  </w:txbxContent>
                </v:textbox>
              </v:shape>
            </w:pict>
          </mc:Fallback>
        </mc:AlternateContent>
      </w:r>
    </w:p>
    <w:p w14:paraId="44622375" w14:textId="77777777" w:rsidR="009B5F9A" w:rsidRDefault="009B5F9A" w:rsidP="00543586">
      <w:pPr>
        <w:rPr>
          <w:rFonts w:eastAsia="Times New Roman" w:cstheme="minorHAnsi"/>
          <w:sz w:val="28"/>
          <w:szCs w:val="28"/>
          <w:lang w:eastAsia="en-GB"/>
        </w:rPr>
      </w:pPr>
    </w:p>
    <w:p w14:paraId="03F7100E" w14:textId="77777777" w:rsidR="009B5F9A" w:rsidRDefault="009B5F9A" w:rsidP="00543586">
      <w:pPr>
        <w:rPr>
          <w:rFonts w:eastAsia="Times New Roman" w:cstheme="minorHAnsi"/>
          <w:sz w:val="28"/>
          <w:szCs w:val="28"/>
          <w:lang w:eastAsia="en-GB"/>
        </w:rPr>
      </w:pPr>
    </w:p>
    <w:p w14:paraId="382FA6AE" w14:textId="77777777" w:rsidR="009B5F9A" w:rsidRDefault="009B5F9A" w:rsidP="00543586">
      <w:pPr>
        <w:rPr>
          <w:rFonts w:eastAsia="Times New Roman" w:cstheme="minorHAnsi"/>
          <w:sz w:val="28"/>
          <w:szCs w:val="28"/>
          <w:lang w:eastAsia="en-GB"/>
        </w:rPr>
      </w:pPr>
    </w:p>
    <w:p w14:paraId="171A2087" w14:textId="77777777" w:rsidR="009B5F9A" w:rsidRDefault="00376044"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82" behindDoc="0" locked="0" layoutInCell="1" allowOverlap="1" wp14:anchorId="531CB9A5" wp14:editId="1E1891AF">
                <wp:simplePos x="0" y="0"/>
                <wp:positionH relativeFrom="column">
                  <wp:posOffset>2937932</wp:posOffset>
                </wp:positionH>
                <wp:positionV relativeFrom="paragraph">
                  <wp:posOffset>39299</wp:posOffset>
                </wp:positionV>
                <wp:extent cx="1106311" cy="0"/>
                <wp:effectExtent l="0" t="63500" r="0" b="76200"/>
                <wp:wrapNone/>
                <wp:docPr id="48" name="Straight Arrow Connector 48"/>
                <wp:cNvGraphicFramePr/>
                <a:graphic xmlns:a="http://schemas.openxmlformats.org/drawingml/2006/main">
                  <a:graphicData uri="http://schemas.microsoft.com/office/word/2010/wordprocessingShape">
                    <wps:wsp>
                      <wps:cNvCnPr/>
                      <wps:spPr>
                        <a:xfrm>
                          <a:off x="0" y="0"/>
                          <a:ext cx="110631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7248EFFB">
              <v:shape id="Straight Arrow Connector 48" style="position:absolute;margin-left:231.35pt;margin-top:3.1pt;width:87.1pt;height:0;z-index:25165828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" w14:anchorId="0D60A82F">
                <v:stroke joinstyle="miter" endarrow="block"/>
              </v:shape>
            </w:pict>
          </mc:Fallback>
        </mc:AlternateContent>
      </w:r>
    </w:p>
    <w:p w14:paraId="605EA12D" w14:textId="77777777" w:rsidR="009B5F9A" w:rsidRDefault="00376044"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80" behindDoc="0" locked="0" layoutInCell="1" allowOverlap="1" wp14:anchorId="3085A153" wp14:editId="6F343E48">
                <wp:simplePos x="0" y="0"/>
                <wp:positionH relativeFrom="column">
                  <wp:posOffset>2147711</wp:posOffset>
                </wp:positionH>
                <wp:positionV relativeFrom="paragraph">
                  <wp:posOffset>14605</wp:posOffset>
                </wp:positionV>
                <wp:extent cx="0" cy="282293"/>
                <wp:effectExtent l="63500" t="0" r="76200" b="35560"/>
                <wp:wrapNone/>
                <wp:docPr id="46" name="Straight Arrow Connector 46"/>
                <wp:cNvGraphicFramePr/>
                <a:graphic xmlns:a="http://schemas.openxmlformats.org/drawingml/2006/main">
                  <a:graphicData uri="http://schemas.microsoft.com/office/word/2010/wordprocessingShape">
                    <wps:wsp>
                      <wps:cNvCnPr/>
                      <wps:spPr>
                        <a:xfrm>
                          <a:off x="0" y="0"/>
                          <a:ext cx="0" cy="2822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19E1EAB9">
              <v:shape id="Straight Arrow Connector 46" style="position:absolute;margin-left:169.1pt;margin-top:1.15pt;width:0;height:22.25pt;z-index:25165828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" w14:anchorId="235F692B">
                <v:stroke joinstyle="miter" endarrow="block"/>
              </v:shape>
            </w:pict>
          </mc:Fallback>
        </mc:AlternateContent>
      </w:r>
    </w:p>
    <w:p w14:paraId="295A15CA" w14:textId="77777777" w:rsidR="009B5F9A" w:rsidRDefault="00376044" w:rsidP="00543586">
      <w:pPr>
        <w:rPr>
          <w:rFonts w:eastAsia="Times New Roman" w:cstheme="minorHAnsi"/>
          <w:sz w:val="28"/>
          <w:szCs w:val="28"/>
          <w:lang w:eastAsia="en-GB"/>
        </w:rPr>
      </w:pPr>
      <w:r>
        <w:rPr>
          <w:rFonts w:eastAsia="Times New Roman" w:cstheme="minorHAnsi"/>
          <w:noProof/>
          <w:sz w:val="28"/>
          <w:szCs w:val="28"/>
          <w:lang w:eastAsia="en-GB"/>
        </w:rPr>
        <mc:AlternateContent>
          <mc:Choice Requires="wps">
            <w:drawing>
              <wp:anchor distT="0" distB="0" distL="114300" distR="114300" simplePos="0" relativeHeight="251658277" behindDoc="0" locked="0" layoutInCell="1" allowOverlap="1" wp14:anchorId="2E0132C0" wp14:editId="38369A40">
                <wp:simplePos x="0" y="0"/>
                <wp:positionH relativeFrom="column">
                  <wp:posOffset>48471</wp:posOffset>
                </wp:positionH>
                <wp:positionV relativeFrom="paragraph">
                  <wp:posOffset>135608</wp:posOffset>
                </wp:positionV>
                <wp:extent cx="3995914" cy="620889"/>
                <wp:effectExtent l="0" t="0" r="17780" b="14605"/>
                <wp:wrapNone/>
                <wp:docPr id="43" name="Text Box 43"/>
                <wp:cNvGraphicFramePr/>
                <a:graphic xmlns:a="http://schemas.openxmlformats.org/drawingml/2006/main">
                  <a:graphicData uri="http://schemas.microsoft.com/office/word/2010/wordprocessingShape">
                    <wps:wsp>
                      <wps:cNvSpPr txBox="1"/>
                      <wps:spPr>
                        <a:xfrm>
                          <a:off x="0" y="0"/>
                          <a:ext cx="3995914" cy="620889"/>
                        </a:xfrm>
                        <a:prstGeom prst="rect">
                          <a:avLst/>
                        </a:prstGeom>
                        <a:solidFill>
                          <a:srgbClr val="FF9300"/>
                        </a:solidFill>
                        <a:ln w="6350">
                          <a:solidFill>
                            <a:prstClr val="black"/>
                          </a:solidFill>
                        </a:ln>
                      </wps:spPr>
                      <wps:txbx>
                        <w:txbxContent>
                          <w:p w14:paraId="096432ED" w14:textId="77777777" w:rsidR="00376044" w:rsidRDefault="00376044" w:rsidP="00376044">
                            <w:pPr>
                              <w:jc w:val="center"/>
                              <w:rPr>
                                <w:sz w:val="20"/>
                                <w:szCs w:val="20"/>
                              </w:rPr>
                            </w:pPr>
                            <w:r>
                              <w:rPr>
                                <w:sz w:val="20"/>
                                <w:szCs w:val="20"/>
                              </w:rPr>
                              <w:t>DSL to inform those that need to know within school.</w:t>
                            </w:r>
                          </w:p>
                          <w:p w14:paraId="640271FB" w14:textId="77777777" w:rsidR="00376044" w:rsidRDefault="00376044" w:rsidP="00376044">
                            <w:pPr>
                              <w:jc w:val="center"/>
                              <w:rPr>
                                <w:sz w:val="20"/>
                                <w:szCs w:val="20"/>
                              </w:rPr>
                            </w:pPr>
                            <w:r>
                              <w:rPr>
                                <w:sz w:val="20"/>
                                <w:szCs w:val="20"/>
                              </w:rPr>
                              <w:t>Prepare a confidential file and keep accurate records.</w:t>
                            </w:r>
                          </w:p>
                          <w:p w14:paraId="4CDB99C0" w14:textId="77777777" w:rsidR="00376044" w:rsidRPr="00376044" w:rsidRDefault="00376044" w:rsidP="00376044">
                            <w:pPr>
                              <w:jc w:val="center"/>
                              <w:rPr>
                                <w:sz w:val="20"/>
                                <w:szCs w:val="20"/>
                              </w:rPr>
                            </w:pPr>
                            <w:r>
                              <w:rPr>
                                <w:sz w:val="20"/>
                                <w:szCs w:val="20"/>
                              </w:rPr>
                              <w:t>Receive feedback and liaise with outside agencies on behalf of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132C0" id="Text Box 43" o:spid="_x0000_s1045" type="#_x0000_t202" style="position:absolute;margin-left:3.8pt;margin-top:10.7pt;width:314.65pt;height:48.9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" fillcolor="#ff9300" strokeweight=".5pt">
                <v:textbox>
                  <w:txbxContent>
                    <w:p w14:paraId="096432ED" w14:textId="77777777" w:rsidR="00376044" w:rsidRDefault="00376044" w:rsidP="00376044">
                      <w:pPr>
                        <w:jc w:val="center"/>
                        <w:rPr>
                          <w:sz w:val="20"/>
                          <w:szCs w:val="20"/>
                        </w:rPr>
                      </w:pPr>
                      <w:r>
                        <w:rPr>
                          <w:sz w:val="20"/>
                          <w:szCs w:val="20"/>
                        </w:rPr>
                        <w:t>DSL to inform those that need to know within school.</w:t>
                      </w:r>
                    </w:p>
                    <w:p w14:paraId="640271FB" w14:textId="77777777" w:rsidR="00376044" w:rsidRDefault="00376044" w:rsidP="00376044">
                      <w:pPr>
                        <w:jc w:val="center"/>
                        <w:rPr>
                          <w:sz w:val="20"/>
                          <w:szCs w:val="20"/>
                        </w:rPr>
                      </w:pPr>
                      <w:r>
                        <w:rPr>
                          <w:sz w:val="20"/>
                          <w:szCs w:val="20"/>
                        </w:rPr>
                        <w:t>Prepare a confidential file and keep accurate records.</w:t>
                      </w:r>
                    </w:p>
                    <w:p w14:paraId="4CDB99C0" w14:textId="77777777" w:rsidR="00376044" w:rsidRPr="00376044" w:rsidRDefault="00376044" w:rsidP="00376044">
                      <w:pPr>
                        <w:jc w:val="center"/>
                        <w:rPr>
                          <w:sz w:val="20"/>
                          <w:szCs w:val="20"/>
                        </w:rPr>
                      </w:pPr>
                      <w:r>
                        <w:rPr>
                          <w:sz w:val="20"/>
                          <w:szCs w:val="20"/>
                        </w:rPr>
                        <w:t>Receive feedback and liaise with outside agencies on behalf of the school.</w:t>
                      </w:r>
                    </w:p>
                  </w:txbxContent>
                </v:textbox>
              </v:shape>
            </w:pict>
          </mc:Fallback>
        </mc:AlternateContent>
      </w:r>
    </w:p>
    <w:p w14:paraId="0002A314" w14:textId="77777777" w:rsidR="009B5F9A" w:rsidRDefault="009B5F9A" w:rsidP="00543586">
      <w:pPr>
        <w:rPr>
          <w:rFonts w:eastAsia="Times New Roman" w:cstheme="minorHAnsi"/>
          <w:sz w:val="28"/>
          <w:szCs w:val="28"/>
          <w:lang w:eastAsia="en-GB"/>
        </w:rPr>
      </w:pPr>
    </w:p>
    <w:p w14:paraId="0036EEB1" w14:textId="77777777" w:rsidR="009B5F9A" w:rsidRDefault="009B5F9A" w:rsidP="00543586">
      <w:pPr>
        <w:rPr>
          <w:rFonts w:eastAsia="Times New Roman" w:cstheme="minorHAnsi"/>
          <w:sz w:val="28"/>
          <w:szCs w:val="28"/>
          <w:lang w:eastAsia="en-GB"/>
        </w:rPr>
      </w:pPr>
    </w:p>
    <w:p w14:paraId="566FA729" w14:textId="77777777" w:rsidR="009B5F9A" w:rsidRDefault="009B5F9A" w:rsidP="366BC3E4">
      <w:pPr>
        <w:rPr>
          <w:rFonts w:eastAsia="Times New Roman"/>
          <w:sz w:val="28"/>
          <w:szCs w:val="28"/>
          <w:lang w:eastAsia="en-GB"/>
        </w:rPr>
      </w:pPr>
    </w:p>
    <w:p w14:paraId="146CB3AD" w14:textId="77777777" w:rsidR="009B5F9A" w:rsidRDefault="57B725C8" w:rsidP="00543586">
      <w:pPr>
        <w:rPr>
          <w:rFonts w:eastAsia="Times New Roman" w:cstheme="minorHAnsi"/>
          <w:sz w:val="20"/>
          <w:szCs w:val="20"/>
          <w:lang w:eastAsia="en-GB"/>
        </w:rPr>
      </w:pPr>
      <w:r w:rsidRPr="366BC3E4">
        <w:rPr>
          <w:rFonts w:eastAsia="Times New Roman"/>
          <w:sz w:val="20"/>
          <w:szCs w:val="20"/>
          <w:lang w:eastAsia="en-GB"/>
        </w:rPr>
        <w:t>Key:</w:t>
      </w:r>
    </w:p>
    <w:p w14:paraId="2935AC32" w14:textId="77777777" w:rsidR="003D1A28" w:rsidRPr="003D1A28" w:rsidRDefault="1E77A315" w:rsidP="04EA0A6B">
      <w:pPr>
        <w:rPr>
          <w:rFonts w:eastAsia="Times New Roman"/>
          <w:b/>
          <w:bCs/>
          <w:sz w:val="28"/>
          <w:szCs w:val="28"/>
          <w:lang w:eastAsia="en-GB"/>
        </w:rPr>
      </w:pPr>
      <w:r w:rsidRPr="1DC050B9">
        <w:rPr>
          <w:rFonts w:eastAsia="Times New Roman"/>
          <w:sz w:val="20"/>
          <w:szCs w:val="20"/>
          <w:lang w:eastAsia="en-GB"/>
        </w:rPr>
        <w:t>DSL – Designated Safeguarding Lead</w:t>
      </w:r>
      <w:r w:rsidR="65F3BD6C" w:rsidRPr="1DC050B9">
        <w:rPr>
          <w:rFonts w:eastAsia="Times New Roman"/>
          <w:sz w:val="20"/>
          <w:szCs w:val="20"/>
          <w:lang w:eastAsia="en-GB"/>
        </w:rPr>
        <w:t xml:space="preserve">, CSPA – Children’s Single Point of </w:t>
      </w:r>
      <w:proofErr w:type="gramStart"/>
      <w:r w:rsidR="65F3BD6C" w:rsidRPr="1DC050B9">
        <w:rPr>
          <w:rFonts w:eastAsia="Times New Roman"/>
          <w:sz w:val="20"/>
          <w:szCs w:val="20"/>
          <w:lang w:eastAsia="en-GB"/>
        </w:rPr>
        <w:t>Access,  LADO</w:t>
      </w:r>
      <w:proofErr w:type="gramEnd"/>
      <w:r w:rsidR="65F3BD6C" w:rsidRPr="1DC050B9">
        <w:rPr>
          <w:rFonts w:eastAsia="Times New Roman"/>
          <w:sz w:val="20"/>
          <w:szCs w:val="20"/>
          <w:lang w:eastAsia="en-GB"/>
        </w:rPr>
        <w:t xml:space="preserve"> – Local Authority Duty Officer</w:t>
      </w:r>
    </w:p>
    <w:p w14:paraId="5C3155D2" w14:textId="05DBDAFF" w:rsidR="1DC050B9" w:rsidRDefault="1DC050B9" w:rsidP="1DC050B9">
      <w:pPr>
        <w:rPr>
          <w:rFonts w:eastAsia="Times New Roman"/>
          <w:b/>
          <w:bCs/>
          <w:sz w:val="28"/>
          <w:szCs w:val="28"/>
          <w:lang w:eastAsia="en-GB"/>
        </w:rPr>
      </w:pPr>
    </w:p>
    <w:p w14:paraId="0B1BC46C" w14:textId="77777777" w:rsidR="003D1A28" w:rsidRPr="003D1A28" w:rsidRDefault="2EF254B2" w:rsidP="366BC3E4">
      <w:pPr>
        <w:rPr>
          <w:rFonts w:eastAsia="Times New Roman"/>
          <w:b/>
          <w:bCs/>
          <w:sz w:val="28"/>
          <w:szCs w:val="28"/>
          <w:lang w:eastAsia="en-GB"/>
        </w:rPr>
      </w:pPr>
      <w:r w:rsidRPr="04EA0A6B">
        <w:rPr>
          <w:rFonts w:eastAsia="Times New Roman"/>
          <w:b/>
          <w:bCs/>
          <w:sz w:val="28"/>
          <w:szCs w:val="28"/>
          <w:lang w:eastAsia="en-GB"/>
        </w:rPr>
        <w:lastRenderedPageBreak/>
        <w:t xml:space="preserve">Dealing with disclosures </w:t>
      </w:r>
    </w:p>
    <w:p w14:paraId="434B16EF" w14:textId="77777777" w:rsidR="003D1A28" w:rsidRDefault="003D1A28" w:rsidP="003D1A28">
      <w:pPr>
        <w:rPr>
          <w:rFonts w:eastAsia="Times New Roman" w:cstheme="minorHAnsi"/>
          <w:sz w:val="28"/>
          <w:szCs w:val="28"/>
          <w:lang w:eastAsia="en-GB"/>
        </w:rPr>
      </w:pPr>
    </w:p>
    <w:p w14:paraId="32BBB567" w14:textId="77777777" w:rsidR="003D1A28" w:rsidRDefault="003D1A28" w:rsidP="003D1A28">
      <w:pPr>
        <w:rPr>
          <w:rFonts w:eastAsia="Times New Roman" w:cstheme="minorHAnsi"/>
          <w:b/>
          <w:bCs/>
          <w:sz w:val="28"/>
          <w:szCs w:val="28"/>
          <w:lang w:eastAsia="en-GB"/>
        </w:rPr>
      </w:pPr>
      <w:r w:rsidRPr="003D1A28">
        <w:rPr>
          <w:rFonts w:eastAsia="Times New Roman" w:cstheme="minorHAnsi"/>
          <w:b/>
          <w:bCs/>
          <w:sz w:val="28"/>
          <w:szCs w:val="28"/>
          <w:lang w:eastAsia="en-GB"/>
        </w:rPr>
        <w:t>All staff</w:t>
      </w:r>
    </w:p>
    <w:p w14:paraId="662AFD71" w14:textId="77777777" w:rsidR="003D1A28" w:rsidRPr="003D1A28" w:rsidRDefault="003D1A28" w:rsidP="003D1A28">
      <w:pPr>
        <w:rPr>
          <w:rFonts w:eastAsia="Times New Roman" w:cstheme="minorHAnsi"/>
          <w:b/>
          <w:bCs/>
          <w:sz w:val="28"/>
          <w:szCs w:val="28"/>
          <w:lang w:eastAsia="en-GB"/>
        </w:rPr>
      </w:pPr>
    </w:p>
    <w:p w14:paraId="1A49CDC4" w14:textId="77777777" w:rsidR="003D1A28" w:rsidRDefault="003D1A28" w:rsidP="003D1A28">
      <w:pPr>
        <w:rPr>
          <w:rFonts w:eastAsia="Times New Roman" w:cstheme="minorHAnsi"/>
          <w:sz w:val="28"/>
          <w:szCs w:val="28"/>
          <w:lang w:eastAsia="en-GB"/>
        </w:rPr>
      </w:pPr>
      <w:r w:rsidRPr="003D1A28">
        <w:rPr>
          <w:rFonts w:eastAsia="Times New Roman" w:cstheme="minorHAnsi"/>
          <w:sz w:val="28"/>
          <w:szCs w:val="28"/>
          <w:lang w:eastAsia="en-GB"/>
        </w:rPr>
        <w:t xml:space="preserve">A member of staff who is approached by a child should listen positively and try to reassure them. They cannot promise complete confidentiality and should explain that they need to pass information to other professionals to help keep the child and/or other children safe. The degree of confidentiality should always be governed by the need to protect the child. </w:t>
      </w:r>
    </w:p>
    <w:p w14:paraId="1C679965" w14:textId="77777777" w:rsidR="003D1A28" w:rsidRDefault="003D1A28" w:rsidP="003D1A28">
      <w:pPr>
        <w:rPr>
          <w:rFonts w:eastAsia="Times New Roman" w:cstheme="minorHAnsi"/>
          <w:sz w:val="28"/>
          <w:szCs w:val="28"/>
          <w:lang w:eastAsia="en-GB"/>
        </w:rPr>
      </w:pPr>
    </w:p>
    <w:p w14:paraId="4D746C37" w14:textId="77777777" w:rsidR="003D1A28" w:rsidRDefault="003D1A28" w:rsidP="003D1A28">
      <w:pPr>
        <w:rPr>
          <w:rFonts w:eastAsia="Times New Roman" w:cstheme="minorHAnsi"/>
          <w:sz w:val="28"/>
          <w:szCs w:val="28"/>
          <w:lang w:eastAsia="en-GB"/>
        </w:rPr>
      </w:pPr>
      <w:r w:rsidRPr="003D1A28">
        <w:rPr>
          <w:rFonts w:eastAsia="Times New Roman" w:cstheme="minorHAnsi"/>
          <w:sz w:val="28"/>
          <w:szCs w:val="28"/>
          <w:lang w:eastAsia="en-GB"/>
        </w:rPr>
        <w:t xml:space="preserve">Additional consideration needs to be given to children with communication difficulties and for those whose preferred language is not English. It is important to communicate with them in a way that is appropriate to their age, understanding and preference. </w:t>
      </w:r>
    </w:p>
    <w:p w14:paraId="0668607C" w14:textId="77777777" w:rsidR="003D1A28" w:rsidRDefault="003D1A28" w:rsidP="003D1A28">
      <w:pPr>
        <w:rPr>
          <w:rFonts w:eastAsia="Times New Roman" w:cstheme="minorHAnsi"/>
          <w:sz w:val="28"/>
          <w:szCs w:val="28"/>
          <w:lang w:eastAsia="en-GB"/>
        </w:rPr>
      </w:pPr>
    </w:p>
    <w:p w14:paraId="6D4A3B1A" w14:textId="77777777" w:rsidR="00F57DFE" w:rsidRDefault="003D1A28" w:rsidP="003D1A28">
      <w:pPr>
        <w:rPr>
          <w:rFonts w:eastAsia="Times New Roman" w:cstheme="minorHAnsi"/>
          <w:sz w:val="28"/>
          <w:szCs w:val="28"/>
          <w:lang w:eastAsia="en-GB"/>
        </w:rPr>
      </w:pPr>
      <w:r w:rsidRPr="003D1A28">
        <w:rPr>
          <w:rFonts w:eastAsia="Times New Roman" w:cstheme="minorHAnsi"/>
          <w:sz w:val="28"/>
          <w:szCs w:val="28"/>
          <w:lang w:eastAsia="en-GB"/>
        </w:rPr>
        <w:t xml:space="preserve">All staff should know who the DSL is and who to approach if the DSL is unavailable. All staff have the right to make a referral to the C-SPA or Police directly and should do this if, for whatever reason, there are difficulties following the agreed protocol, for example, they are the only adult on the school premises at the time and have concerns about sending a child home. </w:t>
      </w:r>
    </w:p>
    <w:p w14:paraId="53CA4E47" w14:textId="77777777" w:rsidR="00F57DFE" w:rsidRDefault="00F57DFE" w:rsidP="003D1A28">
      <w:pPr>
        <w:rPr>
          <w:rFonts w:eastAsia="Times New Roman" w:cstheme="minorHAnsi"/>
          <w:sz w:val="28"/>
          <w:szCs w:val="28"/>
          <w:lang w:eastAsia="en-GB"/>
        </w:rPr>
      </w:pPr>
    </w:p>
    <w:p w14:paraId="1329E11F" w14:textId="77777777" w:rsidR="00F57DFE" w:rsidRDefault="003D1A28" w:rsidP="003D1A28">
      <w:pPr>
        <w:rPr>
          <w:rFonts w:eastAsia="Times New Roman" w:cstheme="minorHAnsi"/>
          <w:sz w:val="28"/>
          <w:szCs w:val="28"/>
          <w:lang w:eastAsia="en-GB"/>
        </w:rPr>
      </w:pPr>
      <w:bookmarkStart w:id="2" w:name="_Hlk163726437"/>
      <w:r w:rsidRPr="003D1A28">
        <w:rPr>
          <w:rFonts w:eastAsia="Times New Roman" w:cstheme="minorHAnsi"/>
          <w:b/>
          <w:bCs/>
          <w:sz w:val="28"/>
          <w:szCs w:val="28"/>
          <w:lang w:eastAsia="en-GB"/>
        </w:rPr>
        <w:t>Guiding principles, the seven R’s</w:t>
      </w:r>
      <w:r w:rsidRPr="003D1A28">
        <w:rPr>
          <w:rFonts w:eastAsia="Times New Roman" w:cstheme="minorHAnsi"/>
          <w:sz w:val="28"/>
          <w:szCs w:val="28"/>
          <w:lang w:eastAsia="en-GB"/>
        </w:rPr>
        <w:t xml:space="preserve"> </w:t>
      </w:r>
    </w:p>
    <w:p w14:paraId="48AE283F" w14:textId="77777777" w:rsidR="00F57DFE" w:rsidRDefault="00F57DFE" w:rsidP="003D1A28">
      <w:pPr>
        <w:rPr>
          <w:rFonts w:eastAsia="Times New Roman" w:cstheme="minorHAnsi"/>
          <w:sz w:val="28"/>
          <w:szCs w:val="28"/>
          <w:lang w:eastAsia="en-GB"/>
        </w:rPr>
      </w:pPr>
    </w:p>
    <w:p w14:paraId="5C4AC563" w14:textId="77777777" w:rsidR="00347AAA" w:rsidRDefault="003D1A28" w:rsidP="003D1A28">
      <w:pPr>
        <w:rPr>
          <w:rFonts w:eastAsia="Times New Roman" w:cstheme="minorHAnsi"/>
          <w:sz w:val="28"/>
          <w:szCs w:val="28"/>
          <w:lang w:eastAsia="en-GB"/>
        </w:rPr>
      </w:pPr>
      <w:r w:rsidRPr="003D1A28">
        <w:rPr>
          <w:rFonts w:eastAsia="Times New Roman" w:cstheme="minorHAnsi"/>
          <w:sz w:val="28"/>
          <w:szCs w:val="28"/>
          <w:lang w:eastAsia="en-GB"/>
        </w:rPr>
        <w:t xml:space="preserve">Receive </w:t>
      </w:r>
    </w:p>
    <w:p w14:paraId="3B835243" w14:textId="77777777" w:rsidR="00347AAA" w:rsidRDefault="00347AAA" w:rsidP="003D1A28">
      <w:pPr>
        <w:rPr>
          <w:rFonts w:eastAsia="Times New Roman" w:cstheme="minorHAnsi"/>
          <w:sz w:val="28"/>
          <w:szCs w:val="28"/>
          <w:lang w:eastAsia="en-GB"/>
        </w:rPr>
      </w:pPr>
    </w:p>
    <w:p w14:paraId="37F7B260" w14:textId="77777777" w:rsidR="00347AAA" w:rsidRPr="00393615" w:rsidRDefault="003D1A28">
      <w:pPr>
        <w:pStyle w:val="ListParagraph"/>
        <w:numPr>
          <w:ilvl w:val="0"/>
          <w:numId w:val="19"/>
        </w:numPr>
        <w:rPr>
          <w:rFonts w:eastAsia="Times New Roman" w:cstheme="minorHAnsi"/>
          <w:sz w:val="28"/>
          <w:szCs w:val="28"/>
          <w:lang w:eastAsia="en-GB"/>
        </w:rPr>
      </w:pPr>
      <w:r w:rsidRPr="00393615">
        <w:rPr>
          <w:rFonts w:eastAsia="Times New Roman" w:cstheme="minorHAnsi"/>
          <w:sz w:val="28"/>
          <w:szCs w:val="28"/>
          <w:lang w:eastAsia="en-GB"/>
        </w:rPr>
        <w:t xml:space="preserve">Listen to what is being said, without displaying shock or disbelief </w:t>
      </w:r>
    </w:p>
    <w:p w14:paraId="3482E524" w14:textId="77777777" w:rsidR="00347AAA" w:rsidRPr="00393615" w:rsidRDefault="003D1A28">
      <w:pPr>
        <w:pStyle w:val="ListParagraph"/>
        <w:numPr>
          <w:ilvl w:val="0"/>
          <w:numId w:val="18"/>
        </w:numPr>
        <w:rPr>
          <w:rFonts w:eastAsia="Times New Roman" w:cstheme="minorHAnsi"/>
          <w:sz w:val="28"/>
          <w:szCs w:val="28"/>
          <w:lang w:eastAsia="en-GB"/>
        </w:rPr>
      </w:pPr>
      <w:r w:rsidRPr="00393615">
        <w:rPr>
          <w:rFonts w:eastAsia="Times New Roman" w:cstheme="minorHAnsi"/>
          <w:sz w:val="28"/>
          <w:szCs w:val="28"/>
          <w:lang w:eastAsia="en-GB"/>
        </w:rPr>
        <w:t xml:space="preserve">Accept what is said and take it seriously </w:t>
      </w:r>
    </w:p>
    <w:p w14:paraId="1C9D6EDF" w14:textId="77777777" w:rsidR="00347AAA" w:rsidRPr="00393615" w:rsidRDefault="003D1A28">
      <w:pPr>
        <w:pStyle w:val="ListParagraph"/>
        <w:numPr>
          <w:ilvl w:val="0"/>
          <w:numId w:val="17"/>
        </w:numPr>
        <w:rPr>
          <w:rFonts w:eastAsia="Times New Roman" w:cstheme="minorHAnsi"/>
          <w:sz w:val="28"/>
          <w:szCs w:val="28"/>
          <w:lang w:eastAsia="en-GB"/>
        </w:rPr>
      </w:pPr>
      <w:r w:rsidRPr="00393615">
        <w:rPr>
          <w:rFonts w:eastAsia="Times New Roman" w:cstheme="minorHAnsi"/>
          <w:sz w:val="28"/>
          <w:szCs w:val="28"/>
          <w:lang w:eastAsia="en-GB"/>
        </w:rPr>
        <w:t xml:space="preserve">Make a note of what has been said as soon as practicable </w:t>
      </w:r>
    </w:p>
    <w:p w14:paraId="5EB31DDA" w14:textId="77777777" w:rsidR="00347AAA" w:rsidRDefault="00347AAA" w:rsidP="003D1A28">
      <w:pPr>
        <w:rPr>
          <w:rFonts w:eastAsia="Times New Roman" w:cstheme="minorHAnsi"/>
          <w:sz w:val="28"/>
          <w:szCs w:val="28"/>
          <w:lang w:eastAsia="en-GB"/>
        </w:rPr>
      </w:pPr>
    </w:p>
    <w:p w14:paraId="188D20EB" w14:textId="77777777" w:rsidR="00347AAA" w:rsidRDefault="003D1A28" w:rsidP="003D1A28">
      <w:pPr>
        <w:rPr>
          <w:rFonts w:eastAsia="Times New Roman" w:cstheme="minorHAnsi"/>
          <w:sz w:val="28"/>
          <w:szCs w:val="28"/>
          <w:lang w:eastAsia="en-GB"/>
        </w:rPr>
      </w:pPr>
      <w:r w:rsidRPr="003D1A28">
        <w:rPr>
          <w:rFonts w:eastAsia="Times New Roman" w:cstheme="minorHAnsi"/>
          <w:sz w:val="28"/>
          <w:szCs w:val="28"/>
          <w:lang w:eastAsia="en-GB"/>
        </w:rPr>
        <w:t xml:space="preserve">Reassure </w:t>
      </w:r>
    </w:p>
    <w:p w14:paraId="7934A059" w14:textId="77777777" w:rsidR="00696EB0" w:rsidRDefault="00696EB0" w:rsidP="003D1A28">
      <w:pPr>
        <w:rPr>
          <w:rFonts w:eastAsia="Times New Roman" w:cstheme="minorHAnsi"/>
          <w:sz w:val="28"/>
          <w:szCs w:val="28"/>
          <w:lang w:eastAsia="en-GB"/>
        </w:rPr>
      </w:pPr>
    </w:p>
    <w:p w14:paraId="72F87362" w14:textId="77777777" w:rsidR="00347AAA" w:rsidRPr="00393615" w:rsidRDefault="003D1A28">
      <w:pPr>
        <w:pStyle w:val="ListParagraph"/>
        <w:numPr>
          <w:ilvl w:val="0"/>
          <w:numId w:val="17"/>
        </w:numPr>
        <w:rPr>
          <w:rFonts w:eastAsia="Times New Roman" w:cstheme="minorHAnsi"/>
          <w:sz w:val="28"/>
          <w:szCs w:val="28"/>
          <w:lang w:eastAsia="en-GB"/>
        </w:rPr>
      </w:pPr>
      <w:r w:rsidRPr="00393615">
        <w:rPr>
          <w:rFonts w:eastAsia="Times New Roman" w:cstheme="minorHAnsi"/>
          <w:sz w:val="28"/>
          <w:szCs w:val="28"/>
          <w:lang w:eastAsia="en-GB"/>
        </w:rPr>
        <w:t xml:space="preserve">Reassure the child, but only so far as is honest and reliable </w:t>
      </w:r>
    </w:p>
    <w:p w14:paraId="406F7CF3" w14:textId="77777777" w:rsidR="00347AAA" w:rsidRPr="00393615" w:rsidRDefault="003D1A28">
      <w:pPr>
        <w:pStyle w:val="ListParagraph"/>
        <w:numPr>
          <w:ilvl w:val="0"/>
          <w:numId w:val="17"/>
        </w:numPr>
        <w:rPr>
          <w:rFonts w:eastAsia="Times New Roman" w:cstheme="minorHAnsi"/>
          <w:sz w:val="28"/>
          <w:szCs w:val="28"/>
          <w:lang w:eastAsia="en-GB"/>
        </w:rPr>
      </w:pPr>
      <w:r w:rsidRPr="00393615">
        <w:rPr>
          <w:rFonts w:eastAsia="Times New Roman" w:cstheme="minorHAnsi"/>
          <w:sz w:val="28"/>
          <w:szCs w:val="28"/>
          <w:lang w:eastAsia="en-GB"/>
        </w:rPr>
        <w:t xml:space="preserve">Don’t make promises you may not be able to keep e.g. ‘I’ll stay with you’ </w:t>
      </w:r>
    </w:p>
    <w:p w14:paraId="101943FB" w14:textId="77777777" w:rsidR="00347AAA" w:rsidRDefault="00347AAA" w:rsidP="00393615">
      <w:pPr>
        <w:ind w:firstLine="720"/>
        <w:rPr>
          <w:rFonts w:eastAsia="Times New Roman" w:cstheme="minorHAnsi"/>
          <w:sz w:val="28"/>
          <w:szCs w:val="28"/>
          <w:lang w:eastAsia="en-GB"/>
        </w:rPr>
      </w:pPr>
      <w:r w:rsidRPr="003D1A28">
        <w:rPr>
          <w:rFonts w:eastAsia="Times New Roman" w:cstheme="minorHAnsi"/>
          <w:sz w:val="28"/>
          <w:szCs w:val="28"/>
          <w:lang w:eastAsia="en-GB"/>
        </w:rPr>
        <w:t xml:space="preserve">or </w:t>
      </w:r>
      <w:r>
        <w:rPr>
          <w:rFonts w:eastAsia="Times New Roman" w:cstheme="minorHAnsi"/>
          <w:sz w:val="28"/>
          <w:szCs w:val="28"/>
          <w:lang w:eastAsia="en-GB"/>
        </w:rPr>
        <w:t>‘</w:t>
      </w:r>
      <w:r w:rsidR="003D1A28" w:rsidRPr="003D1A28">
        <w:rPr>
          <w:rFonts w:eastAsia="Times New Roman" w:cstheme="minorHAnsi"/>
          <w:sz w:val="28"/>
          <w:szCs w:val="28"/>
          <w:lang w:eastAsia="en-GB"/>
        </w:rPr>
        <w:t xml:space="preserve">everything will be alright now’ or ‘I’ll keep this confidential’ </w:t>
      </w:r>
    </w:p>
    <w:p w14:paraId="3451B586" w14:textId="77777777" w:rsidR="00393615" w:rsidRPr="00393615" w:rsidRDefault="003D1A28">
      <w:pPr>
        <w:pStyle w:val="ListParagraph"/>
        <w:numPr>
          <w:ilvl w:val="0"/>
          <w:numId w:val="20"/>
        </w:numPr>
        <w:rPr>
          <w:rFonts w:eastAsia="Times New Roman" w:cstheme="minorHAnsi"/>
          <w:sz w:val="28"/>
          <w:szCs w:val="28"/>
          <w:lang w:eastAsia="en-GB"/>
        </w:rPr>
      </w:pPr>
      <w:r w:rsidRPr="00393615">
        <w:rPr>
          <w:rFonts w:eastAsia="Times New Roman" w:cstheme="minorHAnsi"/>
          <w:sz w:val="28"/>
          <w:szCs w:val="28"/>
          <w:lang w:eastAsia="en-GB"/>
        </w:rPr>
        <w:t>Do reassure, for example, you could say: ‘I believe you’, ‘I am glad you</w:t>
      </w:r>
      <w:r w:rsidR="00347AAA" w:rsidRPr="00393615">
        <w:rPr>
          <w:rFonts w:eastAsia="Times New Roman" w:cstheme="minorHAnsi"/>
          <w:sz w:val="28"/>
          <w:szCs w:val="28"/>
          <w:lang w:eastAsia="en-GB"/>
        </w:rPr>
        <w:t xml:space="preserve"> </w:t>
      </w:r>
      <w:r w:rsidRPr="00393615">
        <w:rPr>
          <w:rFonts w:eastAsia="Times New Roman" w:cstheme="minorHAnsi"/>
          <w:sz w:val="28"/>
          <w:szCs w:val="28"/>
          <w:lang w:eastAsia="en-GB"/>
        </w:rPr>
        <w:t>came</w:t>
      </w:r>
      <w:r w:rsidR="00347AAA" w:rsidRPr="00393615">
        <w:rPr>
          <w:rFonts w:eastAsia="Times New Roman" w:cstheme="minorHAnsi"/>
          <w:sz w:val="28"/>
          <w:szCs w:val="28"/>
          <w:lang w:eastAsia="en-GB"/>
        </w:rPr>
        <w:t xml:space="preserve"> </w:t>
      </w:r>
      <w:r w:rsidRPr="00393615">
        <w:rPr>
          <w:rFonts w:eastAsia="Times New Roman" w:cstheme="minorHAnsi"/>
          <w:sz w:val="28"/>
          <w:szCs w:val="28"/>
          <w:lang w:eastAsia="en-GB"/>
        </w:rPr>
        <w:t>to me’, ‘I am sorry this has happened’, ‘We are going to do</w:t>
      </w:r>
      <w:r w:rsidR="00393615" w:rsidRPr="00393615">
        <w:rPr>
          <w:rFonts w:eastAsia="Times New Roman" w:cstheme="minorHAnsi"/>
          <w:sz w:val="28"/>
          <w:szCs w:val="28"/>
          <w:lang w:eastAsia="en-GB"/>
        </w:rPr>
        <w:t xml:space="preserve"> something together to get help’ </w:t>
      </w:r>
    </w:p>
    <w:p w14:paraId="3DAD9824" w14:textId="77777777" w:rsidR="00696EB0" w:rsidRDefault="00696EB0" w:rsidP="366BC3E4">
      <w:pPr>
        <w:rPr>
          <w:rFonts w:eastAsia="Times New Roman"/>
          <w:sz w:val="28"/>
          <w:szCs w:val="28"/>
          <w:lang w:eastAsia="en-GB"/>
        </w:rPr>
      </w:pPr>
    </w:p>
    <w:p w14:paraId="47B27B56" w14:textId="77777777" w:rsidR="00E67E40" w:rsidRDefault="003D1A28" w:rsidP="003D1A28">
      <w:pPr>
        <w:rPr>
          <w:rFonts w:eastAsia="Times New Roman" w:cstheme="minorHAnsi"/>
          <w:sz w:val="28"/>
          <w:szCs w:val="28"/>
          <w:lang w:eastAsia="en-GB"/>
        </w:rPr>
      </w:pPr>
      <w:r w:rsidRPr="003D1A28">
        <w:rPr>
          <w:rFonts w:eastAsia="Times New Roman" w:cstheme="minorHAnsi"/>
          <w:sz w:val="28"/>
          <w:szCs w:val="28"/>
          <w:lang w:eastAsia="en-GB"/>
        </w:rPr>
        <w:t xml:space="preserve">Respond </w:t>
      </w:r>
    </w:p>
    <w:p w14:paraId="25327F6A" w14:textId="77777777" w:rsidR="00696EB0" w:rsidRDefault="00696EB0" w:rsidP="003D1A28">
      <w:pPr>
        <w:rPr>
          <w:rFonts w:eastAsia="Times New Roman" w:cstheme="minorHAnsi"/>
          <w:sz w:val="28"/>
          <w:szCs w:val="28"/>
          <w:lang w:eastAsia="en-GB"/>
        </w:rPr>
      </w:pPr>
    </w:p>
    <w:p w14:paraId="1D4ED1F0" w14:textId="77777777" w:rsidR="00E67E40" w:rsidRDefault="003D1A28" w:rsidP="00195E95">
      <w:pPr>
        <w:ind w:firstLine="720"/>
        <w:rPr>
          <w:rFonts w:eastAsia="Times New Roman" w:cstheme="minorHAnsi"/>
          <w:sz w:val="28"/>
          <w:szCs w:val="28"/>
          <w:lang w:eastAsia="en-GB"/>
        </w:rPr>
      </w:pPr>
      <w:r w:rsidRPr="003D1A28">
        <w:rPr>
          <w:rFonts w:ascii="Symbol" w:eastAsia="Symbol" w:hAnsi="Symbol" w:cstheme="minorHAnsi"/>
          <w:sz w:val="28"/>
          <w:szCs w:val="28"/>
          <w:lang w:eastAsia="en-GB"/>
        </w:rPr>
        <w:lastRenderedPageBreak/>
        <w:t>·</w:t>
      </w:r>
      <w:r w:rsidRPr="003D1A28">
        <w:rPr>
          <w:rFonts w:eastAsia="Times New Roman" w:cstheme="minorHAnsi"/>
          <w:sz w:val="28"/>
          <w:szCs w:val="28"/>
          <w:lang w:eastAsia="en-GB"/>
        </w:rPr>
        <w:t xml:space="preserve"> Respond to the child only as far as is necessary for you to establish whether</w:t>
      </w:r>
    </w:p>
    <w:p w14:paraId="73D8A226" w14:textId="77777777" w:rsidR="00E67E40" w:rsidRDefault="626CCB25" w:rsidP="46D7B469">
      <w:pPr>
        <w:rPr>
          <w:rFonts w:eastAsia="Times New Roman"/>
          <w:sz w:val="28"/>
          <w:szCs w:val="28"/>
          <w:lang w:eastAsia="en-GB"/>
        </w:rPr>
      </w:pPr>
      <w:r w:rsidRPr="46D7B469">
        <w:rPr>
          <w:rFonts w:eastAsia="Times New Roman"/>
          <w:sz w:val="28"/>
          <w:szCs w:val="28"/>
          <w:lang w:eastAsia="en-GB"/>
        </w:rPr>
        <w:t xml:space="preserve"> </w:t>
      </w:r>
      <w:r w:rsidR="3826E101" w:rsidRPr="46D7B469">
        <w:rPr>
          <w:rFonts w:eastAsia="Times New Roman"/>
          <w:sz w:val="28"/>
          <w:szCs w:val="28"/>
          <w:lang w:eastAsia="en-GB"/>
        </w:rPr>
        <w:t xml:space="preserve"> </w:t>
      </w:r>
      <w:r w:rsidR="003D1A28">
        <w:tab/>
      </w:r>
      <w:r w:rsidR="73669A4A" w:rsidRPr="46D7B469">
        <w:rPr>
          <w:rFonts w:eastAsia="Times New Roman"/>
          <w:sz w:val="28"/>
          <w:szCs w:val="28"/>
          <w:lang w:eastAsia="en-GB"/>
        </w:rPr>
        <w:t xml:space="preserve">  </w:t>
      </w:r>
      <w:r w:rsidR="3826E101" w:rsidRPr="46D7B469">
        <w:rPr>
          <w:rFonts w:eastAsia="Times New Roman"/>
          <w:sz w:val="28"/>
          <w:szCs w:val="28"/>
          <w:lang w:eastAsia="en-GB"/>
        </w:rPr>
        <w:t xml:space="preserve"> </w:t>
      </w:r>
      <w:r w:rsidRPr="46D7B469">
        <w:rPr>
          <w:rFonts w:eastAsia="Times New Roman"/>
          <w:sz w:val="28"/>
          <w:szCs w:val="28"/>
          <w:lang w:eastAsia="en-GB"/>
        </w:rPr>
        <w:t>or not you need to refer this matter, but do not interrogate for full details</w:t>
      </w:r>
      <w:r w:rsidR="244AEE92" w:rsidRPr="46D7B469">
        <w:rPr>
          <w:rFonts w:eastAsia="Times New Roman"/>
          <w:sz w:val="28"/>
          <w:szCs w:val="28"/>
          <w:lang w:eastAsia="en-GB"/>
        </w:rPr>
        <w:t>.</w:t>
      </w:r>
      <w:r w:rsidRPr="46D7B469">
        <w:rPr>
          <w:rFonts w:eastAsia="Times New Roman"/>
          <w:sz w:val="28"/>
          <w:szCs w:val="28"/>
          <w:lang w:eastAsia="en-GB"/>
        </w:rPr>
        <w:t xml:space="preserve"> </w:t>
      </w:r>
    </w:p>
    <w:p w14:paraId="58D19453" w14:textId="77777777" w:rsidR="00696EB0" w:rsidRDefault="003D1A28" w:rsidP="00696EB0">
      <w:pPr>
        <w:ind w:left="720"/>
        <w:rPr>
          <w:rFonts w:eastAsia="Times New Roman" w:cstheme="minorHAnsi"/>
          <w:sz w:val="28"/>
          <w:szCs w:val="28"/>
          <w:lang w:eastAsia="en-GB"/>
        </w:rPr>
      </w:pPr>
      <w:r w:rsidRPr="003D1A28">
        <w:rPr>
          <w:rFonts w:ascii="Symbol" w:eastAsia="Symbol" w:hAnsi="Symbol" w:cstheme="minorHAnsi"/>
          <w:sz w:val="28"/>
          <w:szCs w:val="28"/>
          <w:lang w:eastAsia="en-GB"/>
        </w:rPr>
        <w:t>·</w:t>
      </w:r>
      <w:r w:rsidRPr="003D1A28">
        <w:rPr>
          <w:rFonts w:eastAsia="Times New Roman" w:cstheme="minorHAnsi"/>
          <w:sz w:val="28"/>
          <w:szCs w:val="28"/>
          <w:lang w:eastAsia="en-GB"/>
        </w:rPr>
        <w:t xml:space="preserve"> Do not ask ‘leading’ questions </w:t>
      </w:r>
      <w:r w:rsidR="00E630D4" w:rsidRPr="003D1A28">
        <w:rPr>
          <w:rFonts w:eastAsia="Times New Roman" w:cstheme="minorHAnsi"/>
          <w:sz w:val="28"/>
          <w:szCs w:val="28"/>
          <w:lang w:eastAsia="en-GB"/>
        </w:rPr>
        <w:t>i.e.,</w:t>
      </w:r>
      <w:r w:rsidRPr="003D1A28">
        <w:rPr>
          <w:rFonts w:eastAsia="Times New Roman" w:cstheme="minorHAnsi"/>
          <w:sz w:val="28"/>
          <w:szCs w:val="28"/>
          <w:lang w:eastAsia="en-GB"/>
        </w:rPr>
        <w:t xml:space="preserve"> ‘did he touch your private parts?’ or </w:t>
      </w:r>
    </w:p>
    <w:p w14:paraId="7B340C31" w14:textId="77777777" w:rsidR="00696EB0" w:rsidRDefault="00696EB0" w:rsidP="00696EB0">
      <w:pPr>
        <w:ind w:left="720"/>
        <w:rPr>
          <w:rFonts w:eastAsia="Times New Roman" w:cstheme="minorHAnsi"/>
          <w:sz w:val="28"/>
          <w:szCs w:val="28"/>
          <w:lang w:eastAsia="en-GB"/>
        </w:rPr>
      </w:pPr>
      <w:r>
        <w:rPr>
          <w:rFonts w:eastAsia="Times New Roman" w:cstheme="minorHAnsi"/>
          <w:sz w:val="28"/>
          <w:szCs w:val="28"/>
          <w:lang w:eastAsia="en-GB"/>
        </w:rPr>
        <w:t xml:space="preserve">  </w:t>
      </w:r>
      <w:r w:rsidR="003D1A28" w:rsidRPr="003D1A28">
        <w:rPr>
          <w:rFonts w:eastAsia="Times New Roman" w:cstheme="minorHAnsi"/>
          <w:sz w:val="28"/>
          <w:szCs w:val="28"/>
          <w:lang w:eastAsia="en-GB"/>
        </w:rPr>
        <w:t>‘</w:t>
      </w:r>
      <w:r w:rsidR="00E630D4" w:rsidRPr="003D1A28">
        <w:rPr>
          <w:rFonts w:eastAsia="Times New Roman" w:cstheme="minorHAnsi"/>
          <w:sz w:val="28"/>
          <w:szCs w:val="28"/>
          <w:lang w:eastAsia="en-GB"/>
        </w:rPr>
        <w:t>Did</w:t>
      </w:r>
      <w:r w:rsidR="003D1A28" w:rsidRPr="003D1A28">
        <w:rPr>
          <w:rFonts w:eastAsia="Times New Roman" w:cstheme="minorHAnsi"/>
          <w:sz w:val="28"/>
          <w:szCs w:val="28"/>
          <w:lang w:eastAsia="en-GB"/>
        </w:rPr>
        <w:t xml:space="preserve"> she hurt you?’ Such questions may invalidate your evidence (and </w:t>
      </w:r>
    </w:p>
    <w:p w14:paraId="16C49E0D" w14:textId="77777777" w:rsidR="005738C8" w:rsidRDefault="357C30B5" w:rsidP="46D7B469">
      <w:pPr>
        <w:ind w:left="720"/>
        <w:rPr>
          <w:rFonts w:eastAsia="Times New Roman"/>
          <w:sz w:val="28"/>
          <w:szCs w:val="28"/>
          <w:lang w:eastAsia="en-GB"/>
        </w:rPr>
      </w:pPr>
      <w:r w:rsidRPr="46D7B469">
        <w:rPr>
          <w:rFonts w:eastAsia="Times New Roman"/>
          <w:sz w:val="28"/>
          <w:szCs w:val="28"/>
          <w:lang w:eastAsia="en-GB"/>
        </w:rPr>
        <w:t xml:space="preserve">   t</w:t>
      </w:r>
      <w:r w:rsidR="626CCB25" w:rsidRPr="46D7B469">
        <w:rPr>
          <w:rFonts w:eastAsia="Times New Roman"/>
          <w:sz w:val="28"/>
          <w:szCs w:val="28"/>
          <w:lang w:eastAsia="en-GB"/>
        </w:rPr>
        <w:t>he child’s) in any later prosecution in court</w:t>
      </w:r>
      <w:r w:rsidR="3829E67A" w:rsidRPr="46D7B469">
        <w:rPr>
          <w:rFonts w:eastAsia="Times New Roman"/>
          <w:sz w:val="28"/>
          <w:szCs w:val="28"/>
          <w:lang w:eastAsia="en-GB"/>
        </w:rPr>
        <w:t>.</w:t>
      </w:r>
    </w:p>
    <w:p w14:paraId="0FF02215" w14:textId="77777777" w:rsidR="00696EB0" w:rsidRDefault="003D1A28" w:rsidP="005738C8">
      <w:pPr>
        <w:ind w:left="720"/>
        <w:rPr>
          <w:rFonts w:eastAsia="Times New Roman" w:cstheme="minorHAnsi"/>
          <w:sz w:val="28"/>
          <w:szCs w:val="28"/>
          <w:lang w:eastAsia="en-GB"/>
        </w:rPr>
      </w:pPr>
      <w:r w:rsidRPr="003D1A28">
        <w:rPr>
          <w:rFonts w:ascii="Symbol" w:eastAsia="Symbol" w:hAnsi="Symbol" w:cstheme="minorHAnsi"/>
          <w:sz w:val="28"/>
          <w:szCs w:val="28"/>
          <w:lang w:eastAsia="en-GB"/>
        </w:rPr>
        <w:t>·</w:t>
      </w:r>
      <w:r w:rsidRPr="003D1A28">
        <w:rPr>
          <w:rFonts w:eastAsia="Times New Roman" w:cstheme="minorHAnsi"/>
          <w:sz w:val="28"/>
          <w:szCs w:val="28"/>
          <w:lang w:eastAsia="en-GB"/>
        </w:rPr>
        <w:t xml:space="preserve"> Do not ask the child </w:t>
      </w:r>
      <w:r w:rsidR="005738C8" w:rsidRPr="003D1A28">
        <w:rPr>
          <w:rFonts w:eastAsia="Times New Roman" w:cstheme="minorHAnsi"/>
          <w:sz w:val="28"/>
          <w:szCs w:val="28"/>
          <w:lang w:eastAsia="en-GB"/>
        </w:rPr>
        <w:t>why something has happened.</w:t>
      </w:r>
    </w:p>
    <w:p w14:paraId="0A582C71" w14:textId="77777777" w:rsidR="00696EB0" w:rsidRDefault="003D1A28" w:rsidP="00696EB0">
      <w:pPr>
        <w:ind w:left="720"/>
        <w:rPr>
          <w:rFonts w:eastAsia="Times New Roman" w:cstheme="minorHAnsi"/>
          <w:sz w:val="28"/>
          <w:szCs w:val="28"/>
          <w:lang w:eastAsia="en-GB"/>
        </w:rPr>
      </w:pPr>
      <w:r w:rsidRPr="003D1A28">
        <w:rPr>
          <w:rFonts w:ascii="Symbol" w:eastAsia="Symbol" w:hAnsi="Symbol" w:cstheme="minorHAnsi"/>
          <w:sz w:val="28"/>
          <w:szCs w:val="28"/>
          <w:lang w:eastAsia="en-GB"/>
        </w:rPr>
        <w:t>·</w:t>
      </w:r>
      <w:r w:rsidRPr="003D1A28">
        <w:rPr>
          <w:rFonts w:eastAsia="Times New Roman" w:cstheme="minorHAnsi"/>
          <w:sz w:val="28"/>
          <w:szCs w:val="28"/>
          <w:lang w:eastAsia="en-GB"/>
        </w:rPr>
        <w:t xml:space="preserve"> Do not criticize the alleged perpetrator; the child may care about </w:t>
      </w:r>
    </w:p>
    <w:p w14:paraId="73AD8FFD" w14:textId="77777777" w:rsidR="003D1A28" w:rsidRDefault="00696EB0" w:rsidP="00696EB0">
      <w:pPr>
        <w:ind w:left="720"/>
        <w:rPr>
          <w:rFonts w:eastAsia="Times New Roman" w:cstheme="minorHAnsi"/>
          <w:sz w:val="28"/>
          <w:szCs w:val="28"/>
          <w:lang w:eastAsia="en-GB"/>
        </w:rPr>
      </w:pPr>
      <w:r>
        <w:rPr>
          <w:rFonts w:eastAsia="Times New Roman" w:cstheme="minorHAnsi"/>
          <w:sz w:val="28"/>
          <w:szCs w:val="28"/>
          <w:lang w:eastAsia="en-GB"/>
        </w:rPr>
        <w:t xml:space="preserve">   </w:t>
      </w:r>
      <w:r w:rsidR="003D1A28" w:rsidRPr="003D1A28">
        <w:rPr>
          <w:rFonts w:eastAsia="Times New Roman" w:cstheme="minorHAnsi"/>
          <w:sz w:val="28"/>
          <w:szCs w:val="28"/>
          <w:lang w:eastAsia="en-GB"/>
        </w:rPr>
        <w:t>him/her, and reconciliation may be possible</w:t>
      </w:r>
      <w:r w:rsidR="005738C8">
        <w:rPr>
          <w:rFonts w:eastAsia="Times New Roman" w:cstheme="minorHAnsi"/>
          <w:sz w:val="28"/>
          <w:szCs w:val="28"/>
          <w:lang w:eastAsia="en-GB"/>
        </w:rPr>
        <w:t>.</w:t>
      </w:r>
    </w:p>
    <w:p w14:paraId="6479CBCD" w14:textId="77777777" w:rsidR="00696EB0" w:rsidRDefault="00696EB0" w:rsidP="00696EB0">
      <w:pPr>
        <w:ind w:left="720"/>
        <w:rPr>
          <w:rFonts w:eastAsia="Times New Roman" w:cstheme="minorHAnsi"/>
          <w:sz w:val="28"/>
          <w:szCs w:val="28"/>
          <w:lang w:eastAsia="en-GB"/>
        </w:rPr>
      </w:pPr>
      <w:r w:rsidRPr="00696EB0">
        <w:rPr>
          <w:rFonts w:ascii="Symbol" w:eastAsia="Symbol" w:hAnsi="Symbol" w:cstheme="minorHAnsi"/>
          <w:sz w:val="28"/>
          <w:szCs w:val="28"/>
          <w:lang w:eastAsia="en-GB"/>
        </w:rPr>
        <w:t>·</w:t>
      </w:r>
      <w:r w:rsidRPr="00696EB0">
        <w:rPr>
          <w:rFonts w:eastAsia="Times New Roman" w:cstheme="minorHAnsi"/>
          <w:sz w:val="28"/>
          <w:szCs w:val="28"/>
          <w:lang w:eastAsia="en-GB"/>
        </w:rPr>
        <w:t xml:space="preserve"> Do not ask the child to repeat it all for another member of staff. Explain </w:t>
      </w:r>
    </w:p>
    <w:p w14:paraId="2F8C7115" w14:textId="77777777" w:rsidR="00696EB0" w:rsidRDefault="00696EB0" w:rsidP="00696EB0">
      <w:pPr>
        <w:ind w:left="720"/>
        <w:rPr>
          <w:rFonts w:eastAsia="Times New Roman" w:cstheme="minorHAnsi"/>
          <w:sz w:val="28"/>
          <w:szCs w:val="28"/>
          <w:lang w:eastAsia="en-GB"/>
        </w:rPr>
      </w:pPr>
      <w:r>
        <w:rPr>
          <w:rFonts w:eastAsia="Times New Roman" w:cstheme="minorHAnsi"/>
          <w:sz w:val="28"/>
          <w:szCs w:val="28"/>
          <w:lang w:eastAsia="en-GB"/>
        </w:rPr>
        <w:t xml:space="preserve">   </w:t>
      </w:r>
      <w:r w:rsidR="00E630D4" w:rsidRPr="00696EB0">
        <w:rPr>
          <w:rFonts w:eastAsia="Times New Roman" w:cstheme="minorHAnsi"/>
          <w:sz w:val="28"/>
          <w:szCs w:val="28"/>
          <w:lang w:eastAsia="en-GB"/>
        </w:rPr>
        <w:t xml:space="preserve">what </w:t>
      </w:r>
      <w:r w:rsidR="00E630D4">
        <w:rPr>
          <w:rFonts w:eastAsia="Times New Roman" w:cstheme="minorHAnsi"/>
          <w:sz w:val="28"/>
          <w:szCs w:val="28"/>
          <w:lang w:eastAsia="en-GB"/>
        </w:rPr>
        <w:t>you</w:t>
      </w:r>
      <w:r w:rsidRPr="00696EB0">
        <w:rPr>
          <w:rFonts w:eastAsia="Times New Roman" w:cstheme="minorHAnsi"/>
          <w:sz w:val="28"/>
          <w:szCs w:val="28"/>
          <w:lang w:eastAsia="en-GB"/>
        </w:rPr>
        <w:t xml:space="preserve"> </w:t>
      </w:r>
      <w:r w:rsidR="001C11A2" w:rsidRPr="00696EB0">
        <w:rPr>
          <w:rFonts w:eastAsia="Times New Roman" w:cstheme="minorHAnsi"/>
          <w:sz w:val="28"/>
          <w:szCs w:val="28"/>
          <w:lang w:eastAsia="en-GB"/>
        </w:rPr>
        <w:t>must</w:t>
      </w:r>
      <w:r w:rsidRPr="00696EB0">
        <w:rPr>
          <w:rFonts w:eastAsia="Times New Roman" w:cstheme="minorHAnsi"/>
          <w:sz w:val="28"/>
          <w:szCs w:val="28"/>
          <w:lang w:eastAsia="en-GB"/>
        </w:rPr>
        <w:t xml:space="preserve"> do next and whom you </w:t>
      </w:r>
      <w:r w:rsidR="005738C8" w:rsidRPr="00696EB0">
        <w:rPr>
          <w:rFonts w:eastAsia="Times New Roman" w:cstheme="minorHAnsi"/>
          <w:sz w:val="28"/>
          <w:szCs w:val="28"/>
          <w:lang w:eastAsia="en-GB"/>
        </w:rPr>
        <w:t>must</w:t>
      </w:r>
      <w:r w:rsidRPr="00696EB0">
        <w:rPr>
          <w:rFonts w:eastAsia="Times New Roman" w:cstheme="minorHAnsi"/>
          <w:sz w:val="28"/>
          <w:szCs w:val="28"/>
          <w:lang w:eastAsia="en-GB"/>
        </w:rPr>
        <w:t xml:space="preserve"> talk to. Reassure the </w:t>
      </w:r>
    </w:p>
    <w:p w14:paraId="39DB04E7" w14:textId="77777777" w:rsidR="00696EB0" w:rsidRDefault="00696EB0" w:rsidP="001F00DD">
      <w:pPr>
        <w:ind w:left="720"/>
        <w:rPr>
          <w:rFonts w:eastAsia="Times New Roman" w:cstheme="minorHAnsi"/>
          <w:sz w:val="28"/>
          <w:szCs w:val="28"/>
          <w:lang w:eastAsia="en-GB"/>
        </w:rPr>
      </w:pPr>
      <w:r>
        <w:rPr>
          <w:rFonts w:eastAsia="Times New Roman" w:cstheme="minorHAnsi"/>
          <w:sz w:val="28"/>
          <w:szCs w:val="28"/>
          <w:lang w:eastAsia="en-GB"/>
        </w:rPr>
        <w:t xml:space="preserve">   </w:t>
      </w:r>
      <w:r w:rsidRPr="00696EB0">
        <w:rPr>
          <w:rFonts w:eastAsia="Times New Roman" w:cstheme="minorHAnsi"/>
          <w:sz w:val="28"/>
          <w:szCs w:val="28"/>
          <w:lang w:eastAsia="en-GB"/>
        </w:rPr>
        <w:t>child that it will be a senior member of staff</w:t>
      </w:r>
      <w:r w:rsidR="005738C8">
        <w:rPr>
          <w:rFonts w:eastAsia="Times New Roman" w:cstheme="minorHAnsi"/>
          <w:sz w:val="28"/>
          <w:szCs w:val="28"/>
          <w:lang w:eastAsia="en-GB"/>
        </w:rPr>
        <w:t>.</w:t>
      </w:r>
    </w:p>
    <w:p w14:paraId="2257D654" w14:textId="77777777" w:rsidR="00AA0D1A" w:rsidRDefault="00AA0D1A" w:rsidP="00696EB0">
      <w:pPr>
        <w:rPr>
          <w:rFonts w:eastAsia="Times New Roman" w:cstheme="minorHAnsi"/>
          <w:sz w:val="28"/>
          <w:szCs w:val="28"/>
          <w:lang w:eastAsia="en-GB"/>
        </w:rPr>
      </w:pPr>
    </w:p>
    <w:p w14:paraId="1EC62823" w14:textId="77777777" w:rsidR="0036668C" w:rsidRDefault="00696EB0" w:rsidP="00696EB0">
      <w:pPr>
        <w:rPr>
          <w:rFonts w:eastAsia="Times New Roman" w:cstheme="minorHAnsi"/>
          <w:sz w:val="28"/>
          <w:szCs w:val="28"/>
          <w:lang w:eastAsia="en-GB"/>
        </w:rPr>
      </w:pPr>
      <w:r w:rsidRPr="00696EB0">
        <w:rPr>
          <w:rFonts w:eastAsia="Times New Roman" w:cstheme="minorHAnsi"/>
          <w:sz w:val="28"/>
          <w:szCs w:val="28"/>
          <w:lang w:eastAsia="en-GB"/>
        </w:rPr>
        <w:t xml:space="preserve">Report </w:t>
      </w:r>
    </w:p>
    <w:p w14:paraId="32FE9577" w14:textId="77777777" w:rsidR="0036668C" w:rsidRDefault="0036668C" w:rsidP="00696EB0">
      <w:pPr>
        <w:rPr>
          <w:rFonts w:eastAsia="Times New Roman" w:cstheme="minorHAnsi"/>
          <w:sz w:val="28"/>
          <w:szCs w:val="28"/>
          <w:lang w:eastAsia="en-GB"/>
        </w:rPr>
      </w:pPr>
    </w:p>
    <w:p w14:paraId="6BB8CC65" w14:textId="77777777" w:rsidR="00393615" w:rsidRPr="001F00DD" w:rsidRDefault="00696EB0">
      <w:pPr>
        <w:pStyle w:val="ListParagraph"/>
        <w:numPr>
          <w:ilvl w:val="0"/>
          <w:numId w:val="20"/>
        </w:numPr>
        <w:rPr>
          <w:rFonts w:eastAsia="Times New Roman" w:cstheme="minorHAnsi"/>
          <w:sz w:val="28"/>
          <w:szCs w:val="28"/>
          <w:lang w:eastAsia="en-GB"/>
        </w:rPr>
      </w:pPr>
      <w:r w:rsidRPr="001F00DD">
        <w:rPr>
          <w:rFonts w:eastAsia="Times New Roman" w:cstheme="minorHAnsi"/>
          <w:sz w:val="28"/>
          <w:szCs w:val="28"/>
          <w:lang w:eastAsia="en-GB"/>
        </w:rPr>
        <w:t xml:space="preserve">Share concerns with the DSL immediately. </w:t>
      </w:r>
    </w:p>
    <w:p w14:paraId="2B863A8D" w14:textId="77777777" w:rsidR="0036668C" w:rsidRPr="001F00DD" w:rsidRDefault="357C30B5">
      <w:pPr>
        <w:pStyle w:val="ListParagraph"/>
        <w:numPr>
          <w:ilvl w:val="0"/>
          <w:numId w:val="20"/>
        </w:numPr>
      </w:pPr>
      <w:r w:rsidRPr="46D7B469">
        <w:rPr>
          <w:rFonts w:eastAsia="Times New Roman"/>
          <w:sz w:val="28"/>
          <w:szCs w:val="28"/>
          <w:lang w:eastAsia="en-GB"/>
        </w:rPr>
        <w:t xml:space="preserve">If you </w:t>
      </w:r>
      <w:proofErr w:type="gramStart"/>
      <w:r w:rsidRPr="46D7B469">
        <w:rPr>
          <w:rFonts w:eastAsia="Times New Roman"/>
          <w:sz w:val="28"/>
          <w:szCs w:val="28"/>
          <w:lang w:eastAsia="en-GB"/>
        </w:rPr>
        <w:t>are not able to</w:t>
      </w:r>
      <w:proofErr w:type="gramEnd"/>
      <w:r w:rsidRPr="46D7B469">
        <w:rPr>
          <w:rFonts w:eastAsia="Times New Roman"/>
          <w:sz w:val="28"/>
          <w:szCs w:val="28"/>
          <w:lang w:eastAsia="en-GB"/>
        </w:rPr>
        <w:t xml:space="preserve"> contact your DSL or the Deputy DSL, and the child is at risk of immediate harm, contact the C-SPA or Police, as appropriate directly</w:t>
      </w:r>
      <w:r w:rsidR="6C35E38C" w:rsidRPr="46D7B469">
        <w:rPr>
          <w:rFonts w:eastAsia="Times New Roman"/>
          <w:sz w:val="28"/>
          <w:szCs w:val="28"/>
          <w:lang w:eastAsia="en-GB"/>
        </w:rPr>
        <w:t>.</w:t>
      </w:r>
    </w:p>
    <w:p w14:paraId="5780F070" w14:textId="77777777" w:rsidR="0036668C" w:rsidRPr="001F00DD" w:rsidRDefault="4AFF14A0">
      <w:pPr>
        <w:pStyle w:val="ListParagraph"/>
        <w:numPr>
          <w:ilvl w:val="0"/>
          <w:numId w:val="20"/>
        </w:numPr>
        <w:rPr>
          <w:rFonts w:eastAsia="Times New Roman"/>
          <w:sz w:val="28"/>
          <w:szCs w:val="28"/>
          <w:lang w:eastAsia="en-GB"/>
        </w:rPr>
      </w:pPr>
      <w:r w:rsidRPr="46D7B469">
        <w:rPr>
          <w:rFonts w:eastAsia="Times New Roman"/>
          <w:sz w:val="28"/>
          <w:szCs w:val="28"/>
          <w:lang w:eastAsia="en-GB"/>
        </w:rPr>
        <w:t>I</w:t>
      </w:r>
      <w:r w:rsidR="357C30B5" w:rsidRPr="46D7B469">
        <w:rPr>
          <w:rFonts w:eastAsia="Times New Roman"/>
          <w:sz w:val="28"/>
          <w:szCs w:val="28"/>
          <w:lang w:eastAsia="en-GB"/>
        </w:rPr>
        <w:t xml:space="preserve">f you are dissatisfied with the level of </w:t>
      </w:r>
      <w:r w:rsidR="3E5CFC97" w:rsidRPr="46D7B469">
        <w:rPr>
          <w:rFonts w:eastAsia="Times New Roman"/>
          <w:sz w:val="28"/>
          <w:szCs w:val="28"/>
          <w:lang w:eastAsia="en-GB"/>
        </w:rPr>
        <w:t>response,</w:t>
      </w:r>
      <w:r w:rsidR="357C30B5" w:rsidRPr="46D7B469">
        <w:rPr>
          <w:rFonts w:eastAsia="Times New Roman"/>
          <w:sz w:val="28"/>
          <w:szCs w:val="28"/>
          <w:lang w:eastAsia="en-GB"/>
        </w:rPr>
        <w:t xml:space="preserve"> you receive following your concerns, you should press for re-consideration</w:t>
      </w:r>
      <w:r w:rsidR="6933A922" w:rsidRPr="46D7B469">
        <w:rPr>
          <w:rFonts w:eastAsia="Times New Roman"/>
          <w:sz w:val="28"/>
          <w:szCs w:val="28"/>
          <w:lang w:eastAsia="en-GB"/>
        </w:rPr>
        <w:t>.</w:t>
      </w:r>
    </w:p>
    <w:p w14:paraId="0894E1E4" w14:textId="77777777" w:rsidR="00AA0D1A" w:rsidRDefault="00AA0D1A" w:rsidP="00696EB0">
      <w:pPr>
        <w:rPr>
          <w:rFonts w:eastAsia="Times New Roman" w:cstheme="minorHAnsi"/>
          <w:sz w:val="28"/>
          <w:szCs w:val="28"/>
          <w:lang w:eastAsia="en-GB"/>
        </w:rPr>
      </w:pPr>
    </w:p>
    <w:p w14:paraId="52AA9C34" w14:textId="77777777" w:rsidR="001F00DD" w:rsidRDefault="00696EB0" w:rsidP="00696EB0">
      <w:pPr>
        <w:rPr>
          <w:rFonts w:eastAsia="Times New Roman" w:cstheme="minorHAnsi"/>
          <w:sz w:val="28"/>
          <w:szCs w:val="28"/>
          <w:lang w:eastAsia="en-GB"/>
        </w:rPr>
      </w:pPr>
      <w:r w:rsidRPr="00696EB0">
        <w:rPr>
          <w:rFonts w:eastAsia="Times New Roman" w:cstheme="minorHAnsi"/>
          <w:sz w:val="28"/>
          <w:szCs w:val="28"/>
          <w:lang w:eastAsia="en-GB"/>
        </w:rPr>
        <w:t>Record</w:t>
      </w:r>
    </w:p>
    <w:p w14:paraId="76374F74" w14:textId="77777777" w:rsidR="001F00DD" w:rsidRDefault="001F00DD" w:rsidP="00696EB0">
      <w:pPr>
        <w:rPr>
          <w:rFonts w:eastAsia="Times New Roman" w:cstheme="minorHAnsi"/>
          <w:sz w:val="28"/>
          <w:szCs w:val="28"/>
          <w:lang w:eastAsia="en-GB"/>
        </w:rPr>
      </w:pPr>
    </w:p>
    <w:p w14:paraId="42F009CE" w14:textId="77777777" w:rsidR="001F00DD" w:rsidRPr="001F00DD" w:rsidRDefault="00696EB0">
      <w:pPr>
        <w:pStyle w:val="ListParagraph"/>
        <w:numPr>
          <w:ilvl w:val="0"/>
          <w:numId w:val="21"/>
        </w:numPr>
        <w:rPr>
          <w:rFonts w:eastAsia="Times New Roman" w:cstheme="minorHAnsi"/>
          <w:sz w:val="28"/>
          <w:szCs w:val="28"/>
          <w:lang w:eastAsia="en-GB"/>
        </w:rPr>
      </w:pPr>
      <w:r w:rsidRPr="001F00DD">
        <w:rPr>
          <w:rFonts w:eastAsia="Times New Roman" w:cstheme="minorHAnsi"/>
          <w:sz w:val="28"/>
          <w:szCs w:val="28"/>
          <w:lang w:eastAsia="en-GB"/>
        </w:rPr>
        <w:t xml:space="preserve">If possible, make some very brief notes at the time, and write them up as soon as possible </w:t>
      </w:r>
    </w:p>
    <w:p w14:paraId="0DB4F6A3" w14:textId="77777777" w:rsidR="001F00DD" w:rsidRPr="001F00DD" w:rsidRDefault="00696EB0">
      <w:pPr>
        <w:pStyle w:val="ListParagraph"/>
        <w:numPr>
          <w:ilvl w:val="0"/>
          <w:numId w:val="21"/>
        </w:numPr>
        <w:rPr>
          <w:rFonts w:eastAsia="Times New Roman" w:cstheme="minorHAnsi"/>
          <w:sz w:val="28"/>
          <w:szCs w:val="28"/>
          <w:lang w:eastAsia="en-GB"/>
        </w:rPr>
      </w:pPr>
      <w:r w:rsidRPr="001F00DD">
        <w:rPr>
          <w:rFonts w:eastAsia="Times New Roman" w:cstheme="minorHAnsi"/>
          <w:sz w:val="28"/>
          <w:szCs w:val="28"/>
          <w:lang w:eastAsia="en-GB"/>
        </w:rPr>
        <w:t xml:space="preserve">Keep your original notes on file </w:t>
      </w:r>
    </w:p>
    <w:p w14:paraId="726673AC" w14:textId="77777777" w:rsidR="001F00DD" w:rsidRPr="001F00DD" w:rsidRDefault="00696EB0">
      <w:pPr>
        <w:pStyle w:val="ListParagraph"/>
        <w:numPr>
          <w:ilvl w:val="0"/>
          <w:numId w:val="21"/>
        </w:numPr>
        <w:rPr>
          <w:rFonts w:eastAsia="Times New Roman" w:cstheme="minorHAnsi"/>
          <w:sz w:val="28"/>
          <w:szCs w:val="28"/>
          <w:lang w:eastAsia="en-GB"/>
        </w:rPr>
      </w:pPr>
      <w:r w:rsidRPr="001F00DD">
        <w:rPr>
          <w:rFonts w:eastAsia="Times New Roman" w:cstheme="minorHAnsi"/>
          <w:sz w:val="28"/>
          <w:szCs w:val="28"/>
          <w:lang w:eastAsia="en-GB"/>
        </w:rPr>
        <w:t>Record the date, time, place, person/s present and noticeable nonverbal behaviour, and the words used by the child. If the child uses sexual ‘pet’ words, record the actual words used, rather than translating them into ‘proper’ words</w:t>
      </w:r>
    </w:p>
    <w:p w14:paraId="5F7090FB" w14:textId="77777777" w:rsidR="001F00DD" w:rsidRPr="001F00DD" w:rsidRDefault="00696EB0">
      <w:pPr>
        <w:pStyle w:val="ListParagraph"/>
        <w:numPr>
          <w:ilvl w:val="0"/>
          <w:numId w:val="21"/>
        </w:numPr>
        <w:rPr>
          <w:rFonts w:eastAsia="Times New Roman" w:cstheme="minorHAnsi"/>
          <w:sz w:val="28"/>
          <w:szCs w:val="28"/>
          <w:lang w:eastAsia="en-GB"/>
        </w:rPr>
      </w:pPr>
      <w:r w:rsidRPr="001F00DD">
        <w:rPr>
          <w:rFonts w:eastAsia="Times New Roman" w:cstheme="minorHAnsi"/>
          <w:sz w:val="28"/>
          <w:szCs w:val="28"/>
          <w:lang w:eastAsia="en-GB"/>
        </w:rPr>
        <w:t>If appropriate, complete a body map to indicate the position of any noticeable bruising</w:t>
      </w:r>
    </w:p>
    <w:p w14:paraId="7C76E4FE" w14:textId="77777777" w:rsidR="005738C8" w:rsidRPr="00BC748D" w:rsidRDefault="00696EB0">
      <w:pPr>
        <w:pStyle w:val="ListParagraph"/>
        <w:numPr>
          <w:ilvl w:val="0"/>
          <w:numId w:val="21"/>
        </w:numPr>
        <w:rPr>
          <w:rFonts w:eastAsia="Times New Roman" w:cstheme="minorHAnsi"/>
          <w:sz w:val="28"/>
          <w:szCs w:val="28"/>
          <w:lang w:eastAsia="en-GB"/>
        </w:rPr>
      </w:pPr>
      <w:r w:rsidRPr="4FDC2D9C">
        <w:rPr>
          <w:rFonts w:eastAsia="Times New Roman"/>
          <w:sz w:val="28"/>
          <w:szCs w:val="28"/>
          <w:lang w:eastAsia="en-GB"/>
        </w:rPr>
        <w:t xml:space="preserve">Record facts and observable things, rather than your ‘interpretations’ or ‘assumptions’ </w:t>
      </w:r>
    </w:p>
    <w:p w14:paraId="2985B300" w14:textId="77777777" w:rsidR="4FDC2D9C" w:rsidRDefault="4FDC2D9C" w:rsidP="4FDC2D9C">
      <w:pPr>
        <w:rPr>
          <w:rFonts w:eastAsia="Times New Roman"/>
          <w:sz w:val="28"/>
          <w:szCs w:val="28"/>
          <w:lang w:eastAsia="en-GB"/>
        </w:rPr>
      </w:pPr>
    </w:p>
    <w:p w14:paraId="0930DFA5" w14:textId="77777777" w:rsidR="4FDC2D9C" w:rsidRDefault="4FDC2D9C" w:rsidP="4FDC2D9C">
      <w:pPr>
        <w:rPr>
          <w:rFonts w:eastAsia="Times New Roman"/>
          <w:sz w:val="28"/>
          <w:szCs w:val="28"/>
          <w:lang w:eastAsia="en-GB"/>
        </w:rPr>
      </w:pPr>
    </w:p>
    <w:p w14:paraId="33006BD9" w14:textId="77777777" w:rsidR="001F00DD" w:rsidRDefault="00696EB0" w:rsidP="00696EB0">
      <w:pPr>
        <w:rPr>
          <w:rFonts w:eastAsia="Times New Roman" w:cstheme="minorHAnsi"/>
          <w:sz w:val="28"/>
          <w:szCs w:val="28"/>
          <w:lang w:eastAsia="en-GB"/>
        </w:rPr>
      </w:pPr>
      <w:r w:rsidRPr="00696EB0">
        <w:rPr>
          <w:rFonts w:eastAsia="Times New Roman" w:cstheme="minorHAnsi"/>
          <w:sz w:val="28"/>
          <w:szCs w:val="28"/>
          <w:lang w:eastAsia="en-GB"/>
        </w:rPr>
        <w:t xml:space="preserve">Remember </w:t>
      </w:r>
    </w:p>
    <w:p w14:paraId="3236326F" w14:textId="77777777" w:rsidR="001F00DD" w:rsidRDefault="001F00DD" w:rsidP="00696EB0">
      <w:pPr>
        <w:rPr>
          <w:rFonts w:eastAsia="Times New Roman" w:cstheme="minorHAnsi"/>
          <w:sz w:val="28"/>
          <w:szCs w:val="28"/>
          <w:lang w:eastAsia="en-GB"/>
        </w:rPr>
      </w:pPr>
    </w:p>
    <w:p w14:paraId="6439948E" w14:textId="77777777" w:rsidR="001F00DD" w:rsidRPr="001F00DD" w:rsidRDefault="00696EB0">
      <w:pPr>
        <w:pStyle w:val="ListParagraph"/>
        <w:numPr>
          <w:ilvl w:val="0"/>
          <w:numId w:val="22"/>
        </w:numPr>
        <w:rPr>
          <w:rFonts w:eastAsia="Times New Roman" w:cstheme="minorHAnsi"/>
          <w:sz w:val="28"/>
          <w:szCs w:val="28"/>
          <w:lang w:eastAsia="en-GB"/>
        </w:rPr>
      </w:pPr>
      <w:r w:rsidRPr="001F00DD">
        <w:rPr>
          <w:rFonts w:eastAsia="Times New Roman" w:cstheme="minorHAnsi"/>
          <w:sz w:val="28"/>
          <w:szCs w:val="28"/>
          <w:lang w:eastAsia="en-GB"/>
        </w:rPr>
        <w:t xml:space="preserve">Support the child: listen, reassure, and be available </w:t>
      </w:r>
    </w:p>
    <w:p w14:paraId="1004E953" w14:textId="77777777" w:rsidR="001F00DD" w:rsidRPr="001F00DD" w:rsidRDefault="00696EB0">
      <w:pPr>
        <w:pStyle w:val="ListParagraph"/>
        <w:numPr>
          <w:ilvl w:val="0"/>
          <w:numId w:val="22"/>
        </w:numPr>
        <w:rPr>
          <w:rFonts w:eastAsia="Times New Roman" w:cstheme="minorHAnsi"/>
          <w:sz w:val="28"/>
          <w:szCs w:val="28"/>
          <w:lang w:eastAsia="en-GB"/>
        </w:rPr>
      </w:pPr>
      <w:r w:rsidRPr="001F00DD">
        <w:rPr>
          <w:rFonts w:eastAsia="Times New Roman" w:cstheme="minorHAnsi"/>
          <w:sz w:val="28"/>
          <w:szCs w:val="28"/>
          <w:lang w:eastAsia="en-GB"/>
        </w:rPr>
        <w:t xml:space="preserve">Complete confidentiality is essential. Share your knowledge only with appropriate professional colleagues </w:t>
      </w:r>
    </w:p>
    <w:p w14:paraId="2777D18C" w14:textId="77777777" w:rsidR="001F00DD" w:rsidRPr="00586C92" w:rsidRDefault="00696EB0">
      <w:pPr>
        <w:pStyle w:val="ListParagraph"/>
        <w:numPr>
          <w:ilvl w:val="0"/>
          <w:numId w:val="22"/>
        </w:numPr>
        <w:rPr>
          <w:rFonts w:eastAsia="Times New Roman" w:cstheme="minorHAnsi"/>
          <w:sz w:val="28"/>
          <w:szCs w:val="28"/>
          <w:lang w:eastAsia="en-GB"/>
        </w:rPr>
      </w:pPr>
      <w:r w:rsidRPr="00586C92">
        <w:rPr>
          <w:rFonts w:eastAsia="Times New Roman" w:cstheme="minorHAnsi"/>
          <w:sz w:val="28"/>
          <w:szCs w:val="28"/>
          <w:lang w:eastAsia="en-GB"/>
        </w:rPr>
        <w:t xml:space="preserve">Get some support for yourself if you need it </w:t>
      </w:r>
    </w:p>
    <w:p w14:paraId="3AAEAAC5" w14:textId="77777777" w:rsidR="001F00DD" w:rsidRDefault="001F00DD" w:rsidP="00696EB0">
      <w:pPr>
        <w:rPr>
          <w:rFonts w:eastAsia="Times New Roman" w:cstheme="minorHAnsi"/>
          <w:sz w:val="28"/>
          <w:szCs w:val="28"/>
          <w:lang w:eastAsia="en-GB"/>
        </w:rPr>
      </w:pPr>
    </w:p>
    <w:p w14:paraId="59DA2946" w14:textId="77777777" w:rsidR="00586C92" w:rsidRDefault="00696EB0" w:rsidP="00696EB0">
      <w:pPr>
        <w:rPr>
          <w:rFonts w:eastAsia="Times New Roman" w:cstheme="minorHAnsi"/>
          <w:sz w:val="28"/>
          <w:szCs w:val="28"/>
          <w:lang w:eastAsia="en-GB"/>
        </w:rPr>
      </w:pPr>
      <w:r w:rsidRPr="00696EB0">
        <w:rPr>
          <w:rFonts w:eastAsia="Times New Roman" w:cstheme="minorHAnsi"/>
          <w:sz w:val="28"/>
          <w:szCs w:val="28"/>
          <w:lang w:eastAsia="en-GB"/>
        </w:rPr>
        <w:t xml:space="preserve">Review (led by DSL) </w:t>
      </w:r>
    </w:p>
    <w:p w14:paraId="216E36E0" w14:textId="77777777" w:rsidR="00586C92" w:rsidRDefault="00586C92" w:rsidP="00696EB0">
      <w:pPr>
        <w:rPr>
          <w:rFonts w:eastAsia="Times New Roman" w:cstheme="minorHAnsi"/>
          <w:sz w:val="28"/>
          <w:szCs w:val="28"/>
          <w:lang w:eastAsia="en-GB"/>
        </w:rPr>
      </w:pPr>
    </w:p>
    <w:p w14:paraId="1C3BFE0D" w14:textId="77777777" w:rsidR="00586C92" w:rsidRPr="00586C92" w:rsidRDefault="00696EB0">
      <w:pPr>
        <w:pStyle w:val="ListParagraph"/>
        <w:numPr>
          <w:ilvl w:val="0"/>
          <w:numId w:val="23"/>
        </w:numPr>
        <w:rPr>
          <w:rFonts w:eastAsia="Times New Roman" w:cstheme="minorHAnsi"/>
          <w:sz w:val="28"/>
          <w:szCs w:val="28"/>
          <w:lang w:eastAsia="en-GB"/>
        </w:rPr>
      </w:pPr>
      <w:r w:rsidRPr="00586C92">
        <w:rPr>
          <w:rFonts w:eastAsia="Times New Roman" w:cstheme="minorHAnsi"/>
          <w:sz w:val="28"/>
          <w:szCs w:val="28"/>
          <w:lang w:eastAsia="en-GB"/>
        </w:rPr>
        <w:t xml:space="preserve">Has the action taken provided good outcomes for the child? </w:t>
      </w:r>
    </w:p>
    <w:p w14:paraId="448E07EC" w14:textId="77777777" w:rsidR="00586C92" w:rsidRPr="00586C92" w:rsidRDefault="00696EB0">
      <w:pPr>
        <w:pStyle w:val="ListParagraph"/>
        <w:numPr>
          <w:ilvl w:val="0"/>
          <w:numId w:val="23"/>
        </w:numPr>
        <w:rPr>
          <w:rFonts w:eastAsia="Times New Roman" w:cstheme="minorHAnsi"/>
          <w:sz w:val="28"/>
          <w:szCs w:val="28"/>
          <w:lang w:eastAsia="en-GB"/>
        </w:rPr>
      </w:pPr>
      <w:r w:rsidRPr="00586C92">
        <w:rPr>
          <w:rFonts w:eastAsia="Times New Roman" w:cstheme="minorHAnsi"/>
          <w:sz w:val="28"/>
          <w:szCs w:val="28"/>
          <w:lang w:eastAsia="en-GB"/>
        </w:rPr>
        <w:t xml:space="preserve">Did the procedure work? </w:t>
      </w:r>
    </w:p>
    <w:p w14:paraId="17D2C25A" w14:textId="77777777" w:rsidR="00586C92" w:rsidRPr="00586C92" w:rsidRDefault="00696EB0">
      <w:pPr>
        <w:pStyle w:val="ListParagraph"/>
        <w:numPr>
          <w:ilvl w:val="0"/>
          <w:numId w:val="23"/>
        </w:numPr>
        <w:rPr>
          <w:rFonts w:eastAsia="Times New Roman" w:cstheme="minorHAnsi"/>
          <w:sz w:val="28"/>
          <w:szCs w:val="28"/>
          <w:lang w:eastAsia="en-GB"/>
        </w:rPr>
      </w:pPr>
      <w:r w:rsidRPr="00586C92">
        <w:rPr>
          <w:rFonts w:eastAsia="Times New Roman" w:cstheme="minorHAnsi"/>
          <w:sz w:val="28"/>
          <w:szCs w:val="28"/>
          <w:lang w:eastAsia="en-GB"/>
        </w:rPr>
        <w:t xml:space="preserve">Were any deficiencies or weaknesses identified in the procedure? Have these been remedied? </w:t>
      </w:r>
    </w:p>
    <w:p w14:paraId="0B76B377" w14:textId="77777777" w:rsidR="003B2272" w:rsidRPr="00CC7C87" w:rsidRDefault="00696EB0">
      <w:pPr>
        <w:pStyle w:val="ListParagraph"/>
        <w:numPr>
          <w:ilvl w:val="0"/>
          <w:numId w:val="23"/>
        </w:numPr>
        <w:rPr>
          <w:rFonts w:eastAsia="Times New Roman" w:cstheme="minorHAnsi"/>
          <w:sz w:val="28"/>
          <w:szCs w:val="28"/>
          <w:lang w:eastAsia="en-GB"/>
        </w:rPr>
      </w:pPr>
      <w:r w:rsidRPr="00586C92">
        <w:rPr>
          <w:rFonts w:eastAsia="Times New Roman" w:cstheme="minorHAnsi"/>
          <w:sz w:val="28"/>
          <w:szCs w:val="28"/>
          <w:lang w:eastAsia="en-GB"/>
        </w:rPr>
        <w:t>Is further training required?</w:t>
      </w:r>
    </w:p>
    <w:bookmarkEnd w:id="2"/>
    <w:p w14:paraId="63CF9B9E" w14:textId="77777777" w:rsidR="003B2272" w:rsidRDefault="003B2272" w:rsidP="003B2272">
      <w:pPr>
        <w:rPr>
          <w:rFonts w:eastAsia="Times New Roman" w:cstheme="minorHAnsi"/>
          <w:sz w:val="28"/>
          <w:szCs w:val="28"/>
          <w:lang w:eastAsia="en-GB"/>
        </w:rPr>
      </w:pPr>
    </w:p>
    <w:p w14:paraId="2E91EFDD" w14:textId="77777777" w:rsidR="003B2272" w:rsidRPr="003B2272" w:rsidRDefault="003B2272" w:rsidP="003B2272">
      <w:pPr>
        <w:rPr>
          <w:rFonts w:eastAsia="Times New Roman" w:cstheme="minorHAnsi"/>
          <w:b/>
          <w:bCs/>
          <w:sz w:val="28"/>
          <w:szCs w:val="28"/>
          <w:lang w:eastAsia="en-GB"/>
        </w:rPr>
      </w:pPr>
      <w:r w:rsidRPr="003B2272">
        <w:rPr>
          <w:rFonts w:eastAsia="Times New Roman" w:cstheme="minorHAnsi"/>
          <w:b/>
          <w:bCs/>
          <w:sz w:val="28"/>
          <w:szCs w:val="28"/>
          <w:lang w:eastAsia="en-GB"/>
        </w:rPr>
        <w:t xml:space="preserve">What happens next? </w:t>
      </w:r>
    </w:p>
    <w:p w14:paraId="2FABC79B" w14:textId="77777777" w:rsidR="003B2272" w:rsidRDefault="003B2272" w:rsidP="003B2272">
      <w:pPr>
        <w:rPr>
          <w:rFonts w:eastAsia="Times New Roman" w:cstheme="minorHAnsi"/>
          <w:sz w:val="28"/>
          <w:szCs w:val="28"/>
          <w:lang w:eastAsia="en-GB"/>
        </w:rPr>
      </w:pPr>
    </w:p>
    <w:p w14:paraId="6C15425F" w14:textId="77777777" w:rsidR="003B2272" w:rsidRDefault="003B2272" w:rsidP="003B2272">
      <w:pPr>
        <w:rPr>
          <w:rFonts w:eastAsia="Times New Roman" w:cstheme="minorHAnsi"/>
          <w:sz w:val="28"/>
          <w:szCs w:val="28"/>
          <w:lang w:eastAsia="en-GB"/>
        </w:rPr>
      </w:pPr>
      <w:r w:rsidRPr="003B2272">
        <w:rPr>
          <w:rFonts w:eastAsia="Times New Roman" w:cstheme="minorHAnsi"/>
          <w:sz w:val="28"/>
          <w:szCs w:val="28"/>
          <w:lang w:eastAsia="en-GB"/>
        </w:rPr>
        <w:t xml:space="preserve">It is important that concerns are followed </w:t>
      </w:r>
      <w:proofErr w:type="gramStart"/>
      <w:r w:rsidRPr="003B2272">
        <w:rPr>
          <w:rFonts w:eastAsia="Times New Roman" w:cstheme="minorHAnsi"/>
          <w:sz w:val="28"/>
          <w:szCs w:val="28"/>
          <w:lang w:eastAsia="en-GB"/>
        </w:rPr>
        <w:t>up</w:t>
      </w:r>
      <w:proofErr w:type="gramEnd"/>
      <w:r w:rsidRPr="003B2272">
        <w:rPr>
          <w:rFonts w:eastAsia="Times New Roman" w:cstheme="minorHAnsi"/>
          <w:sz w:val="28"/>
          <w:szCs w:val="28"/>
          <w:lang w:eastAsia="en-GB"/>
        </w:rPr>
        <w:t xml:space="preserve"> and it is everyone’s responsibility to ensure that they are. The member of staff should be informed by the DSL what has happened following a report being made. If they do not receive this information, they should seek it out. </w:t>
      </w:r>
    </w:p>
    <w:p w14:paraId="06A03824" w14:textId="77777777" w:rsidR="003B2272" w:rsidRDefault="003B2272" w:rsidP="003B2272">
      <w:pPr>
        <w:rPr>
          <w:rFonts w:eastAsia="Times New Roman" w:cstheme="minorHAnsi"/>
          <w:sz w:val="28"/>
          <w:szCs w:val="28"/>
          <w:lang w:eastAsia="en-GB"/>
        </w:rPr>
      </w:pPr>
    </w:p>
    <w:p w14:paraId="4B9679D8" w14:textId="77777777" w:rsidR="003B2272" w:rsidRDefault="3F35500F" w:rsidP="46D7B469">
      <w:pPr>
        <w:rPr>
          <w:rFonts w:eastAsia="Times New Roman"/>
          <w:sz w:val="28"/>
          <w:szCs w:val="28"/>
          <w:lang w:eastAsia="en-GB"/>
        </w:rPr>
      </w:pPr>
      <w:r w:rsidRPr="46D7B469">
        <w:rPr>
          <w:rFonts w:eastAsia="Times New Roman"/>
          <w:sz w:val="28"/>
          <w:szCs w:val="28"/>
          <w:lang w:eastAsia="en-GB"/>
        </w:rPr>
        <w:t xml:space="preserve">If they have concerns that the disclosure has not been acted upon appropriately, they might inform the </w:t>
      </w:r>
      <w:r w:rsidR="1E932DAF" w:rsidRPr="46D7B469">
        <w:rPr>
          <w:rFonts w:eastAsia="Times New Roman"/>
          <w:sz w:val="28"/>
          <w:szCs w:val="28"/>
          <w:lang w:eastAsia="en-GB"/>
        </w:rPr>
        <w:t xml:space="preserve">Headteacher </w:t>
      </w:r>
      <w:r w:rsidRPr="46D7B469">
        <w:rPr>
          <w:rFonts w:eastAsia="Times New Roman"/>
          <w:sz w:val="28"/>
          <w:szCs w:val="28"/>
          <w:lang w:eastAsia="en-GB"/>
        </w:rPr>
        <w:t xml:space="preserve">of the school and/or may contact the C-SPA. </w:t>
      </w:r>
    </w:p>
    <w:p w14:paraId="66CD3938" w14:textId="77777777" w:rsidR="003B2272" w:rsidRDefault="003B2272" w:rsidP="003B2272">
      <w:pPr>
        <w:rPr>
          <w:rFonts w:eastAsia="Times New Roman" w:cstheme="minorHAnsi"/>
          <w:sz w:val="28"/>
          <w:szCs w:val="28"/>
          <w:lang w:eastAsia="en-GB"/>
        </w:rPr>
      </w:pPr>
    </w:p>
    <w:p w14:paraId="6A190CCE" w14:textId="77777777" w:rsidR="003B2272" w:rsidRDefault="003B2272" w:rsidP="003B2272">
      <w:pPr>
        <w:rPr>
          <w:rFonts w:eastAsia="Times New Roman" w:cstheme="minorHAnsi"/>
          <w:sz w:val="28"/>
          <w:szCs w:val="28"/>
          <w:lang w:eastAsia="en-GB"/>
        </w:rPr>
      </w:pPr>
      <w:r w:rsidRPr="003B2272">
        <w:rPr>
          <w:rFonts w:eastAsia="Times New Roman" w:cstheme="minorHAnsi"/>
          <w:sz w:val="28"/>
          <w:szCs w:val="28"/>
          <w:lang w:eastAsia="en-GB"/>
        </w:rPr>
        <w:t xml:space="preserve">Receiving a disclosure can be upsetting for the member of staff and schools should have a procedure for supporting them after the disclosure. This might include reassurance that they have followed procedure correctly and that their swift actions will enable the allegations to be handled appropriately. </w:t>
      </w:r>
    </w:p>
    <w:p w14:paraId="5E0D3784" w14:textId="77777777" w:rsidR="003B2272" w:rsidRDefault="003B2272" w:rsidP="003B2272">
      <w:pPr>
        <w:rPr>
          <w:rFonts w:eastAsia="Times New Roman" w:cstheme="minorHAnsi"/>
          <w:sz w:val="28"/>
          <w:szCs w:val="28"/>
          <w:lang w:eastAsia="en-GB"/>
        </w:rPr>
      </w:pPr>
    </w:p>
    <w:p w14:paraId="3C17A662" w14:textId="77777777" w:rsidR="003B2272" w:rsidRDefault="003B2272" w:rsidP="003B2272">
      <w:pPr>
        <w:rPr>
          <w:rFonts w:eastAsia="Times New Roman" w:cstheme="minorHAnsi"/>
          <w:sz w:val="28"/>
          <w:szCs w:val="28"/>
          <w:lang w:eastAsia="en-GB"/>
        </w:rPr>
      </w:pPr>
      <w:r w:rsidRPr="003B2272">
        <w:rPr>
          <w:rFonts w:eastAsia="Times New Roman" w:cstheme="minorHAnsi"/>
          <w:sz w:val="28"/>
          <w:szCs w:val="28"/>
          <w:lang w:eastAsia="en-GB"/>
        </w:rPr>
        <w:t>In some cases, additional support might be needed, and staff should be encouraged to recognise that disclosures can have an impact on their own emotions</w:t>
      </w:r>
      <w:r w:rsidR="009C733D">
        <w:rPr>
          <w:rFonts w:eastAsia="Times New Roman" w:cstheme="minorHAnsi"/>
          <w:sz w:val="28"/>
          <w:szCs w:val="28"/>
          <w:lang w:eastAsia="en-GB"/>
        </w:rPr>
        <w:t>.</w:t>
      </w:r>
    </w:p>
    <w:p w14:paraId="7256D8DD" w14:textId="77777777" w:rsidR="009C733D" w:rsidRDefault="009C733D" w:rsidP="003B2272">
      <w:pPr>
        <w:rPr>
          <w:rFonts w:eastAsia="Times New Roman" w:cstheme="minorHAnsi"/>
          <w:sz w:val="28"/>
          <w:szCs w:val="28"/>
          <w:lang w:eastAsia="en-GB"/>
        </w:rPr>
      </w:pPr>
    </w:p>
    <w:p w14:paraId="08CA7945" w14:textId="77777777" w:rsidR="009C733D" w:rsidRDefault="009C733D" w:rsidP="366BC3E4">
      <w:pPr>
        <w:rPr>
          <w:rFonts w:eastAsia="Times New Roman"/>
          <w:sz w:val="28"/>
          <w:szCs w:val="28"/>
          <w:lang w:eastAsia="en-GB"/>
        </w:rPr>
      </w:pPr>
    </w:p>
    <w:p w14:paraId="5A9AFD98" w14:textId="77777777" w:rsidR="009C733D" w:rsidRPr="009C733D" w:rsidRDefault="009C733D" w:rsidP="009C733D">
      <w:pPr>
        <w:rPr>
          <w:rFonts w:eastAsia="Times New Roman" w:cstheme="minorHAnsi"/>
          <w:b/>
          <w:bCs/>
          <w:sz w:val="28"/>
          <w:szCs w:val="28"/>
          <w:lang w:eastAsia="en-GB"/>
        </w:rPr>
      </w:pPr>
      <w:r w:rsidRPr="009C733D">
        <w:rPr>
          <w:rFonts w:eastAsia="Times New Roman" w:cstheme="minorHAnsi"/>
          <w:b/>
          <w:bCs/>
          <w:sz w:val="28"/>
          <w:szCs w:val="28"/>
          <w:lang w:eastAsia="en-GB"/>
        </w:rPr>
        <w:t xml:space="preserve">Safeguarding concerns and allegations against adults who work with children – referral to the Local Authority Designated Officer (LADO) </w:t>
      </w:r>
    </w:p>
    <w:p w14:paraId="06FF8C89" w14:textId="77777777" w:rsidR="009C733D" w:rsidRDefault="009C733D" w:rsidP="009C733D">
      <w:pPr>
        <w:rPr>
          <w:rFonts w:eastAsia="Times New Roman" w:cstheme="minorHAnsi"/>
          <w:sz w:val="28"/>
          <w:szCs w:val="28"/>
          <w:lang w:eastAsia="en-GB"/>
        </w:rPr>
      </w:pPr>
    </w:p>
    <w:p w14:paraId="14BF0EDB" w14:textId="77777777" w:rsidR="009C733D" w:rsidRDefault="009C733D" w:rsidP="04EA0A6B">
      <w:pPr>
        <w:rPr>
          <w:rFonts w:eastAsia="Times New Roman"/>
          <w:sz w:val="28"/>
          <w:szCs w:val="28"/>
          <w:lang w:eastAsia="en-GB"/>
        </w:rPr>
      </w:pPr>
      <w:r w:rsidRPr="04EA0A6B">
        <w:rPr>
          <w:rFonts w:eastAsia="Times New Roman"/>
          <w:b/>
          <w:bCs/>
          <w:sz w:val="28"/>
          <w:szCs w:val="28"/>
          <w:lang w:eastAsia="en-GB"/>
        </w:rPr>
        <w:t>Procedure</w:t>
      </w:r>
      <w:r w:rsidRPr="04EA0A6B">
        <w:rPr>
          <w:rFonts w:eastAsia="Times New Roman"/>
          <w:sz w:val="28"/>
          <w:szCs w:val="28"/>
          <w:lang w:eastAsia="en-GB"/>
        </w:rPr>
        <w:t xml:space="preserve"> </w:t>
      </w:r>
    </w:p>
    <w:p w14:paraId="00A9AC0C" w14:textId="77777777" w:rsidR="009C733D" w:rsidRDefault="009C733D" w:rsidP="009C733D">
      <w:pPr>
        <w:rPr>
          <w:rFonts w:eastAsia="Times New Roman" w:cstheme="minorHAnsi"/>
          <w:sz w:val="28"/>
          <w:szCs w:val="28"/>
          <w:lang w:eastAsia="en-GB"/>
        </w:rPr>
      </w:pPr>
    </w:p>
    <w:p w14:paraId="0839FC97" w14:textId="77777777" w:rsidR="009C733D" w:rsidRDefault="633D87CF" w:rsidP="366BC3E4">
      <w:pPr>
        <w:rPr>
          <w:rFonts w:eastAsia="Times New Roman"/>
          <w:sz w:val="28"/>
          <w:szCs w:val="28"/>
          <w:lang w:eastAsia="en-GB"/>
        </w:rPr>
      </w:pPr>
      <w:r w:rsidRPr="366BC3E4">
        <w:rPr>
          <w:rFonts w:eastAsia="Times New Roman"/>
          <w:sz w:val="28"/>
          <w:szCs w:val="28"/>
          <w:lang w:eastAsia="en-GB"/>
        </w:rPr>
        <w:t xml:space="preserve">This procedure should be used in all cases in which it is alleged a member of staff, including supply staff, volunteer in a school, </w:t>
      </w:r>
      <w:r w:rsidR="173DBCF8" w:rsidRPr="366BC3E4">
        <w:rPr>
          <w:rFonts w:eastAsia="Times New Roman"/>
          <w:sz w:val="28"/>
          <w:szCs w:val="28"/>
          <w:lang w:eastAsia="en-GB"/>
        </w:rPr>
        <w:t>external provider (</w:t>
      </w:r>
      <w:r w:rsidR="71FB420D" w:rsidRPr="366BC3E4">
        <w:rPr>
          <w:rFonts w:eastAsia="Times New Roman"/>
          <w:sz w:val="28"/>
          <w:szCs w:val="28"/>
          <w:lang w:eastAsia="en-GB"/>
        </w:rPr>
        <w:t>outside agency workers</w:t>
      </w:r>
      <w:r w:rsidR="173DBCF8" w:rsidRPr="366BC3E4">
        <w:rPr>
          <w:rFonts w:eastAsia="Times New Roman"/>
          <w:sz w:val="28"/>
          <w:szCs w:val="28"/>
          <w:lang w:eastAsia="en-GB"/>
        </w:rPr>
        <w:t>)</w:t>
      </w:r>
      <w:r w:rsidR="173DBCF8" w:rsidRPr="366BC3E4">
        <w:rPr>
          <w:rFonts w:eastAsia="Times New Roman"/>
          <w:color w:val="FF0000"/>
          <w:sz w:val="28"/>
          <w:szCs w:val="28"/>
          <w:lang w:eastAsia="en-GB"/>
        </w:rPr>
        <w:t xml:space="preserve"> </w:t>
      </w:r>
      <w:r w:rsidRPr="366BC3E4">
        <w:rPr>
          <w:rFonts w:eastAsia="Times New Roman"/>
          <w:sz w:val="28"/>
          <w:szCs w:val="28"/>
          <w:lang w:eastAsia="en-GB"/>
        </w:rPr>
        <w:t xml:space="preserve">or another adult who works with children has: </w:t>
      </w:r>
    </w:p>
    <w:p w14:paraId="339BD11F" w14:textId="77777777" w:rsidR="009C733D" w:rsidRDefault="009C733D" w:rsidP="009C733D">
      <w:pPr>
        <w:rPr>
          <w:rFonts w:eastAsia="Times New Roman" w:cstheme="minorHAnsi"/>
          <w:sz w:val="28"/>
          <w:szCs w:val="28"/>
          <w:lang w:eastAsia="en-GB"/>
        </w:rPr>
      </w:pPr>
    </w:p>
    <w:p w14:paraId="7BB2744D" w14:textId="77777777" w:rsidR="009C733D" w:rsidRPr="000004F2" w:rsidRDefault="009C733D">
      <w:pPr>
        <w:pStyle w:val="ListParagraph"/>
        <w:numPr>
          <w:ilvl w:val="0"/>
          <w:numId w:val="24"/>
        </w:numPr>
        <w:rPr>
          <w:rFonts w:eastAsia="Times New Roman" w:cstheme="minorHAnsi"/>
          <w:i/>
          <w:iCs/>
          <w:sz w:val="28"/>
          <w:szCs w:val="28"/>
          <w:lang w:eastAsia="en-GB"/>
        </w:rPr>
      </w:pPr>
      <w:r w:rsidRPr="000004F2">
        <w:rPr>
          <w:rFonts w:eastAsia="Times New Roman" w:cstheme="minorHAnsi"/>
          <w:i/>
          <w:iCs/>
          <w:sz w:val="28"/>
          <w:szCs w:val="28"/>
          <w:lang w:eastAsia="en-GB"/>
        </w:rPr>
        <w:t xml:space="preserve">behaved in a way that has harmed a </w:t>
      </w:r>
      <w:r w:rsidR="004533BA" w:rsidRPr="000004F2">
        <w:rPr>
          <w:rFonts w:eastAsia="Times New Roman" w:cstheme="minorHAnsi"/>
          <w:i/>
          <w:iCs/>
          <w:sz w:val="28"/>
          <w:szCs w:val="28"/>
          <w:lang w:eastAsia="en-GB"/>
        </w:rPr>
        <w:t>child or</w:t>
      </w:r>
      <w:r w:rsidRPr="000004F2">
        <w:rPr>
          <w:rFonts w:eastAsia="Times New Roman" w:cstheme="minorHAnsi"/>
          <w:i/>
          <w:iCs/>
          <w:sz w:val="28"/>
          <w:szCs w:val="28"/>
          <w:lang w:eastAsia="en-GB"/>
        </w:rPr>
        <w:t xml:space="preserve"> may have harmed a child</w:t>
      </w:r>
      <w:r w:rsidR="001C11A2">
        <w:rPr>
          <w:rFonts w:eastAsia="Times New Roman" w:cstheme="minorHAnsi"/>
          <w:i/>
          <w:iCs/>
          <w:sz w:val="28"/>
          <w:szCs w:val="28"/>
          <w:lang w:eastAsia="en-GB"/>
        </w:rPr>
        <w:t>.</w:t>
      </w:r>
      <w:r w:rsidRPr="000004F2">
        <w:rPr>
          <w:rFonts w:eastAsia="Times New Roman" w:cstheme="minorHAnsi"/>
          <w:i/>
          <w:iCs/>
          <w:sz w:val="28"/>
          <w:szCs w:val="28"/>
          <w:lang w:eastAsia="en-GB"/>
        </w:rPr>
        <w:t xml:space="preserve"> </w:t>
      </w:r>
    </w:p>
    <w:p w14:paraId="0824B4F6" w14:textId="77777777" w:rsidR="009C733D" w:rsidRPr="000004F2" w:rsidRDefault="009C733D">
      <w:pPr>
        <w:pStyle w:val="ListParagraph"/>
        <w:numPr>
          <w:ilvl w:val="0"/>
          <w:numId w:val="24"/>
        </w:numPr>
        <w:rPr>
          <w:rFonts w:eastAsia="Times New Roman" w:cstheme="minorHAnsi"/>
          <w:i/>
          <w:iCs/>
          <w:sz w:val="28"/>
          <w:szCs w:val="28"/>
          <w:lang w:eastAsia="en-GB"/>
        </w:rPr>
      </w:pPr>
      <w:r w:rsidRPr="000004F2">
        <w:rPr>
          <w:rFonts w:eastAsia="Times New Roman" w:cstheme="minorHAnsi"/>
          <w:i/>
          <w:iCs/>
          <w:sz w:val="28"/>
          <w:szCs w:val="28"/>
          <w:lang w:eastAsia="en-GB"/>
        </w:rPr>
        <w:t xml:space="preserve">possibly committed a criminal offence against or related to a child; or </w:t>
      </w:r>
    </w:p>
    <w:p w14:paraId="033EEA5B" w14:textId="77777777" w:rsidR="000004F2" w:rsidRDefault="009C733D">
      <w:pPr>
        <w:pStyle w:val="ListParagraph"/>
        <w:numPr>
          <w:ilvl w:val="0"/>
          <w:numId w:val="24"/>
        </w:numPr>
        <w:rPr>
          <w:rFonts w:eastAsia="Times New Roman" w:cstheme="minorHAnsi"/>
          <w:i/>
          <w:iCs/>
          <w:sz w:val="28"/>
          <w:szCs w:val="28"/>
          <w:lang w:eastAsia="en-GB"/>
        </w:rPr>
      </w:pPr>
      <w:r w:rsidRPr="000004F2">
        <w:rPr>
          <w:rFonts w:eastAsia="Times New Roman" w:cstheme="minorHAnsi"/>
          <w:i/>
          <w:iCs/>
          <w:sz w:val="28"/>
          <w:szCs w:val="28"/>
          <w:lang w:eastAsia="en-GB"/>
        </w:rPr>
        <w:lastRenderedPageBreak/>
        <w:t>behaved towards a child or children in a way that indicates he or she would pose a risk of harm to children</w:t>
      </w:r>
      <w:r w:rsidR="001C11A2">
        <w:rPr>
          <w:rFonts w:eastAsia="Times New Roman" w:cstheme="minorHAnsi"/>
          <w:i/>
          <w:iCs/>
          <w:sz w:val="28"/>
          <w:szCs w:val="28"/>
          <w:lang w:eastAsia="en-GB"/>
        </w:rPr>
        <w:t>.</w:t>
      </w:r>
    </w:p>
    <w:p w14:paraId="1FB16640" w14:textId="77777777" w:rsidR="009C733D" w:rsidRDefault="009C733D">
      <w:pPr>
        <w:pStyle w:val="ListParagraph"/>
        <w:numPr>
          <w:ilvl w:val="0"/>
          <w:numId w:val="24"/>
        </w:numPr>
        <w:rPr>
          <w:rFonts w:eastAsia="Times New Roman" w:cstheme="minorHAnsi"/>
          <w:i/>
          <w:iCs/>
          <w:sz w:val="28"/>
          <w:szCs w:val="28"/>
          <w:lang w:eastAsia="en-GB"/>
        </w:rPr>
      </w:pPr>
      <w:r w:rsidRPr="000004F2">
        <w:rPr>
          <w:rFonts w:eastAsia="Times New Roman" w:cstheme="minorHAnsi"/>
          <w:i/>
          <w:iCs/>
          <w:sz w:val="28"/>
          <w:szCs w:val="28"/>
          <w:lang w:eastAsia="en-GB"/>
        </w:rPr>
        <w:t xml:space="preserve">behaved or been involved in an incident outside of a setting which did not involve children but could impact on their suitability to work with children. </w:t>
      </w:r>
    </w:p>
    <w:p w14:paraId="73AC59C6" w14:textId="77777777" w:rsidR="009C733D" w:rsidRDefault="5297ED85">
      <w:pPr>
        <w:pStyle w:val="ListParagraph"/>
        <w:numPr>
          <w:ilvl w:val="0"/>
          <w:numId w:val="24"/>
        </w:numPr>
        <w:rPr>
          <w:rFonts w:eastAsia="Times New Roman"/>
          <w:i/>
          <w:iCs/>
          <w:sz w:val="28"/>
          <w:szCs w:val="28"/>
          <w:lang w:eastAsia="en-GB"/>
        </w:rPr>
      </w:pPr>
      <w:r w:rsidRPr="366BC3E4">
        <w:rPr>
          <w:rFonts w:eastAsia="Times New Roman"/>
          <w:i/>
          <w:iCs/>
          <w:sz w:val="28"/>
          <w:szCs w:val="28"/>
          <w:lang w:eastAsia="en-GB"/>
        </w:rPr>
        <w:t>d</w:t>
      </w:r>
      <w:r w:rsidR="5896F0E1" w:rsidRPr="366BC3E4">
        <w:rPr>
          <w:rFonts w:eastAsia="Times New Roman"/>
          <w:i/>
          <w:iCs/>
          <w:sz w:val="28"/>
          <w:szCs w:val="28"/>
          <w:lang w:eastAsia="en-GB"/>
        </w:rPr>
        <w:t xml:space="preserve">iscriminated against one of the Protected Characteristics </w:t>
      </w:r>
    </w:p>
    <w:p w14:paraId="35FCFE6F" w14:textId="77777777" w:rsidR="002F1DC9" w:rsidRPr="002F1DC9" w:rsidRDefault="002F1DC9" w:rsidP="002F1DC9">
      <w:pPr>
        <w:pStyle w:val="ListParagraph"/>
        <w:rPr>
          <w:rFonts w:eastAsia="Times New Roman" w:cstheme="minorHAnsi"/>
          <w:i/>
          <w:iCs/>
          <w:color w:val="FF0000"/>
          <w:sz w:val="28"/>
          <w:szCs w:val="28"/>
          <w:lang w:eastAsia="en-GB"/>
        </w:rPr>
      </w:pPr>
    </w:p>
    <w:p w14:paraId="45B9CBC1" w14:textId="77777777" w:rsidR="009C733D" w:rsidRDefault="009C733D" w:rsidP="009C733D">
      <w:pPr>
        <w:rPr>
          <w:rFonts w:eastAsia="Times New Roman" w:cstheme="minorHAnsi"/>
          <w:sz w:val="28"/>
          <w:szCs w:val="28"/>
          <w:lang w:eastAsia="en-GB"/>
        </w:rPr>
      </w:pPr>
      <w:r w:rsidRPr="009C733D">
        <w:rPr>
          <w:rFonts w:eastAsia="Times New Roman" w:cstheme="minorHAnsi"/>
          <w:sz w:val="28"/>
          <w:szCs w:val="28"/>
          <w:lang w:eastAsia="en-GB"/>
        </w:rPr>
        <w:t xml:space="preserve">In dealing with allegations or concerns against an adult, staff must: </w:t>
      </w:r>
    </w:p>
    <w:p w14:paraId="03CA8661" w14:textId="77777777" w:rsidR="009C733D" w:rsidRDefault="009C733D" w:rsidP="009C733D">
      <w:pPr>
        <w:rPr>
          <w:rFonts w:eastAsia="Times New Roman" w:cstheme="minorHAnsi"/>
          <w:sz w:val="28"/>
          <w:szCs w:val="28"/>
          <w:lang w:eastAsia="en-GB"/>
        </w:rPr>
      </w:pPr>
    </w:p>
    <w:p w14:paraId="0B91F3DC" w14:textId="77777777" w:rsidR="009C733D" w:rsidRPr="000004F2" w:rsidRDefault="633D87CF">
      <w:pPr>
        <w:pStyle w:val="ListParagraph"/>
        <w:numPr>
          <w:ilvl w:val="0"/>
          <w:numId w:val="25"/>
        </w:numPr>
        <w:rPr>
          <w:rFonts w:eastAsia="Times New Roman"/>
          <w:sz w:val="28"/>
          <w:szCs w:val="28"/>
          <w:lang w:eastAsia="en-GB"/>
        </w:rPr>
      </w:pPr>
      <w:r w:rsidRPr="4619EA0E">
        <w:rPr>
          <w:rFonts w:eastAsia="Times New Roman"/>
          <w:sz w:val="28"/>
          <w:szCs w:val="28"/>
          <w:lang w:eastAsia="en-GB"/>
        </w:rPr>
        <w:t xml:space="preserve">Report any concerns about the conduct of any member of staff, </w:t>
      </w:r>
      <w:r w:rsidR="599C89AC" w:rsidRPr="4619EA0E">
        <w:rPr>
          <w:rFonts w:eastAsia="Times New Roman"/>
          <w:sz w:val="28"/>
          <w:szCs w:val="28"/>
          <w:lang w:eastAsia="en-GB"/>
        </w:rPr>
        <w:t>volunteer,</w:t>
      </w:r>
      <w:r w:rsidRPr="4619EA0E">
        <w:rPr>
          <w:rFonts w:eastAsia="Times New Roman"/>
          <w:sz w:val="28"/>
          <w:szCs w:val="28"/>
          <w:lang w:eastAsia="en-GB"/>
        </w:rPr>
        <w:t xml:space="preserve"> </w:t>
      </w:r>
      <w:r w:rsidR="75EB4197" w:rsidRPr="4619EA0E">
        <w:rPr>
          <w:rFonts w:eastAsia="Times New Roman"/>
          <w:sz w:val="28"/>
          <w:szCs w:val="28"/>
          <w:lang w:eastAsia="en-GB"/>
        </w:rPr>
        <w:t xml:space="preserve">outside agency worker, </w:t>
      </w:r>
      <w:r w:rsidRPr="4619EA0E">
        <w:rPr>
          <w:rFonts w:eastAsia="Times New Roman"/>
          <w:sz w:val="28"/>
          <w:szCs w:val="28"/>
          <w:lang w:eastAsia="en-GB"/>
        </w:rPr>
        <w:t xml:space="preserve">or other adult to the </w:t>
      </w:r>
      <w:r w:rsidR="35BBBF71" w:rsidRPr="4619EA0E">
        <w:rPr>
          <w:rFonts w:eastAsia="Times New Roman"/>
          <w:sz w:val="28"/>
          <w:szCs w:val="28"/>
          <w:lang w:eastAsia="en-GB"/>
        </w:rPr>
        <w:t>Headtea</w:t>
      </w:r>
      <w:r w:rsidR="18D11ACA" w:rsidRPr="4619EA0E">
        <w:rPr>
          <w:rFonts w:eastAsia="Times New Roman"/>
          <w:sz w:val="28"/>
          <w:szCs w:val="28"/>
          <w:lang w:eastAsia="en-GB"/>
        </w:rPr>
        <w:t>c</w:t>
      </w:r>
      <w:r w:rsidR="35BBBF71" w:rsidRPr="4619EA0E">
        <w:rPr>
          <w:rFonts w:eastAsia="Times New Roman"/>
          <w:sz w:val="28"/>
          <w:szCs w:val="28"/>
          <w:lang w:eastAsia="en-GB"/>
        </w:rPr>
        <w:t xml:space="preserve">her </w:t>
      </w:r>
      <w:r w:rsidRPr="4619EA0E">
        <w:rPr>
          <w:rFonts w:eastAsia="Times New Roman"/>
          <w:sz w:val="28"/>
          <w:szCs w:val="28"/>
          <w:lang w:eastAsia="en-GB"/>
        </w:rPr>
        <w:t>immediately</w:t>
      </w:r>
      <w:r w:rsidR="75EB4197" w:rsidRPr="4619EA0E">
        <w:rPr>
          <w:rFonts w:eastAsia="Times New Roman"/>
          <w:sz w:val="28"/>
          <w:szCs w:val="28"/>
          <w:lang w:eastAsia="en-GB"/>
        </w:rPr>
        <w:t xml:space="preserve">. If the event that the </w:t>
      </w:r>
      <w:r w:rsidR="1F1814DF" w:rsidRPr="4619EA0E">
        <w:rPr>
          <w:rFonts w:eastAsia="Times New Roman"/>
          <w:sz w:val="28"/>
          <w:szCs w:val="28"/>
          <w:lang w:eastAsia="en-GB"/>
        </w:rPr>
        <w:t>Headteacher is</w:t>
      </w:r>
      <w:r w:rsidR="75EB4197" w:rsidRPr="4619EA0E">
        <w:rPr>
          <w:rFonts w:eastAsia="Times New Roman"/>
          <w:sz w:val="28"/>
          <w:szCs w:val="28"/>
          <w:lang w:eastAsia="en-GB"/>
        </w:rPr>
        <w:t xml:space="preserve"> </w:t>
      </w:r>
      <w:r w:rsidR="517DAE84" w:rsidRPr="4619EA0E">
        <w:rPr>
          <w:rFonts w:eastAsia="Times New Roman"/>
          <w:sz w:val="28"/>
          <w:szCs w:val="28"/>
          <w:lang w:eastAsia="en-GB"/>
        </w:rPr>
        <w:t>unavailable,</w:t>
      </w:r>
      <w:r w:rsidR="75EB4197" w:rsidRPr="4619EA0E">
        <w:rPr>
          <w:rFonts w:eastAsia="Times New Roman"/>
          <w:sz w:val="28"/>
          <w:szCs w:val="28"/>
          <w:lang w:eastAsia="en-GB"/>
        </w:rPr>
        <w:t xml:space="preserve"> this should be reported to the DSL immediately</w:t>
      </w:r>
      <w:r w:rsidR="16245A64" w:rsidRPr="4619EA0E">
        <w:rPr>
          <w:rFonts w:eastAsia="Times New Roman"/>
          <w:sz w:val="28"/>
          <w:szCs w:val="28"/>
          <w:lang w:eastAsia="en-GB"/>
        </w:rPr>
        <w:t>.</w:t>
      </w:r>
      <w:r w:rsidRPr="4619EA0E">
        <w:rPr>
          <w:rFonts w:eastAsia="Times New Roman"/>
          <w:sz w:val="28"/>
          <w:szCs w:val="28"/>
          <w:lang w:eastAsia="en-GB"/>
        </w:rPr>
        <w:t xml:space="preserve"> </w:t>
      </w:r>
    </w:p>
    <w:p w14:paraId="7944F05F" w14:textId="77777777" w:rsidR="009C733D" w:rsidRDefault="009C733D" w:rsidP="009C733D">
      <w:pPr>
        <w:rPr>
          <w:rFonts w:eastAsia="Times New Roman" w:cstheme="minorHAnsi"/>
          <w:sz w:val="28"/>
          <w:szCs w:val="28"/>
          <w:lang w:eastAsia="en-GB"/>
        </w:rPr>
      </w:pPr>
    </w:p>
    <w:p w14:paraId="64C66837" w14:textId="77777777" w:rsidR="00C32078" w:rsidRDefault="009C733D">
      <w:pPr>
        <w:pStyle w:val="ListParagraph"/>
        <w:numPr>
          <w:ilvl w:val="0"/>
          <w:numId w:val="25"/>
        </w:numPr>
        <w:rPr>
          <w:rFonts w:eastAsia="Times New Roman"/>
          <w:sz w:val="28"/>
          <w:szCs w:val="28"/>
          <w:lang w:eastAsia="en-GB"/>
        </w:rPr>
      </w:pPr>
      <w:r w:rsidRPr="4619EA0E">
        <w:rPr>
          <w:rFonts w:eastAsia="Times New Roman"/>
          <w:sz w:val="28"/>
          <w:szCs w:val="28"/>
          <w:lang w:eastAsia="en-GB"/>
        </w:rPr>
        <w:t xml:space="preserve">If an allegation is made against the </w:t>
      </w:r>
      <w:r w:rsidR="2D0BEB1F" w:rsidRPr="4619EA0E">
        <w:rPr>
          <w:rFonts w:eastAsia="Times New Roman"/>
          <w:sz w:val="28"/>
          <w:szCs w:val="28"/>
          <w:lang w:eastAsia="en-GB"/>
        </w:rPr>
        <w:t xml:space="preserve">Headteacher </w:t>
      </w:r>
      <w:r w:rsidRPr="4619EA0E">
        <w:rPr>
          <w:rFonts w:eastAsia="Times New Roman"/>
          <w:sz w:val="28"/>
          <w:szCs w:val="28"/>
          <w:lang w:eastAsia="en-GB"/>
        </w:rPr>
        <w:t xml:space="preserve">the concerns need to be raised with the </w:t>
      </w:r>
      <w:r w:rsidR="6765B28C" w:rsidRPr="4619EA0E">
        <w:rPr>
          <w:rFonts w:eastAsia="Times New Roman"/>
          <w:sz w:val="28"/>
          <w:szCs w:val="28"/>
          <w:lang w:eastAsia="en-GB"/>
        </w:rPr>
        <w:t xml:space="preserve">Proprietor and </w:t>
      </w:r>
      <w:r w:rsidRPr="4619EA0E">
        <w:rPr>
          <w:rFonts w:eastAsia="Times New Roman"/>
          <w:sz w:val="28"/>
          <w:szCs w:val="28"/>
          <w:lang w:eastAsia="en-GB"/>
        </w:rPr>
        <w:t xml:space="preserve">LADO. </w:t>
      </w:r>
    </w:p>
    <w:p w14:paraId="2A9901FD" w14:textId="77777777" w:rsidR="00C32078" w:rsidRPr="00C32078" w:rsidRDefault="00C32078" w:rsidP="00C32078">
      <w:pPr>
        <w:pStyle w:val="ListParagraph"/>
        <w:rPr>
          <w:rFonts w:eastAsia="Times New Roman" w:cstheme="minorHAnsi"/>
          <w:sz w:val="28"/>
          <w:szCs w:val="28"/>
          <w:lang w:eastAsia="en-GB"/>
        </w:rPr>
      </w:pPr>
    </w:p>
    <w:p w14:paraId="4AEE11FD" w14:textId="77777777" w:rsidR="009C733D" w:rsidRPr="00C32078" w:rsidRDefault="75EB4197">
      <w:pPr>
        <w:pStyle w:val="ListParagraph"/>
        <w:numPr>
          <w:ilvl w:val="0"/>
          <w:numId w:val="25"/>
        </w:numPr>
        <w:rPr>
          <w:rFonts w:eastAsia="Times New Roman"/>
          <w:sz w:val="28"/>
          <w:szCs w:val="28"/>
          <w:lang w:eastAsia="en-GB"/>
        </w:rPr>
      </w:pPr>
      <w:r w:rsidRPr="4619EA0E">
        <w:rPr>
          <w:rFonts w:eastAsia="Times New Roman"/>
          <w:sz w:val="28"/>
          <w:szCs w:val="28"/>
          <w:lang w:eastAsia="en-GB"/>
        </w:rPr>
        <w:t>If the alleg</w:t>
      </w:r>
      <w:r w:rsidR="744D26D4" w:rsidRPr="4619EA0E">
        <w:rPr>
          <w:rFonts w:eastAsia="Times New Roman"/>
          <w:sz w:val="28"/>
          <w:szCs w:val="28"/>
          <w:lang w:eastAsia="en-GB"/>
        </w:rPr>
        <w:t xml:space="preserve">ation is against the DSL and the </w:t>
      </w:r>
      <w:r w:rsidR="6EC51378" w:rsidRPr="4619EA0E">
        <w:rPr>
          <w:rFonts w:eastAsia="Times New Roman"/>
          <w:sz w:val="28"/>
          <w:szCs w:val="28"/>
          <w:lang w:eastAsia="en-GB"/>
        </w:rPr>
        <w:t>Headteacher</w:t>
      </w:r>
      <w:r w:rsidR="744D26D4" w:rsidRPr="4619EA0E">
        <w:rPr>
          <w:rFonts w:eastAsia="Times New Roman"/>
          <w:sz w:val="28"/>
          <w:szCs w:val="28"/>
          <w:lang w:eastAsia="en-GB"/>
        </w:rPr>
        <w:t xml:space="preserve"> is </w:t>
      </w:r>
      <w:r w:rsidR="4243599F" w:rsidRPr="4619EA0E">
        <w:rPr>
          <w:rFonts w:eastAsia="Times New Roman"/>
          <w:sz w:val="28"/>
          <w:szCs w:val="28"/>
          <w:lang w:eastAsia="en-GB"/>
        </w:rPr>
        <w:t>unavailable</w:t>
      </w:r>
      <w:r w:rsidR="45F6C848" w:rsidRPr="4619EA0E">
        <w:rPr>
          <w:rFonts w:eastAsia="Times New Roman"/>
          <w:sz w:val="28"/>
          <w:szCs w:val="28"/>
          <w:lang w:eastAsia="en-GB"/>
        </w:rPr>
        <w:t>,</w:t>
      </w:r>
      <w:r w:rsidR="4243599F" w:rsidRPr="4619EA0E">
        <w:rPr>
          <w:rFonts w:eastAsia="Times New Roman"/>
          <w:sz w:val="28"/>
          <w:szCs w:val="28"/>
          <w:lang w:eastAsia="en-GB"/>
        </w:rPr>
        <w:t xml:space="preserve"> </w:t>
      </w:r>
      <w:r w:rsidR="744D26D4" w:rsidRPr="4619EA0E">
        <w:rPr>
          <w:rFonts w:eastAsia="Times New Roman"/>
          <w:sz w:val="28"/>
          <w:szCs w:val="28"/>
          <w:lang w:eastAsia="en-GB"/>
        </w:rPr>
        <w:t>the concern needs to be raised with the LADO</w:t>
      </w:r>
      <w:r w:rsidR="53BA256A" w:rsidRPr="4619EA0E">
        <w:rPr>
          <w:rFonts w:eastAsia="Times New Roman"/>
          <w:sz w:val="28"/>
          <w:szCs w:val="28"/>
          <w:lang w:eastAsia="en-GB"/>
        </w:rPr>
        <w:t>.</w:t>
      </w:r>
    </w:p>
    <w:p w14:paraId="2A34F0E7" w14:textId="77777777" w:rsidR="009C733D" w:rsidRDefault="009C733D" w:rsidP="009C733D">
      <w:pPr>
        <w:rPr>
          <w:rFonts w:eastAsia="Times New Roman" w:cstheme="minorHAnsi"/>
          <w:sz w:val="28"/>
          <w:szCs w:val="28"/>
          <w:lang w:eastAsia="en-GB"/>
        </w:rPr>
      </w:pPr>
    </w:p>
    <w:p w14:paraId="4C0A872A" w14:textId="77777777" w:rsidR="009C733D" w:rsidRPr="000004F2" w:rsidRDefault="009C733D">
      <w:pPr>
        <w:pStyle w:val="ListParagraph"/>
        <w:numPr>
          <w:ilvl w:val="0"/>
          <w:numId w:val="25"/>
        </w:numPr>
        <w:rPr>
          <w:rFonts w:eastAsia="Times New Roman"/>
          <w:sz w:val="28"/>
          <w:szCs w:val="28"/>
          <w:lang w:eastAsia="en-GB"/>
        </w:rPr>
      </w:pPr>
      <w:r w:rsidRPr="4619EA0E">
        <w:rPr>
          <w:rFonts w:eastAsia="Times New Roman"/>
          <w:sz w:val="28"/>
          <w:szCs w:val="28"/>
          <w:lang w:eastAsia="en-GB"/>
        </w:rPr>
        <w:t xml:space="preserve">There may be situations when the </w:t>
      </w:r>
      <w:r w:rsidR="71A2D88D" w:rsidRPr="4619EA0E">
        <w:rPr>
          <w:rFonts w:eastAsia="Times New Roman"/>
          <w:sz w:val="28"/>
          <w:szCs w:val="28"/>
          <w:lang w:eastAsia="en-GB"/>
        </w:rPr>
        <w:t>Headteacher</w:t>
      </w:r>
      <w:r w:rsidRPr="4619EA0E">
        <w:rPr>
          <w:rFonts w:eastAsia="Times New Roman"/>
          <w:sz w:val="28"/>
          <w:szCs w:val="28"/>
          <w:lang w:eastAsia="en-GB"/>
        </w:rPr>
        <w:t xml:space="preserve"> will want to involve the Police immediately if the person is deemed to be an immediate risk to children or there is evidence of a possible criminal offence. </w:t>
      </w:r>
    </w:p>
    <w:p w14:paraId="4AF02768" w14:textId="77777777" w:rsidR="009C733D" w:rsidRDefault="009C733D" w:rsidP="009C733D">
      <w:pPr>
        <w:rPr>
          <w:rFonts w:eastAsia="Times New Roman" w:cstheme="minorHAnsi"/>
          <w:sz w:val="28"/>
          <w:szCs w:val="28"/>
          <w:lang w:eastAsia="en-GB"/>
        </w:rPr>
      </w:pPr>
    </w:p>
    <w:p w14:paraId="7A248FC1" w14:textId="77777777" w:rsidR="009C733D" w:rsidRDefault="009C733D" w:rsidP="04EA0A6B">
      <w:pPr>
        <w:rPr>
          <w:rFonts w:eastAsia="Times New Roman"/>
          <w:sz w:val="28"/>
          <w:szCs w:val="28"/>
          <w:lang w:eastAsia="en-GB"/>
        </w:rPr>
      </w:pPr>
      <w:r w:rsidRPr="4619EA0E">
        <w:rPr>
          <w:rFonts w:eastAsia="Times New Roman"/>
          <w:sz w:val="28"/>
          <w:szCs w:val="28"/>
          <w:lang w:eastAsia="en-GB"/>
        </w:rPr>
        <w:t xml:space="preserve">Once an allegation has been received by the </w:t>
      </w:r>
      <w:r w:rsidR="64B821B7" w:rsidRPr="4619EA0E">
        <w:rPr>
          <w:rFonts w:eastAsia="Times New Roman"/>
          <w:sz w:val="28"/>
          <w:szCs w:val="28"/>
          <w:lang w:eastAsia="en-GB"/>
        </w:rPr>
        <w:t>Headteacher</w:t>
      </w:r>
      <w:r w:rsidRPr="4619EA0E">
        <w:rPr>
          <w:rFonts w:eastAsia="Times New Roman"/>
          <w:sz w:val="28"/>
          <w:szCs w:val="28"/>
          <w:lang w:eastAsia="en-GB"/>
        </w:rPr>
        <w:t xml:space="preserve">, they will </w:t>
      </w:r>
      <w:r w:rsidRPr="00AA612C">
        <w:rPr>
          <w:rFonts w:eastAsia="Times New Roman"/>
          <w:sz w:val="28"/>
          <w:szCs w:val="28"/>
          <w:lang w:eastAsia="en-GB"/>
        </w:rPr>
        <w:t xml:space="preserve">contact the LADO (as part of their mandatory duty) on 0300 123 1650 option 3 LADO or Email: </w:t>
      </w:r>
      <w:hyperlink r:id="rId43">
        <w:r w:rsidR="00B55A95" w:rsidRPr="00AA612C">
          <w:rPr>
            <w:rStyle w:val="Hyperlink"/>
            <w:rFonts w:eastAsia="Times New Roman"/>
            <w:sz w:val="28"/>
            <w:szCs w:val="28"/>
            <w:lang w:eastAsia="en-GB"/>
          </w:rPr>
          <w:t>LADO@s</w:t>
        </w:r>
        <w:r w:rsidR="00B55A95" w:rsidRPr="00AA612C">
          <w:rPr>
            <w:rStyle w:val="Hyperlink"/>
            <w:rFonts w:eastAsia="Times New Roman"/>
            <w:sz w:val="28"/>
            <w:szCs w:val="28"/>
            <w:lang w:eastAsia="en-GB"/>
          </w:rPr>
          <w:t>u</w:t>
        </w:r>
        <w:r w:rsidR="00B55A95" w:rsidRPr="00AA612C">
          <w:rPr>
            <w:rStyle w:val="Hyperlink"/>
            <w:rFonts w:eastAsia="Times New Roman"/>
            <w:sz w:val="28"/>
            <w:szCs w:val="28"/>
            <w:lang w:eastAsia="en-GB"/>
          </w:rPr>
          <w:t>rreycc.gov.uk</w:t>
        </w:r>
      </w:hyperlink>
      <w:r w:rsidR="00B55A95" w:rsidRPr="4619EA0E">
        <w:rPr>
          <w:rFonts w:eastAsia="Times New Roman"/>
          <w:sz w:val="28"/>
          <w:szCs w:val="28"/>
          <w:lang w:eastAsia="en-GB"/>
        </w:rPr>
        <w:t xml:space="preserve"> </w:t>
      </w:r>
      <w:r w:rsidRPr="4619EA0E">
        <w:rPr>
          <w:rFonts w:eastAsia="Times New Roman"/>
          <w:sz w:val="28"/>
          <w:szCs w:val="28"/>
          <w:lang w:eastAsia="en-GB"/>
        </w:rPr>
        <w:t xml:space="preserve">immediately and before taking any action or investigation. </w:t>
      </w:r>
    </w:p>
    <w:p w14:paraId="67ABCA2F" w14:textId="77777777" w:rsidR="009C733D" w:rsidRDefault="009C733D" w:rsidP="009C733D">
      <w:pPr>
        <w:rPr>
          <w:rFonts w:eastAsia="Times New Roman" w:cstheme="minorHAnsi"/>
          <w:sz w:val="28"/>
          <w:szCs w:val="28"/>
          <w:lang w:eastAsia="en-GB"/>
        </w:rPr>
      </w:pPr>
    </w:p>
    <w:p w14:paraId="44785CA4" w14:textId="77777777" w:rsidR="009C733D" w:rsidRDefault="009C733D" w:rsidP="009C733D">
      <w:pPr>
        <w:rPr>
          <w:rFonts w:eastAsia="Times New Roman" w:cstheme="minorHAnsi"/>
          <w:sz w:val="28"/>
          <w:szCs w:val="28"/>
          <w:lang w:eastAsia="en-GB"/>
        </w:rPr>
      </w:pPr>
      <w:r w:rsidRPr="009C733D">
        <w:rPr>
          <w:rFonts w:eastAsia="Times New Roman" w:cstheme="minorHAnsi"/>
          <w:sz w:val="28"/>
          <w:szCs w:val="28"/>
          <w:lang w:eastAsia="en-GB"/>
        </w:rPr>
        <w:t>Following consultation with the LADO</w:t>
      </w:r>
      <w:r w:rsidR="004533BA">
        <w:rPr>
          <w:rFonts w:eastAsia="Times New Roman" w:cstheme="minorHAnsi"/>
          <w:sz w:val="28"/>
          <w:szCs w:val="28"/>
          <w:lang w:eastAsia="en-GB"/>
        </w:rPr>
        <w:t>,</w:t>
      </w:r>
      <w:r w:rsidRPr="009C733D">
        <w:rPr>
          <w:rFonts w:eastAsia="Times New Roman" w:cstheme="minorHAnsi"/>
          <w:sz w:val="28"/>
          <w:szCs w:val="28"/>
          <w:lang w:eastAsia="en-GB"/>
        </w:rPr>
        <w:t xml:space="preserve"> inform the parents of the allegation unless there is a good reason not to.</w:t>
      </w:r>
    </w:p>
    <w:p w14:paraId="5886EB2D" w14:textId="77777777" w:rsidR="009C733D" w:rsidRDefault="009C733D" w:rsidP="009C733D">
      <w:pPr>
        <w:rPr>
          <w:rFonts w:eastAsia="Times New Roman" w:cstheme="minorHAnsi"/>
          <w:sz w:val="28"/>
          <w:szCs w:val="28"/>
          <w:lang w:eastAsia="en-GB"/>
        </w:rPr>
      </w:pPr>
    </w:p>
    <w:p w14:paraId="4AF8F0E4" w14:textId="77777777" w:rsidR="00B55A95" w:rsidRDefault="009C733D" w:rsidP="009C733D">
      <w:pPr>
        <w:rPr>
          <w:rFonts w:eastAsia="Times New Roman" w:cstheme="minorHAnsi"/>
          <w:sz w:val="28"/>
          <w:szCs w:val="28"/>
          <w:lang w:eastAsia="en-GB"/>
        </w:rPr>
      </w:pPr>
      <w:r w:rsidRPr="009C733D">
        <w:rPr>
          <w:rFonts w:eastAsia="Times New Roman" w:cstheme="minorHAnsi"/>
          <w:sz w:val="28"/>
          <w:szCs w:val="28"/>
          <w:lang w:eastAsia="en-GB"/>
        </w:rPr>
        <w:t xml:space="preserve">In liaison with the LADO, the school will determine how to proceed and if necessary, the LADO will refer the matter to Children’s Social Care and/or the Police. </w:t>
      </w:r>
    </w:p>
    <w:p w14:paraId="4B3E48F9" w14:textId="77777777" w:rsidR="006E0F01" w:rsidRDefault="006E0F01" w:rsidP="009C733D">
      <w:pPr>
        <w:rPr>
          <w:rFonts w:eastAsia="Times New Roman" w:cstheme="minorHAnsi"/>
          <w:sz w:val="28"/>
          <w:szCs w:val="28"/>
          <w:lang w:eastAsia="en-GB"/>
        </w:rPr>
      </w:pPr>
    </w:p>
    <w:p w14:paraId="2F8252BF" w14:textId="77777777" w:rsidR="006E0F01" w:rsidRDefault="4B5186DD" w:rsidP="366BC3E4">
      <w:pPr>
        <w:rPr>
          <w:rFonts w:eastAsia="Times New Roman"/>
          <w:sz w:val="28"/>
          <w:szCs w:val="28"/>
          <w:lang w:eastAsia="en-GB"/>
        </w:rPr>
      </w:pPr>
      <w:r w:rsidRPr="366BC3E4">
        <w:rPr>
          <w:rFonts w:eastAsia="Times New Roman"/>
          <w:sz w:val="28"/>
          <w:szCs w:val="28"/>
          <w:lang w:eastAsia="en-GB"/>
        </w:rPr>
        <w:t>If the matter refers to an outside agency worker who is employed by an external provider used by the school</w:t>
      </w:r>
      <w:r w:rsidR="13DA58A8" w:rsidRPr="366BC3E4">
        <w:rPr>
          <w:rFonts w:eastAsia="Times New Roman"/>
          <w:sz w:val="28"/>
          <w:szCs w:val="28"/>
          <w:lang w:eastAsia="en-GB"/>
        </w:rPr>
        <w:t xml:space="preserve">. The school will then cease all upcoming and future collaborations with the provider while the investigation is carried out. </w:t>
      </w:r>
    </w:p>
    <w:p w14:paraId="35AD3E82" w14:textId="77777777" w:rsidR="00B55A95" w:rsidRDefault="00B55A95" w:rsidP="009C733D">
      <w:pPr>
        <w:rPr>
          <w:rFonts w:eastAsia="Times New Roman" w:cstheme="minorHAnsi"/>
          <w:sz w:val="28"/>
          <w:szCs w:val="28"/>
          <w:lang w:eastAsia="en-GB"/>
        </w:rPr>
      </w:pPr>
    </w:p>
    <w:p w14:paraId="5243C1E4" w14:textId="77777777" w:rsidR="00B30B7E" w:rsidRPr="00C956F4" w:rsidRDefault="633D87CF" w:rsidP="366BC3E4">
      <w:r w:rsidRPr="1DC050B9">
        <w:rPr>
          <w:rFonts w:eastAsia="Times New Roman"/>
          <w:sz w:val="28"/>
          <w:szCs w:val="28"/>
          <w:lang w:eastAsia="en-GB"/>
        </w:rPr>
        <w:t xml:space="preserve">If the matter is investigated internally, the LADO will advise the school to seek guidance in following procedures set out in part 4 </w:t>
      </w:r>
      <w:r w:rsidR="6669B674" w:rsidRPr="1DC050B9">
        <w:rPr>
          <w:rFonts w:eastAsia="Times New Roman"/>
          <w:color w:val="000000" w:themeColor="text1"/>
          <w:sz w:val="28"/>
          <w:szCs w:val="28"/>
          <w:lang w:eastAsia="en-GB"/>
        </w:rPr>
        <w:t xml:space="preserve">“Keeping Children Safe in </w:t>
      </w:r>
      <w:r w:rsidR="6669B674" w:rsidRPr="1DC050B9">
        <w:rPr>
          <w:rFonts w:eastAsia="Times New Roman"/>
          <w:color w:val="000000" w:themeColor="text1"/>
          <w:sz w:val="28"/>
          <w:szCs w:val="28"/>
          <w:lang w:eastAsia="en-GB"/>
        </w:rPr>
        <w:lastRenderedPageBreak/>
        <w:t>Education 202</w:t>
      </w:r>
      <w:r w:rsidR="281706B6" w:rsidRPr="1DC050B9">
        <w:rPr>
          <w:rFonts w:eastAsia="Times New Roman"/>
          <w:color w:val="000000" w:themeColor="text1"/>
          <w:sz w:val="28"/>
          <w:szCs w:val="28"/>
          <w:lang w:eastAsia="en-GB"/>
        </w:rPr>
        <w:t>5</w:t>
      </w:r>
      <w:r w:rsidR="6669B674" w:rsidRPr="1DC050B9">
        <w:rPr>
          <w:rFonts w:eastAsia="Times New Roman"/>
          <w:color w:val="000000" w:themeColor="text1"/>
          <w:sz w:val="28"/>
          <w:szCs w:val="28"/>
          <w:lang w:eastAsia="en-GB"/>
        </w:rPr>
        <w:t>”</w:t>
      </w:r>
      <w:r w:rsidR="0977CAE2" w:rsidRPr="1DC050B9">
        <w:rPr>
          <w:rFonts w:eastAsia="Times New Roman"/>
          <w:color w:val="000000" w:themeColor="text1"/>
          <w:sz w:val="28"/>
          <w:szCs w:val="28"/>
          <w:lang w:eastAsia="en-GB"/>
        </w:rPr>
        <w:t>,</w:t>
      </w:r>
      <w:r w:rsidR="0977CAE2" w:rsidRPr="1DC050B9">
        <w:rPr>
          <w:rFonts w:eastAsia="Times New Roman"/>
          <w:sz w:val="28"/>
          <w:szCs w:val="28"/>
          <w:lang w:eastAsia="en-GB"/>
        </w:rPr>
        <w:t xml:space="preserve"> </w:t>
      </w:r>
      <w:r w:rsidR="13B1C92A" w:rsidRPr="1DC050B9">
        <w:rPr>
          <w:rFonts w:eastAsia="Times New Roman"/>
          <w:sz w:val="28"/>
          <w:szCs w:val="28"/>
          <w:lang w:eastAsia="en-GB"/>
        </w:rPr>
        <w:t>Keeping children safe in out-of-school settings: Code of Practice</w:t>
      </w:r>
      <w:r w:rsidR="13B1C92A" w:rsidRPr="1DC050B9">
        <w:rPr>
          <w:rFonts w:eastAsia="Times New Roman"/>
          <w:color w:val="FF0000"/>
          <w:sz w:val="28"/>
          <w:szCs w:val="28"/>
          <w:lang w:eastAsia="en-GB"/>
        </w:rPr>
        <w:t xml:space="preserve"> </w:t>
      </w:r>
      <w:r w:rsidR="0977CAE2" w:rsidRPr="1DC050B9">
        <w:rPr>
          <w:rFonts w:eastAsia="Times New Roman"/>
          <w:color w:val="000000" w:themeColor="text1"/>
          <w:sz w:val="28"/>
          <w:szCs w:val="28"/>
          <w:lang w:eastAsia="en-GB"/>
        </w:rPr>
        <w:t xml:space="preserve">and </w:t>
      </w:r>
      <w:r w:rsidRPr="1DC050B9">
        <w:rPr>
          <w:rFonts w:eastAsia="Times New Roman"/>
          <w:sz w:val="28"/>
          <w:szCs w:val="28"/>
          <w:lang w:eastAsia="en-GB"/>
        </w:rPr>
        <w:t xml:space="preserve">the SSCP procedures. </w:t>
      </w:r>
    </w:p>
    <w:p w14:paraId="03FD265F" w14:textId="6BD871BF" w:rsidR="1DC050B9" w:rsidRDefault="1DC050B9" w:rsidP="1DC050B9">
      <w:pPr>
        <w:rPr>
          <w:rFonts w:eastAsia="Times New Roman"/>
          <w:sz w:val="28"/>
          <w:szCs w:val="28"/>
          <w:lang w:eastAsia="en-GB"/>
        </w:rPr>
      </w:pPr>
    </w:p>
    <w:p w14:paraId="0C72184E" w14:textId="77777777" w:rsidR="00ED5349" w:rsidRPr="00F725FC" w:rsidRDefault="00000000">
      <w:pPr>
        <w:rPr>
          <w:sz w:val="28"/>
          <w:szCs w:val="28"/>
        </w:rPr>
      </w:pPr>
      <w:r w:rsidRPr="00AA612C">
        <w:rPr>
          <w:sz w:val="28"/>
          <w:szCs w:val="28"/>
        </w:rPr>
        <w:t>Safeguarding responsibilities also apply to concerns involving trainee teachers and contracted staff. Where staff are supplied or placed through a third-party organisation, the school and the organisation will work together to safeguard children, with concerns handled in line with Part 4 of KCSIE 2026 and the local LADO arrangements.</w:t>
      </w:r>
    </w:p>
    <w:p w14:paraId="101B1EF6" w14:textId="77777777" w:rsidR="4FDC2D9C" w:rsidRDefault="4FDC2D9C" w:rsidP="4FDC2D9C">
      <w:pPr>
        <w:rPr>
          <w:rFonts w:eastAsia="Times New Roman"/>
          <w:sz w:val="28"/>
          <w:szCs w:val="28"/>
          <w:lang w:eastAsia="en-GB"/>
        </w:rPr>
      </w:pPr>
    </w:p>
    <w:p w14:paraId="7B7F86CD" w14:textId="77777777" w:rsidR="000D3968" w:rsidRPr="000D3968" w:rsidRDefault="000D3968" w:rsidP="000D3968">
      <w:pPr>
        <w:rPr>
          <w:rFonts w:eastAsia="Times New Roman" w:cstheme="minorHAnsi"/>
          <w:b/>
          <w:bCs/>
          <w:sz w:val="28"/>
          <w:szCs w:val="28"/>
          <w:lang w:eastAsia="en-GB"/>
        </w:rPr>
      </w:pPr>
      <w:r w:rsidRPr="000D3968">
        <w:rPr>
          <w:rFonts w:eastAsia="Times New Roman" w:cstheme="minorHAnsi"/>
          <w:b/>
          <w:bCs/>
          <w:sz w:val="28"/>
          <w:szCs w:val="28"/>
          <w:lang w:eastAsia="en-GB"/>
        </w:rPr>
        <w:t xml:space="preserve">What is child abuse? </w:t>
      </w:r>
    </w:p>
    <w:p w14:paraId="66635298" w14:textId="77777777" w:rsidR="000D3968" w:rsidRDefault="000D3968" w:rsidP="000D3968">
      <w:pPr>
        <w:rPr>
          <w:rFonts w:eastAsia="Times New Roman" w:cstheme="minorHAnsi"/>
          <w:sz w:val="28"/>
          <w:szCs w:val="28"/>
          <w:lang w:eastAsia="en-GB"/>
        </w:rPr>
      </w:pPr>
    </w:p>
    <w:p w14:paraId="0B646F42" w14:textId="77777777" w:rsidR="000D3968" w:rsidRDefault="2AF0FFE8" w:rsidP="04EA0A6B">
      <w:pPr>
        <w:rPr>
          <w:rFonts w:ascii="Calibri" w:eastAsia="Calibri" w:hAnsi="Calibri" w:cs="Calibri"/>
          <w:sz w:val="28"/>
          <w:szCs w:val="28"/>
        </w:rPr>
      </w:pPr>
      <w:r w:rsidRPr="04EA0A6B">
        <w:rPr>
          <w:rFonts w:eastAsia="Times New Roman"/>
          <w:sz w:val="28"/>
          <w:szCs w:val="28"/>
          <w:lang w:eastAsia="en-GB"/>
        </w:rPr>
        <w:t xml:space="preserve">The following definitions are taken from Working Together to Safeguard Children HM Government (2018). In addition to these definitions, </w:t>
      </w:r>
      <w:proofErr w:type="gramStart"/>
      <w:r w:rsidRPr="04EA0A6B">
        <w:rPr>
          <w:rFonts w:eastAsia="Times New Roman"/>
          <w:sz w:val="28"/>
          <w:szCs w:val="28"/>
          <w:lang w:eastAsia="en-GB"/>
        </w:rPr>
        <w:t>it should be understood that children</w:t>
      </w:r>
      <w:proofErr w:type="gramEnd"/>
      <w:r w:rsidRPr="04EA0A6B">
        <w:rPr>
          <w:rFonts w:eastAsia="Times New Roman"/>
          <w:sz w:val="28"/>
          <w:szCs w:val="28"/>
          <w:lang w:eastAsia="en-GB"/>
        </w:rPr>
        <w:t xml:space="preserve"> can also be abused by being sexually exploited, honour-based violence, forced marriage or female genital mutilation. To support the local context, all staff have access to the </w:t>
      </w:r>
      <w:hyperlink r:id="rId44">
        <w:r w:rsidR="5634636D" w:rsidRPr="04EA0A6B">
          <w:rPr>
            <w:rStyle w:val="Hyperlink"/>
            <w:rFonts w:ascii="Calibri" w:eastAsia="Calibri" w:hAnsi="Calibri" w:cs="Calibri"/>
            <w:sz w:val="28"/>
            <w:szCs w:val="28"/>
          </w:rPr>
          <w:t>4.2 Continuum of Support for children and families living in Surrey | Surrey Safeguarding Children Partnership (procedures.org.uk)</w:t>
        </w:r>
      </w:hyperlink>
    </w:p>
    <w:p w14:paraId="270CE8E1" w14:textId="77777777" w:rsidR="04EA0A6B" w:rsidRDefault="04EA0A6B" w:rsidP="04EA0A6B">
      <w:pPr>
        <w:rPr>
          <w:rFonts w:eastAsia="Times New Roman"/>
          <w:b/>
          <w:bCs/>
          <w:sz w:val="28"/>
          <w:szCs w:val="28"/>
          <w:lang w:eastAsia="en-GB"/>
        </w:rPr>
      </w:pPr>
    </w:p>
    <w:p w14:paraId="354ED887" w14:textId="77777777" w:rsidR="000D3968" w:rsidRDefault="000D3968" w:rsidP="04EA0A6B">
      <w:pPr>
        <w:rPr>
          <w:rFonts w:eastAsia="Times New Roman"/>
          <w:b/>
          <w:bCs/>
          <w:sz w:val="28"/>
          <w:szCs w:val="28"/>
          <w:lang w:eastAsia="en-GB"/>
        </w:rPr>
      </w:pPr>
      <w:r w:rsidRPr="04EA0A6B">
        <w:rPr>
          <w:rFonts w:eastAsia="Times New Roman"/>
          <w:b/>
          <w:bCs/>
          <w:sz w:val="28"/>
          <w:szCs w:val="28"/>
          <w:lang w:eastAsia="en-GB"/>
        </w:rPr>
        <w:t xml:space="preserve">What is abuse and neglect? </w:t>
      </w:r>
    </w:p>
    <w:p w14:paraId="2CD59640" w14:textId="77777777" w:rsidR="04EA0A6B" w:rsidRDefault="04EA0A6B" w:rsidP="04EA0A6B">
      <w:pPr>
        <w:rPr>
          <w:rFonts w:eastAsia="Times New Roman"/>
          <w:b/>
          <w:bCs/>
          <w:sz w:val="28"/>
          <w:szCs w:val="28"/>
          <w:lang w:eastAsia="en-GB"/>
        </w:rPr>
      </w:pPr>
    </w:p>
    <w:p w14:paraId="18F1DB9C" w14:textId="77777777" w:rsidR="001A2DB9" w:rsidRDefault="70165371" w:rsidP="4FDC2D9C">
      <w:pPr>
        <w:rPr>
          <w:rFonts w:ascii="Calibri" w:eastAsia="Calibri" w:hAnsi="Calibri" w:cs="Calibri"/>
          <w:sz w:val="28"/>
          <w:szCs w:val="28"/>
        </w:rPr>
      </w:pPr>
      <w:r w:rsidRPr="1C6E3DAE">
        <w:rPr>
          <w:rFonts w:ascii="Calibri" w:eastAsia="Calibri" w:hAnsi="Calibri" w:cs="Calibri"/>
          <w:b/>
          <w:bCs/>
          <w:sz w:val="28"/>
          <w:szCs w:val="28"/>
        </w:rPr>
        <w:t>Abuse:</w:t>
      </w:r>
      <w:r w:rsidRPr="1C6E3DAE">
        <w:rPr>
          <w:rFonts w:ascii="Calibri" w:eastAsia="Calibri" w:hAnsi="Calibri" w:cs="Calibri"/>
          <w:sz w:val="28"/>
          <w:szCs w:val="28"/>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1182B8A8" w14:textId="77777777" w:rsidR="001A2DB9" w:rsidRDefault="001A2DB9" w:rsidP="4FDC2D9C">
      <w:pPr>
        <w:rPr>
          <w:rFonts w:ascii="Calibri" w:eastAsia="Calibri" w:hAnsi="Calibri" w:cs="Calibri"/>
          <w:sz w:val="28"/>
          <w:szCs w:val="28"/>
        </w:rPr>
      </w:pPr>
    </w:p>
    <w:p w14:paraId="5EF2B55C" w14:textId="77777777" w:rsidR="001A2DB9" w:rsidRDefault="70165371" w:rsidP="4FDC2D9C">
      <w:pPr>
        <w:rPr>
          <w:rFonts w:eastAsia="Times New Roman"/>
          <w:color w:val="000000" w:themeColor="text1"/>
          <w:sz w:val="28"/>
          <w:szCs w:val="28"/>
          <w:lang w:eastAsia="en-GB"/>
        </w:rPr>
      </w:pPr>
      <w:r w:rsidRPr="4FDC2D9C">
        <w:rPr>
          <w:rFonts w:ascii="Calibri" w:eastAsia="Calibri" w:hAnsi="Calibri" w:cs="Calibri"/>
          <w:b/>
          <w:bCs/>
          <w:sz w:val="28"/>
          <w:szCs w:val="28"/>
        </w:rPr>
        <w:t>Physical abuse:</w:t>
      </w:r>
      <w:r w:rsidRPr="4FDC2D9C">
        <w:rPr>
          <w:rFonts w:ascii="Calibri" w:eastAsia="Calibri" w:hAnsi="Calibri" w:cs="Calibri"/>
          <w:sz w:val="28"/>
          <w:szCs w:val="28"/>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0246A55" w14:textId="77777777" w:rsidR="001A2DB9" w:rsidRDefault="001A2DB9" w:rsidP="4FDC2D9C">
      <w:pPr>
        <w:rPr>
          <w:rFonts w:ascii="Calibri" w:eastAsia="Calibri" w:hAnsi="Calibri" w:cs="Calibri"/>
          <w:sz w:val="28"/>
          <w:szCs w:val="28"/>
        </w:rPr>
      </w:pPr>
    </w:p>
    <w:p w14:paraId="042BC540" w14:textId="77777777" w:rsidR="00AA612C" w:rsidRDefault="70165371" w:rsidP="4FDC2D9C">
      <w:pPr>
        <w:rPr>
          <w:rFonts w:ascii="Calibri" w:eastAsia="Calibri" w:hAnsi="Calibri" w:cs="Calibri"/>
          <w:sz w:val="28"/>
          <w:szCs w:val="28"/>
        </w:rPr>
      </w:pPr>
      <w:r w:rsidRPr="4FDC2D9C">
        <w:rPr>
          <w:rFonts w:ascii="Calibri" w:eastAsia="Calibri" w:hAnsi="Calibri" w:cs="Calibri"/>
          <w:b/>
          <w:bCs/>
          <w:sz w:val="28"/>
          <w:szCs w:val="28"/>
        </w:rPr>
        <w:t>Emotional abuse:</w:t>
      </w:r>
      <w:r w:rsidRPr="4FDC2D9C">
        <w:rPr>
          <w:rFonts w:ascii="Calibri" w:eastAsia="Calibri" w:hAnsi="Calibri" w:cs="Calibri"/>
          <w:sz w:val="28"/>
          <w:szCs w:val="28"/>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w:t>
      </w:r>
    </w:p>
    <w:p w14:paraId="3010058A" w14:textId="1E3AC9D2" w:rsidR="001A2DB9" w:rsidRDefault="70165371" w:rsidP="4FDC2D9C">
      <w:pPr>
        <w:rPr>
          <w:rFonts w:eastAsia="Times New Roman"/>
          <w:color w:val="000000" w:themeColor="text1"/>
          <w:sz w:val="28"/>
          <w:szCs w:val="28"/>
          <w:lang w:eastAsia="en-GB"/>
        </w:rPr>
      </w:pPr>
      <w:r w:rsidRPr="4FDC2D9C">
        <w:rPr>
          <w:rFonts w:ascii="Calibri" w:eastAsia="Calibri" w:hAnsi="Calibri" w:cs="Calibri"/>
          <w:sz w:val="28"/>
          <w:szCs w:val="28"/>
        </w:rPr>
        <w:lastRenderedPageBreak/>
        <w:t xml:space="preserve">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 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71B13D9F" w14:textId="77777777" w:rsidR="001A2DB9" w:rsidRDefault="001A2DB9" w:rsidP="4FDC2D9C">
      <w:pPr>
        <w:rPr>
          <w:rFonts w:ascii="Calibri" w:eastAsia="Calibri" w:hAnsi="Calibri" w:cs="Calibri"/>
          <w:sz w:val="28"/>
          <w:szCs w:val="28"/>
        </w:rPr>
      </w:pPr>
    </w:p>
    <w:p w14:paraId="3795E955" w14:textId="77777777" w:rsidR="001A2DB9" w:rsidRDefault="70165371" w:rsidP="4FDC2D9C">
      <w:pPr>
        <w:rPr>
          <w:rFonts w:eastAsia="Times New Roman"/>
          <w:color w:val="000000" w:themeColor="text1"/>
          <w:sz w:val="28"/>
          <w:szCs w:val="28"/>
          <w:lang w:eastAsia="en-GB"/>
        </w:rPr>
      </w:pPr>
      <w:r w:rsidRPr="4FDC2D9C">
        <w:rPr>
          <w:rFonts w:ascii="Calibri" w:eastAsia="Calibri" w:hAnsi="Calibri" w:cs="Calibri"/>
          <w:b/>
          <w:bCs/>
          <w:sz w:val="28"/>
          <w:szCs w:val="28"/>
        </w:rPr>
        <w:t>Sexual abuse:</w:t>
      </w:r>
      <w:r w:rsidRPr="4FDC2D9C">
        <w:rPr>
          <w:rFonts w:ascii="Calibri" w:eastAsia="Calibri" w:hAnsi="Calibri" w:cs="Calibri"/>
          <w:sz w:val="28"/>
          <w:szCs w:val="28"/>
        </w:rPr>
        <w:t xml:space="preserve"> involves forcing or enticing a child or young person to take part in sexual activities, not necessarily involving violence, </w:t>
      </w:r>
      <w:proofErr w:type="gramStart"/>
      <w:r w:rsidRPr="4FDC2D9C">
        <w:rPr>
          <w:rFonts w:ascii="Calibri" w:eastAsia="Calibri" w:hAnsi="Calibri" w:cs="Calibri"/>
          <w:sz w:val="28"/>
          <w:szCs w:val="28"/>
        </w:rPr>
        <w:t>whether or not</w:t>
      </w:r>
      <w:proofErr w:type="gramEnd"/>
      <w:r w:rsidRPr="4FDC2D9C">
        <w:rPr>
          <w:rFonts w:ascii="Calibri" w:eastAsia="Calibri" w:hAnsi="Calibri" w:cs="Calibri"/>
          <w:sz w:val="28"/>
          <w:szCs w:val="28"/>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 </w:t>
      </w:r>
    </w:p>
    <w:p w14:paraId="0D25435D" w14:textId="77777777" w:rsidR="001A2DB9" w:rsidRDefault="001A2DB9" w:rsidP="4FDC2D9C">
      <w:pPr>
        <w:rPr>
          <w:rFonts w:ascii="Calibri" w:eastAsia="Calibri" w:hAnsi="Calibri" w:cs="Calibri"/>
          <w:sz w:val="28"/>
          <w:szCs w:val="28"/>
        </w:rPr>
      </w:pPr>
    </w:p>
    <w:p w14:paraId="69960652" w14:textId="77777777" w:rsidR="001A2DB9" w:rsidRDefault="70165371" w:rsidP="4FDC2D9C">
      <w:pPr>
        <w:rPr>
          <w:rFonts w:eastAsia="Times New Roman"/>
          <w:color w:val="000000" w:themeColor="text1"/>
          <w:sz w:val="28"/>
          <w:szCs w:val="28"/>
          <w:lang w:eastAsia="en-GB"/>
        </w:rPr>
      </w:pPr>
      <w:r w:rsidRPr="4FDC2D9C">
        <w:rPr>
          <w:rFonts w:ascii="Calibri" w:eastAsia="Calibri" w:hAnsi="Calibri" w:cs="Calibri"/>
          <w:b/>
          <w:bCs/>
          <w:sz w:val="28"/>
          <w:szCs w:val="28"/>
        </w:rPr>
        <w:t>Neglect:</w:t>
      </w:r>
      <w:r w:rsidRPr="4FDC2D9C">
        <w:rPr>
          <w:rFonts w:ascii="Calibri" w:eastAsia="Calibri" w:hAnsi="Calibri" w:cs="Calibri"/>
          <w:sz w:val="28"/>
          <w:szCs w:val="28"/>
        </w:rPr>
        <w:t xml:space="preserve"> the persistent failure to meet a child’s basic physical and/or psychological needs, likely to result in the serious impairment of the child’s health or development. Neglect may occur during pregnancy, for example, </w:t>
      </w:r>
      <w:proofErr w:type="gramStart"/>
      <w:r w:rsidRPr="4FDC2D9C">
        <w:rPr>
          <w:rFonts w:ascii="Calibri" w:eastAsia="Calibri" w:hAnsi="Calibri" w:cs="Calibri"/>
          <w:sz w:val="28"/>
          <w:szCs w:val="28"/>
        </w:rPr>
        <w:t>as a result of</w:t>
      </w:r>
      <w:proofErr w:type="gramEnd"/>
      <w:r w:rsidRPr="4FDC2D9C">
        <w:rPr>
          <w:rFonts w:ascii="Calibri" w:eastAsia="Calibri" w:hAnsi="Calibri" w:cs="Calibri"/>
          <w:sz w:val="28"/>
          <w:szCs w:val="28"/>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r w:rsidR="000D3968" w:rsidRPr="4FDC2D9C">
        <w:rPr>
          <w:rFonts w:eastAsia="Times New Roman"/>
          <w:sz w:val="28"/>
          <w:szCs w:val="28"/>
          <w:lang w:eastAsia="en-GB"/>
        </w:rPr>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They may be abused by an adult or adults, or another child or children.</w:t>
      </w:r>
      <w:r w:rsidR="00ED5FAD" w:rsidRPr="4FDC2D9C">
        <w:rPr>
          <w:rFonts w:eastAsia="Times New Roman"/>
          <w:sz w:val="28"/>
          <w:szCs w:val="28"/>
          <w:lang w:eastAsia="en-GB"/>
        </w:rPr>
        <w:t xml:space="preserve">  </w:t>
      </w:r>
      <w:r w:rsidR="00ED5FAD" w:rsidRPr="4FDC2D9C">
        <w:rPr>
          <w:rFonts w:eastAsia="Times New Roman"/>
          <w:color w:val="000000" w:themeColor="text1"/>
          <w:sz w:val="28"/>
          <w:szCs w:val="28"/>
          <w:lang w:eastAsia="en-GB"/>
        </w:rPr>
        <w:t>Abuse can include witnessing domestic abuse or the ill-treatment of others.</w:t>
      </w:r>
    </w:p>
    <w:p w14:paraId="3B7D7931" w14:textId="77777777" w:rsidR="5EEC2B94" w:rsidRDefault="5EEC2B94" w:rsidP="5EEC2B94">
      <w:pPr>
        <w:rPr>
          <w:rFonts w:eastAsia="Times New Roman"/>
          <w:b/>
          <w:bCs/>
          <w:sz w:val="32"/>
          <w:szCs w:val="32"/>
          <w:lang w:eastAsia="en-GB"/>
        </w:rPr>
      </w:pPr>
    </w:p>
    <w:p w14:paraId="579F1AE0" w14:textId="77777777" w:rsidR="002F7331" w:rsidRPr="004E676F" w:rsidRDefault="4C68D268" w:rsidP="5EEC2B94">
      <w:pPr>
        <w:rPr>
          <w:rFonts w:eastAsia="Times New Roman"/>
          <w:b/>
          <w:bCs/>
          <w:sz w:val="32"/>
          <w:szCs w:val="32"/>
          <w:lang w:eastAsia="en-GB"/>
        </w:rPr>
      </w:pPr>
      <w:r w:rsidRPr="4FDC2D9C">
        <w:rPr>
          <w:rFonts w:eastAsia="Times New Roman"/>
          <w:b/>
          <w:bCs/>
          <w:sz w:val="32"/>
          <w:szCs w:val="32"/>
          <w:lang w:eastAsia="en-GB"/>
        </w:rPr>
        <w:lastRenderedPageBreak/>
        <w:t>Indicators of abuse, neglect and exploitation</w:t>
      </w:r>
    </w:p>
    <w:p w14:paraId="0DD6E78F" w14:textId="77777777" w:rsidR="002F7331" w:rsidRPr="004E676F" w:rsidRDefault="4C68D268" w:rsidP="4FDC2D9C">
      <w:pPr>
        <w:rPr>
          <w:rFonts w:eastAsia="Times New Roman"/>
          <w:color w:val="000000" w:themeColor="text1"/>
          <w:sz w:val="28"/>
          <w:szCs w:val="28"/>
          <w:lang w:eastAsia="en-GB"/>
        </w:rPr>
      </w:pPr>
      <w:r w:rsidRPr="4FDC2D9C">
        <w:rPr>
          <w:rFonts w:eastAsia="Times New Roman"/>
          <w:color w:val="000000" w:themeColor="text1"/>
          <w:sz w:val="28"/>
          <w:szCs w:val="28"/>
          <w:lang w:eastAsia="en-GB"/>
        </w:rPr>
        <w:t>Harm can include ill treatment that is not physical as well as the impact of witnessing ill treatment of others. This can be particularly relevant, for example, in relation to the impact on children of all forms of domestic abuse</w:t>
      </w:r>
      <w:r w:rsidRPr="4FDC2D9C">
        <w:rPr>
          <w:rFonts w:ascii="Helvetica" w:eastAsia="Helvetica" w:hAnsi="Helvetica" w:cs="Helvetica"/>
          <w:color w:val="303030"/>
          <w:sz w:val="25"/>
          <w:szCs w:val="25"/>
        </w:rPr>
        <w:t xml:space="preserve">, </w:t>
      </w:r>
      <w:r w:rsidRPr="4FDC2D9C">
        <w:rPr>
          <w:rFonts w:ascii="Helvetica" w:eastAsia="Helvetica" w:hAnsi="Helvetica" w:cs="Helvetica"/>
          <w:sz w:val="25"/>
          <w:szCs w:val="25"/>
        </w:rPr>
        <w:t>including where they see, hear or experience its effects</w:t>
      </w:r>
      <w:r w:rsidRPr="4FDC2D9C">
        <w:rPr>
          <w:rFonts w:eastAsia="Times New Roman"/>
          <w:sz w:val="28"/>
          <w:szCs w:val="28"/>
          <w:lang w:eastAsia="en-GB"/>
        </w:rPr>
        <w:t>.  Children may be abused in a family, or in an institutional or community setting by those known to them, or more rarely, by others.</w:t>
      </w:r>
    </w:p>
    <w:p w14:paraId="087E06CF" w14:textId="77777777" w:rsidR="002F7331" w:rsidRPr="004E676F" w:rsidRDefault="3D30F3A2" w:rsidP="4FDC2D9C">
      <w:pPr>
        <w:rPr>
          <w:rFonts w:eastAsiaTheme="minorEastAsia"/>
          <w:color w:val="0070C0"/>
          <w:sz w:val="28"/>
          <w:szCs w:val="28"/>
        </w:rPr>
      </w:pPr>
      <w:r w:rsidRPr="4FDC2D9C">
        <w:rPr>
          <w:rFonts w:eastAsiaTheme="minorEastAsia"/>
          <w:sz w:val="28"/>
          <w:szCs w:val="28"/>
        </w:rPr>
        <w:t xml:space="preserve">The exploitation of children can take </w:t>
      </w:r>
      <w:proofErr w:type="gramStart"/>
      <w:r w:rsidRPr="4FDC2D9C">
        <w:rPr>
          <w:rFonts w:eastAsiaTheme="minorEastAsia"/>
          <w:sz w:val="28"/>
          <w:szCs w:val="28"/>
        </w:rPr>
        <w:t>a number of</w:t>
      </w:r>
      <w:proofErr w:type="gramEnd"/>
      <w:r w:rsidRPr="4FDC2D9C">
        <w:rPr>
          <w:rFonts w:eastAsiaTheme="minorEastAsia"/>
          <w:sz w:val="28"/>
          <w:szCs w:val="28"/>
        </w:rPr>
        <w:t xml:space="preserve"> different forms and perpetrators may subject children and young people to multiple forms of abuse at the same time, such as criminal exploitation (including county lines) and sexual exploitation.</w:t>
      </w:r>
    </w:p>
    <w:p w14:paraId="65D7ECF8" w14:textId="77777777" w:rsidR="005C33E3" w:rsidRDefault="005C33E3" w:rsidP="005C33E3">
      <w:pPr>
        <w:rPr>
          <w:highlight w:val="yellow"/>
        </w:rPr>
      </w:pPr>
    </w:p>
    <w:p w14:paraId="27AAC1A8" w14:textId="77777777" w:rsidR="000A4750" w:rsidRPr="004F7D72" w:rsidRDefault="009D55DD" w:rsidP="005C33E3">
      <w:pPr>
        <w:rPr>
          <w:sz w:val="28"/>
          <w:szCs w:val="28"/>
        </w:rPr>
      </w:pPr>
      <w:r w:rsidRPr="00AA612C">
        <w:rPr>
          <w:sz w:val="28"/>
          <w:szCs w:val="28"/>
        </w:rPr>
        <w:t>Staff will remain alert to modern slavery and trafficking risks. Child criminal exploitation and child sexual exploitation may be committed or facilitated by an individual, organised network or gang; a child may identify as part of the group, and exploitation may amount to modern slavery. Appropriate safeguarding referrals will be considered in line with current statutory guidance.</w:t>
      </w:r>
    </w:p>
    <w:p w14:paraId="5CD42285" w14:textId="77777777" w:rsidR="51269D72" w:rsidRDefault="51269D72" w:rsidP="51269D72">
      <w:pPr>
        <w:rPr>
          <w:rFonts w:eastAsia="Times New Roman"/>
          <w:color w:val="000000" w:themeColor="text1"/>
          <w:sz w:val="28"/>
          <w:szCs w:val="28"/>
          <w:lang w:eastAsia="en-GB"/>
        </w:rPr>
      </w:pPr>
    </w:p>
    <w:p w14:paraId="513D3603" w14:textId="77777777" w:rsidR="04EA0A6B" w:rsidRDefault="1ED6DE4C" w:rsidP="51269D72">
      <w:pPr>
        <w:rPr>
          <w:rFonts w:ascii="Calibri" w:eastAsia="Calibri" w:hAnsi="Calibri" w:cs="Calibri"/>
          <w:sz w:val="28"/>
          <w:szCs w:val="28"/>
        </w:rPr>
      </w:pPr>
      <w:r w:rsidRPr="51269D72">
        <w:rPr>
          <w:rFonts w:eastAsia="Times New Roman"/>
          <w:color w:val="000000" w:themeColor="text1"/>
          <w:sz w:val="28"/>
          <w:szCs w:val="28"/>
          <w:lang w:eastAsia="en-GB"/>
        </w:rPr>
        <w:t>The neglect risk assessment tool is available to provide more detailed information regarding the assessment of neglect</w:t>
      </w:r>
      <w:r w:rsidR="79AE5D8C" w:rsidRPr="51269D72">
        <w:rPr>
          <w:rFonts w:eastAsia="Times New Roman"/>
          <w:color w:val="000000" w:themeColor="text1"/>
          <w:sz w:val="28"/>
          <w:szCs w:val="28"/>
          <w:lang w:eastAsia="en-GB"/>
        </w:rPr>
        <w:t xml:space="preserve"> here </w:t>
      </w:r>
      <w:hyperlink r:id="rId45">
        <w:r w:rsidR="79AE5D8C" w:rsidRPr="51269D72">
          <w:rPr>
            <w:rStyle w:val="Hyperlink"/>
            <w:rFonts w:ascii="Calibri" w:eastAsia="Calibri" w:hAnsi="Calibri" w:cs="Calibri"/>
            <w:sz w:val="28"/>
            <w:szCs w:val="28"/>
          </w:rPr>
          <w:t>Neglect Tools - Surrey Safeguarding Children Partnership (surreyscp.org.uk)</w:t>
        </w:r>
      </w:hyperlink>
    </w:p>
    <w:p w14:paraId="344DE7EF" w14:textId="77777777" w:rsidR="04EA0A6B" w:rsidRDefault="04EA0A6B" w:rsidP="04EA0A6B">
      <w:pPr>
        <w:rPr>
          <w:rFonts w:eastAsia="Times New Roman"/>
          <w:color w:val="000000" w:themeColor="text1"/>
          <w:sz w:val="28"/>
          <w:szCs w:val="28"/>
          <w:lang w:eastAsia="en-GB"/>
        </w:rPr>
      </w:pPr>
    </w:p>
    <w:p w14:paraId="2BC7834F" w14:textId="77777777" w:rsidR="002F7331" w:rsidRPr="004E676F" w:rsidRDefault="002F7331" w:rsidP="002F7331">
      <w:pPr>
        <w:rPr>
          <w:rFonts w:eastAsia="Times New Roman" w:cstheme="minorHAnsi"/>
          <w:b/>
          <w:bCs/>
          <w:color w:val="000000" w:themeColor="text1"/>
          <w:sz w:val="28"/>
          <w:szCs w:val="28"/>
          <w:lang w:eastAsia="en-GB"/>
        </w:rPr>
      </w:pPr>
      <w:r w:rsidRPr="004E676F">
        <w:rPr>
          <w:rFonts w:eastAsia="Times New Roman" w:cstheme="minorHAnsi"/>
          <w:b/>
          <w:bCs/>
          <w:color w:val="000000" w:themeColor="text1"/>
          <w:sz w:val="28"/>
          <w:szCs w:val="28"/>
          <w:lang w:eastAsia="en-GB"/>
        </w:rPr>
        <w:t>Extra-familial harm</w:t>
      </w:r>
    </w:p>
    <w:p w14:paraId="20052C1E" w14:textId="77777777" w:rsidR="002F7331" w:rsidRPr="004E676F" w:rsidRDefault="002F7331" w:rsidP="002F7331">
      <w:pPr>
        <w:rPr>
          <w:rFonts w:eastAsia="Times New Roman" w:cstheme="minorHAnsi"/>
          <w:b/>
          <w:bCs/>
          <w:color w:val="000000" w:themeColor="text1"/>
          <w:sz w:val="28"/>
          <w:szCs w:val="28"/>
          <w:lang w:eastAsia="en-GB"/>
        </w:rPr>
      </w:pPr>
    </w:p>
    <w:p w14:paraId="017A3A24" w14:textId="77777777" w:rsidR="002F7331" w:rsidRPr="004E676F" w:rsidRDefault="002F7331" w:rsidP="002F7331">
      <w:pPr>
        <w:rPr>
          <w:rFonts w:eastAsia="Times New Roman" w:cstheme="minorHAnsi"/>
          <w:color w:val="000000" w:themeColor="text1"/>
          <w:sz w:val="28"/>
          <w:szCs w:val="28"/>
          <w:lang w:eastAsia="en-GB"/>
        </w:rPr>
      </w:pPr>
      <w:r w:rsidRPr="004E676F">
        <w:rPr>
          <w:rFonts w:eastAsia="Times New Roman" w:cstheme="minorHAnsi"/>
          <w:color w:val="000000" w:themeColor="text1"/>
          <w:sz w:val="28"/>
          <w:szCs w:val="28"/>
          <w:lang w:eastAsia="en-GB"/>
        </w:rPr>
        <w:t xml:space="preserve">Extra-familial harm is harm that occurs to children outside of the family and usually during adolescence. </w:t>
      </w:r>
    </w:p>
    <w:p w14:paraId="4915363E" w14:textId="77777777" w:rsidR="002F7331" w:rsidRPr="004E676F" w:rsidRDefault="002F7331" w:rsidP="002F7331">
      <w:pPr>
        <w:rPr>
          <w:rFonts w:eastAsia="Times New Roman" w:cstheme="minorHAnsi"/>
          <w:color w:val="000000" w:themeColor="text1"/>
          <w:sz w:val="28"/>
          <w:szCs w:val="28"/>
          <w:lang w:eastAsia="en-GB"/>
        </w:rPr>
      </w:pPr>
    </w:p>
    <w:p w14:paraId="4DCEC715" w14:textId="77777777" w:rsidR="002F7331" w:rsidRPr="004E676F" w:rsidRDefault="002F7331" w:rsidP="002F7331">
      <w:pPr>
        <w:rPr>
          <w:rFonts w:eastAsia="Times New Roman" w:cstheme="minorHAnsi"/>
          <w:b/>
          <w:bCs/>
          <w:color w:val="000000" w:themeColor="text1"/>
          <w:sz w:val="28"/>
          <w:szCs w:val="28"/>
          <w:lang w:eastAsia="en-GB"/>
        </w:rPr>
      </w:pPr>
      <w:r w:rsidRPr="004E676F">
        <w:rPr>
          <w:rFonts w:eastAsia="Times New Roman" w:cstheme="minorHAnsi"/>
          <w:b/>
          <w:bCs/>
          <w:color w:val="000000" w:themeColor="text1"/>
          <w:sz w:val="28"/>
          <w:szCs w:val="28"/>
          <w:lang w:eastAsia="en-GB"/>
        </w:rPr>
        <w:t>Intra-familial harm</w:t>
      </w:r>
    </w:p>
    <w:p w14:paraId="10B85EC7" w14:textId="77777777" w:rsidR="002F7331" w:rsidRPr="004E676F" w:rsidRDefault="002F7331" w:rsidP="002F7331">
      <w:pPr>
        <w:rPr>
          <w:rFonts w:eastAsia="Times New Roman" w:cstheme="minorHAnsi"/>
          <w:color w:val="000000" w:themeColor="text1"/>
          <w:sz w:val="28"/>
          <w:szCs w:val="28"/>
          <w:lang w:eastAsia="en-GB"/>
        </w:rPr>
      </w:pPr>
    </w:p>
    <w:p w14:paraId="0C18AC39" w14:textId="77777777" w:rsidR="002F7331" w:rsidRPr="004E676F" w:rsidRDefault="002F7331" w:rsidP="002F7331">
      <w:pPr>
        <w:rPr>
          <w:rFonts w:eastAsia="Times New Roman" w:cstheme="minorHAnsi"/>
          <w:color w:val="000000" w:themeColor="text1"/>
          <w:sz w:val="28"/>
          <w:szCs w:val="28"/>
          <w:lang w:eastAsia="en-GB"/>
        </w:rPr>
      </w:pPr>
      <w:r w:rsidRPr="004E676F">
        <w:rPr>
          <w:rFonts w:eastAsia="Times New Roman" w:cstheme="minorHAnsi"/>
          <w:color w:val="000000" w:themeColor="text1"/>
          <w:sz w:val="28"/>
          <w:szCs w:val="28"/>
          <w:lang w:eastAsia="en-GB"/>
        </w:rPr>
        <w:t>Intra-familial harm is harm that occurs inside the family.</w:t>
      </w:r>
    </w:p>
    <w:p w14:paraId="2993B577" w14:textId="77777777" w:rsidR="001A2DB9" w:rsidRDefault="001A2DB9" w:rsidP="001A2DB9">
      <w:pPr>
        <w:rPr>
          <w:rFonts w:eastAsia="Times New Roman" w:cstheme="minorHAnsi"/>
          <w:sz w:val="28"/>
          <w:szCs w:val="28"/>
          <w:lang w:eastAsia="en-GB"/>
        </w:rPr>
      </w:pPr>
    </w:p>
    <w:p w14:paraId="22A556E5" w14:textId="77777777" w:rsidR="001A2DB9" w:rsidRDefault="001A2DB9" w:rsidP="001A2DB9">
      <w:pPr>
        <w:rPr>
          <w:rFonts w:eastAsia="Times New Roman" w:cstheme="minorHAnsi"/>
          <w:sz w:val="28"/>
          <w:szCs w:val="28"/>
          <w:lang w:eastAsia="en-GB"/>
        </w:rPr>
      </w:pPr>
      <w:r w:rsidRPr="001A2DB9">
        <w:rPr>
          <w:rFonts w:eastAsia="Times New Roman" w:cstheme="minorHAnsi"/>
          <w:b/>
          <w:bCs/>
          <w:sz w:val="28"/>
          <w:szCs w:val="28"/>
          <w:lang w:eastAsia="en-GB"/>
        </w:rPr>
        <w:t>Neglect</w:t>
      </w:r>
      <w:r w:rsidRPr="001A2DB9">
        <w:rPr>
          <w:rFonts w:eastAsia="Times New Roman" w:cstheme="minorHAnsi"/>
          <w:sz w:val="28"/>
          <w:szCs w:val="28"/>
          <w:lang w:eastAsia="en-GB"/>
        </w:rPr>
        <w:t xml:space="preserve"> </w:t>
      </w:r>
    </w:p>
    <w:p w14:paraId="3C035FAA" w14:textId="77777777" w:rsidR="001A2DB9" w:rsidRDefault="001A2DB9" w:rsidP="001A2DB9">
      <w:pPr>
        <w:rPr>
          <w:rFonts w:eastAsia="Times New Roman" w:cstheme="minorHAnsi"/>
          <w:sz w:val="28"/>
          <w:szCs w:val="28"/>
          <w:lang w:eastAsia="en-GB"/>
        </w:rPr>
      </w:pPr>
    </w:p>
    <w:p w14:paraId="6879D9BE" w14:textId="77777777" w:rsidR="001A2DB9" w:rsidRDefault="001A2DB9" w:rsidP="001A2DB9">
      <w:pPr>
        <w:rPr>
          <w:rFonts w:eastAsia="Times New Roman" w:cstheme="minorHAnsi"/>
          <w:sz w:val="28"/>
          <w:szCs w:val="28"/>
          <w:lang w:eastAsia="en-GB"/>
        </w:rPr>
      </w:pPr>
      <w:r w:rsidRPr="001A2DB9">
        <w:rPr>
          <w:rFonts w:eastAsia="Times New Roman" w:cstheme="minorHAnsi"/>
          <w:sz w:val="28"/>
          <w:szCs w:val="28"/>
          <w:lang w:eastAsia="en-GB"/>
        </w:rPr>
        <w:t xml:space="preserve">Neglect is a lack of care, but poverty and lack of information or adequate services can be contributory factors. </w:t>
      </w:r>
    </w:p>
    <w:p w14:paraId="25A337D3" w14:textId="77777777" w:rsidR="001A2DB9" w:rsidRDefault="001A2DB9" w:rsidP="001A2DB9">
      <w:pPr>
        <w:rPr>
          <w:rFonts w:eastAsia="Times New Roman" w:cstheme="minorHAnsi"/>
          <w:sz w:val="28"/>
          <w:szCs w:val="28"/>
          <w:lang w:eastAsia="en-GB"/>
        </w:rPr>
      </w:pPr>
    </w:p>
    <w:p w14:paraId="244C880C" w14:textId="77777777" w:rsidR="00AA612C" w:rsidRDefault="001A2DB9" w:rsidP="001A2DB9">
      <w:pPr>
        <w:rPr>
          <w:rFonts w:eastAsia="Times New Roman" w:cstheme="minorHAnsi"/>
          <w:sz w:val="28"/>
          <w:szCs w:val="28"/>
          <w:lang w:eastAsia="en-GB"/>
        </w:rPr>
      </w:pPr>
      <w:r w:rsidRPr="001A2DB9">
        <w:rPr>
          <w:rFonts w:eastAsia="Times New Roman" w:cstheme="minorHAnsi"/>
          <w:sz w:val="28"/>
          <w:szCs w:val="28"/>
          <w:lang w:eastAsia="en-GB"/>
        </w:rPr>
        <w:t xml:space="preserve">Far more children are registered to the category of neglect on Child in Need and Child Protection plans than to the other categories. As with abuse, the number of children experiencing neglect is likely to be much higher than the numbers on the plans. </w:t>
      </w:r>
    </w:p>
    <w:p w14:paraId="10E0765D" w14:textId="77777777" w:rsidR="00AA612C" w:rsidRDefault="00AA612C" w:rsidP="001A2DB9">
      <w:pPr>
        <w:rPr>
          <w:rFonts w:eastAsia="Times New Roman" w:cstheme="minorHAnsi"/>
          <w:sz w:val="28"/>
          <w:szCs w:val="28"/>
          <w:lang w:eastAsia="en-GB"/>
        </w:rPr>
      </w:pPr>
    </w:p>
    <w:p w14:paraId="695C387E" w14:textId="77777777" w:rsidR="00AA612C" w:rsidRDefault="00AA612C" w:rsidP="001A2DB9">
      <w:pPr>
        <w:rPr>
          <w:rFonts w:eastAsia="Times New Roman" w:cstheme="minorHAnsi"/>
          <w:sz w:val="28"/>
          <w:szCs w:val="28"/>
          <w:lang w:eastAsia="en-GB"/>
        </w:rPr>
      </w:pPr>
    </w:p>
    <w:p w14:paraId="01A15F6A" w14:textId="0E298190" w:rsidR="00C40881" w:rsidRDefault="001A2DB9" w:rsidP="001A2DB9">
      <w:pPr>
        <w:rPr>
          <w:rFonts w:eastAsia="Times New Roman" w:cstheme="minorHAnsi"/>
          <w:sz w:val="28"/>
          <w:szCs w:val="28"/>
          <w:lang w:eastAsia="en-GB"/>
        </w:rPr>
      </w:pPr>
      <w:r w:rsidRPr="001A2DB9">
        <w:rPr>
          <w:rFonts w:eastAsia="Times New Roman" w:cstheme="minorHAnsi"/>
          <w:sz w:val="28"/>
          <w:szCs w:val="28"/>
          <w:lang w:eastAsia="en-GB"/>
        </w:rPr>
        <w:lastRenderedPageBreak/>
        <w:t xml:space="preserve">Neglect is a difficult form of abuse to recognise and is often seen as less serious than other categories. It is, however, very damaging: children who are neglected often develop more slowly than others and may find it hard to make friends and fit in with their peer group. </w:t>
      </w:r>
    </w:p>
    <w:p w14:paraId="26D61D1B" w14:textId="77777777" w:rsidR="00C40881" w:rsidRDefault="00C40881" w:rsidP="001A2DB9">
      <w:pPr>
        <w:rPr>
          <w:rFonts w:eastAsia="Times New Roman" w:cstheme="minorHAnsi"/>
          <w:sz w:val="28"/>
          <w:szCs w:val="28"/>
          <w:lang w:eastAsia="en-GB"/>
        </w:rPr>
      </w:pPr>
    </w:p>
    <w:p w14:paraId="7F27661A" w14:textId="77777777" w:rsidR="001A2DB9" w:rsidRPr="001A2DB9" w:rsidRDefault="001A2DB9" w:rsidP="001A2DB9">
      <w:pPr>
        <w:rPr>
          <w:rFonts w:eastAsia="Times New Roman" w:cstheme="minorHAnsi"/>
          <w:sz w:val="28"/>
          <w:szCs w:val="28"/>
          <w:lang w:eastAsia="en-GB"/>
        </w:rPr>
      </w:pPr>
      <w:r w:rsidRPr="001A2DB9">
        <w:rPr>
          <w:rFonts w:eastAsia="Times New Roman" w:cstheme="minorHAnsi"/>
          <w:sz w:val="28"/>
          <w:szCs w:val="28"/>
          <w:lang w:eastAsia="en-GB"/>
        </w:rPr>
        <w:t>Neglect is often noticed at a stage when it may not pose a risk to the child. The duty to safeguard and promote the welfare of children (</w:t>
      </w:r>
      <w:r w:rsidRPr="001A2DB9">
        <w:rPr>
          <w:rFonts w:eastAsia="Times New Roman" w:cstheme="minorHAnsi"/>
          <w:i/>
          <w:iCs/>
          <w:sz w:val="28"/>
          <w:szCs w:val="28"/>
          <w:lang w:eastAsia="en-GB"/>
        </w:rPr>
        <w:t>What to do if You’re Worried a Child is Being Abused DfE 2015</w:t>
      </w:r>
      <w:r w:rsidRPr="001A2DB9">
        <w:rPr>
          <w:rFonts w:eastAsia="Times New Roman" w:cstheme="minorHAnsi"/>
          <w:sz w:val="28"/>
          <w:szCs w:val="28"/>
          <w:lang w:eastAsia="en-GB"/>
        </w:rPr>
        <w:t>) would suggest that an appropriate intervention or conversation at this early stage can address the issue and prevent a child continuing to suffer until it reaches a point when they are at risk of harm or in significant need.</w:t>
      </w:r>
    </w:p>
    <w:p w14:paraId="25850239" w14:textId="77777777" w:rsidR="00B55A95" w:rsidRPr="001A2DB9" w:rsidRDefault="00B55A95">
      <w:pPr>
        <w:rPr>
          <w:rFonts w:eastAsia="Times New Roman" w:cstheme="minorHAnsi"/>
          <w:sz w:val="28"/>
          <w:szCs w:val="28"/>
          <w:lang w:eastAsia="en-GB"/>
        </w:rPr>
      </w:pPr>
    </w:p>
    <w:p w14:paraId="7AB30FDB" w14:textId="77777777" w:rsidR="00B56118" w:rsidRDefault="00B56118" w:rsidP="00B56118">
      <w:pPr>
        <w:rPr>
          <w:rFonts w:eastAsia="Times New Roman" w:cstheme="minorHAnsi"/>
          <w:sz w:val="28"/>
          <w:szCs w:val="28"/>
          <w:lang w:eastAsia="en-GB"/>
        </w:rPr>
      </w:pPr>
      <w:r w:rsidRPr="00B56118">
        <w:rPr>
          <w:rFonts w:eastAsia="Times New Roman" w:cstheme="minorHAnsi"/>
          <w:sz w:val="28"/>
          <w:szCs w:val="28"/>
          <w:lang w:eastAsia="en-GB"/>
        </w:rPr>
        <w:t xml:space="preserve">Neglect is often linked to other forms of abuse, so any concerns school staff have should be discussed with the DSL. </w:t>
      </w:r>
    </w:p>
    <w:p w14:paraId="42744BE1" w14:textId="77777777" w:rsidR="002F7331" w:rsidRDefault="002F7331" w:rsidP="366BC3E4">
      <w:pPr>
        <w:rPr>
          <w:rFonts w:eastAsia="Times New Roman"/>
          <w:sz w:val="28"/>
          <w:szCs w:val="28"/>
          <w:lang w:eastAsia="en-GB"/>
        </w:rPr>
      </w:pPr>
    </w:p>
    <w:p w14:paraId="028FD261" w14:textId="77777777" w:rsidR="00DB128D" w:rsidRDefault="00DB128D" w:rsidP="00B56118">
      <w:pPr>
        <w:rPr>
          <w:rFonts w:eastAsia="Times New Roman" w:cstheme="minorHAnsi"/>
          <w:b/>
          <w:bCs/>
          <w:sz w:val="28"/>
          <w:szCs w:val="28"/>
          <w:lang w:eastAsia="en-GB"/>
        </w:rPr>
      </w:pPr>
    </w:p>
    <w:p w14:paraId="62868C55" w14:textId="77777777" w:rsidR="00B56118" w:rsidRDefault="00B56118" w:rsidP="00B56118">
      <w:pPr>
        <w:rPr>
          <w:rFonts w:eastAsia="Times New Roman" w:cstheme="minorHAnsi"/>
          <w:sz w:val="28"/>
          <w:szCs w:val="28"/>
          <w:lang w:eastAsia="en-GB"/>
        </w:rPr>
      </w:pPr>
      <w:r w:rsidRPr="00B56118">
        <w:rPr>
          <w:rFonts w:eastAsia="Times New Roman" w:cstheme="minorHAnsi"/>
          <w:b/>
          <w:bCs/>
          <w:sz w:val="28"/>
          <w:szCs w:val="28"/>
          <w:lang w:eastAsia="en-GB"/>
        </w:rPr>
        <w:t>Emotional abuse</w:t>
      </w:r>
      <w:r w:rsidRPr="00B56118">
        <w:rPr>
          <w:rFonts w:eastAsia="Times New Roman" w:cstheme="minorHAnsi"/>
          <w:sz w:val="28"/>
          <w:szCs w:val="28"/>
          <w:lang w:eastAsia="en-GB"/>
        </w:rPr>
        <w:t xml:space="preserve"> </w:t>
      </w:r>
    </w:p>
    <w:p w14:paraId="5EC28274" w14:textId="77777777" w:rsidR="00B56118" w:rsidRDefault="00B56118" w:rsidP="00B56118">
      <w:pPr>
        <w:rPr>
          <w:rFonts w:eastAsia="Times New Roman" w:cstheme="minorHAnsi"/>
          <w:sz w:val="28"/>
          <w:szCs w:val="28"/>
          <w:lang w:eastAsia="en-GB"/>
        </w:rPr>
      </w:pPr>
    </w:p>
    <w:p w14:paraId="67138A5C" w14:textId="77777777" w:rsidR="00B56118" w:rsidRDefault="00B56118" w:rsidP="00B56118">
      <w:pPr>
        <w:rPr>
          <w:rFonts w:eastAsia="Times New Roman" w:cstheme="minorHAnsi"/>
          <w:sz w:val="28"/>
          <w:szCs w:val="28"/>
          <w:lang w:eastAsia="en-GB"/>
        </w:rPr>
      </w:pPr>
      <w:r w:rsidRPr="00B56118">
        <w:rPr>
          <w:rFonts w:eastAsia="Times New Roman" w:cstheme="minorHAnsi"/>
          <w:sz w:val="28"/>
          <w:szCs w:val="28"/>
          <w:lang w:eastAsia="en-GB"/>
        </w:rPr>
        <w:t>It is sometimes possible to spot emotionally abusive behaviour from parents and carers to</w:t>
      </w:r>
      <w:r w:rsidR="007A25A0">
        <w:rPr>
          <w:rFonts w:eastAsia="Times New Roman" w:cstheme="minorHAnsi"/>
          <w:sz w:val="28"/>
          <w:szCs w:val="28"/>
          <w:lang w:eastAsia="en-GB"/>
        </w:rPr>
        <w:t>ward</w:t>
      </w:r>
      <w:r w:rsidRPr="00B56118">
        <w:rPr>
          <w:rFonts w:eastAsia="Times New Roman" w:cstheme="minorHAnsi"/>
          <w:sz w:val="28"/>
          <w:szCs w:val="28"/>
          <w:lang w:eastAsia="en-GB"/>
        </w:rPr>
        <w:t xml:space="preserve"> their children, </w:t>
      </w:r>
      <w:proofErr w:type="gramStart"/>
      <w:r w:rsidRPr="00B56118">
        <w:rPr>
          <w:rFonts w:eastAsia="Times New Roman" w:cstheme="minorHAnsi"/>
          <w:sz w:val="28"/>
          <w:szCs w:val="28"/>
          <w:lang w:eastAsia="en-GB"/>
        </w:rPr>
        <w:t>by the way that</w:t>
      </w:r>
      <w:proofErr w:type="gramEnd"/>
      <w:r w:rsidRPr="00B56118">
        <w:rPr>
          <w:rFonts w:eastAsia="Times New Roman" w:cstheme="minorHAnsi"/>
          <w:sz w:val="28"/>
          <w:szCs w:val="28"/>
          <w:lang w:eastAsia="en-GB"/>
        </w:rPr>
        <w:t xml:space="preserve"> the adults are speaking to, or behaving towards children. An appropriate challenge or intervention could affect positive change and prevent more intensive work being carried out later</w:t>
      </w:r>
      <w:r w:rsidR="007A25A0">
        <w:rPr>
          <w:rFonts w:eastAsia="Times New Roman" w:cstheme="minorHAnsi"/>
          <w:sz w:val="28"/>
          <w:szCs w:val="28"/>
          <w:lang w:eastAsia="en-GB"/>
        </w:rPr>
        <w:t>.</w:t>
      </w:r>
    </w:p>
    <w:p w14:paraId="73AFCCAD" w14:textId="77777777" w:rsidR="00B56118" w:rsidRDefault="00B56118" w:rsidP="00B56118">
      <w:pPr>
        <w:rPr>
          <w:rFonts w:eastAsia="Times New Roman" w:cstheme="minorHAnsi"/>
          <w:sz w:val="28"/>
          <w:szCs w:val="28"/>
          <w:lang w:eastAsia="en-GB"/>
        </w:rPr>
      </w:pPr>
    </w:p>
    <w:p w14:paraId="3A4C0036" w14:textId="77777777" w:rsidR="00B56118" w:rsidRPr="00B56118" w:rsidRDefault="00B56118">
      <w:pPr>
        <w:pStyle w:val="ListParagraph"/>
        <w:numPr>
          <w:ilvl w:val="0"/>
          <w:numId w:val="26"/>
        </w:numPr>
        <w:rPr>
          <w:rFonts w:eastAsia="Times New Roman" w:cstheme="minorHAnsi"/>
          <w:sz w:val="28"/>
          <w:szCs w:val="28"/>
          <w:lang w:eastAsia="en-GB"/>
        </w:rPr>
      </w:pPr>
      <w:r w:rsidRPr="00B56118">
        <w:rPr>
          <w:rFonts w:eastAsia="Times New Roman" w:cstheme="minorHAnsi"/>
          <w:sz w:val="28"/>
          <w:szCs w:val="28"/>
          <w:lang w:eastAsia="en-GB"/>
        </w:rPr>
        <w:t xml:space="preserve">Emotional abuse is difficult to define, identify/recognise and/or prove. </w:t>
      </w:r>
    </w:p>
    <w:p w14:paraId="10B0D8BC" w14:textId="77777777" w:rsidR="00B56118" w:rsidRPr="00B56118" w:rsidRDefault="00B56118">
      <w:pPr>
        <w:pStyle w:val="ListParagraph"/>
        <w:numPr>
          <w:ilvl w:val="0"/>
          <w:numId w:val="26"/>
        </w:numPr>
        <w:rPr>
          <w:rFonts w:eastAsia="Times New Roman" w:cstheme="minorHAnsi"/>
          <w:sz w:val="28"/>
          <w:szCs w:val="28"/>
          <w:lang w:eastAsia="en-GB"/>
        </w:rPr>
      </w:pPr>
      <w:r w:rsidRPr="00B56118">
        <w:rPr>
          <w:rFonts w:eastAsia="Times New Roman" w:cstheme="minorHAnsi"/>
          <w:sz w:val="28"/>
          <w:szCs w:val="28"/>
          <w:lang w:eastAsia="en-GB"/>
        </w:rPr>
        <w:t xml:space="preserve">Emotional abuse is chronic and cumulative and has a long-term impact. </w:t>
      </w:r>
    </w:p>
    <w:p w14:paraId="6B7751DA" w14:textId="77777777" w:rsidR="00B56118" w:rsidRPr="00B56118" w:rsidRDefault="00B56118">
      <w:pPr>
        <w:pStyle w:val="ListParagraph"/>
        <w:numPr>
          <w:ilvl w:val="0"/>
          <w:numId w:val="26"/>
        </w:numPr>
        <w:rPr>
          <w:rFonts w:eastAsia="Times New Roman" w:cstheme="minorHAnsi"/>
          <w:sz w:val="28"/>
          <w:szCs w:val="28"/>
          <w:lang w:eastAsia="en-GB"/>
        </w:rPr>
      </w:pPr>
      <w:r w:rsidRPr="00B56118">
        <w:rPr>
          <w:rFonts w:eastAsia="Times New Roman" w:cstheme="minorHAnsi"/>
          <w:sz w:val="28"/>
          <w:szCs w:val="28"/>
          <w:lang w:eastAsia="en-GB"/>
        </w:rPr>
        <w:t xml:space="preserve">All kinds of abuse and neglect have emotional effects although emotional abuse can occur by itself. </w:t>
      </w:r>
    </w:p>
    <w:p w14:paraId="5B8C02D1" w14:textId="77777777" w:rsidR="00B56118" w:rsidRPr="00B56118" w:rsidRDefault="00B56118">
      <w:pPr>
        <w:pStyle w:val="ListParagraph"/>
        <w:numPr>
          <w:ilvl w:val="0"/>
          <w:numId w:val="26"/>
        </w:numPr>
        <w:rPr>
          <w:rFonts w:eastAsia="Times New Roman" w:cstheme="minorHAnsi"/>
          <w:sz w:val="28"/>
          <w:szCs w:val="28"/>
          <w:lang w:eastAsia="en-GB"/>
        </w:rPr>
      </w:pPr>
      <w:r w:rsidRPr="00B56118">
        <w:rPr>
          <w:rFonts w:eastAsia="Times New Roman" w:cstheme="minorHAnsi"/>
          <w:sz w:val="28"/>
          <w:szCs w:val="28"/>
          <w:lang w:eastAsia="en-GB"/>
        </w:rPr>
        <w:t xml:space="preserve">Children can be harmed by witnessing someone harming another person – as in domestic abuse. </w:t>
      </w:r>
    </w:p>
    <w:p w14:paraId="2554F80D" w14:textId="77777777" w:rsidR="00B56118" w:rsidRPr="00B56118" w:rsidRDefault="00B56118">
      <w:pPr>
        <w:pStyle w:val="ListParagraph"/>
        <w:numPr>
          <w:ilvl w:val="0"/>
          <w:numId w:val="26"/>
        </w:numPr>
        <w:rPr>
          <w:rFonts w:eastAsia="Times New Roman" w:cstheme="minorHAnsi"/>
          <w:sz w:val="28"/>
          <w:szCs w:val="28"/>
          <w:lang w:eastAsia="en-GB"/>
        </w:rPr>
      </w:pPr>
      <w:r w:rsidRPr="00B56118">
        <w:rPr>
          <w:rFonts w:eastAsia="Times New Roman" w:cstheme="minorHAnsi"/>
          <w:sz w:val="28"/>
          <w:szCs w:val="28"/>
          <w:lang w:eastAsia="en-GB"/>
        </w:rPr>
        <w:t xml:space="preserve">Most harm is produced in low warmth, high criticism homes, not from single incidents.  </w:t>
      </w:r>
    </w:p>
    <w:p w14:paraId="47BCC252" w14:textId="77777777" w:rsidR="00B56118" w:rsidRDefault="00B56118" w:rsidP="00B56118">
      <w:pPr>
        <w:rPr>
          <w:rFonts w:eastAsia="Times New Roman" w:cstheme="minorHAnsi"/>
          <w:sz w:val="28"/>
          <w:szCs w:val="28"/>
          <w:lang w:eastAsia="en-GB"/>
        </w:rPr>
      </w:pPr>
    </w:p>
    <w:p w14:paraId="2F779516" w14:textId="77777777" w:rsidR="00364C87" w:rsidRDefault="07726BD1" w:rsidP="366BC3E4">
      <w:pPr>
        <w:rPr>
          <w:rFonts w:eastAsia="Times New Roman"/>
          <w:sz w:val="28"/>
          <w:szCs w:val="28"/>
          <w:lang w:eastAsia="en-GB"/>
        </w:rPr>
      </w:pPr>
      <w:r w:rsidRPr="366BC3E4">
        <w:rPr>
          <w:rFonts w:eastAsia="Times New Roman"/>
          <w:b/>
          <w:bCs/>
          <w:sz w:val="28"/>
          <w:szCs w:val="28"/>
          <w:lang w:eastAsia="en-GB"/>
        </w:rPr>
        <w:t>Physical abuse</w:t>
      </w:r>
      <w:r w:rsidRPr="366BC3E4">
        <w:rPr>
          <w:rFonts w:eastAsia="Times New Roman"/>
          <w:sz w:val="28"/>
          <w:szCs w:val="28"/>
          <w:lang w:eastAsia="en-GB"/>
        </w:rPr>
        <w:t xml:space="preserve"> </w:t>
      </w:r>
    </w:p>
    <w:p w14:paraId="199F49E8" w14:textId="77777777" w:rsidR="00364C87" w:rsidRDefault="00364C87" w:rsidP="366BC3E4">
      <w:pPr>
        <w:rPr>
          <w:rFonts w:eastAsia="Times New Roman"/>
          <w:sz w:val="28"/>
          <w:szCs w:val="28"/>
          <w:lang w:eastAsia="en-GB"/>
        </w:rPr>
      </w:pPr>
    </w:p>
    <w:p w14:paraId="0EE305C0" w14:textId="77777777" w:rsidR="00364C87" w:rsidRDefault="07726BD1" w:rsidP="366BC3E4">
      <w:pPr>
        <w:rPr>
          <w:rFonts w:eastAsia="Times New Roman"/>
          <w:sz w:val="28"/>
          <w:szCs w:val="28"/>
          <w:lang w:eastAsia="en-GB"/>
        </w:rPr>
      </w:pPr>
      <w:r w:rsidRPr="366BC3E4">
        <w:rPr>
          <w:rFonts w:eastAsia="Times New Roman"/>
          <w:sz w:val="28"/>
          <w:szCs w:val="28"/>
          <w:lang w:eastAsia="en-GB"/>
        </w:rPr>
        <w:t xml:space="preserve">Most children collect cuts and bruises quite routinely as part of the rough and tumble of daily life. But accidental injuries normally occur on the bony prominences – </w:t>
      </w:r>
      <w:r w:rsidR="3EDF93CB" w:rsidRPr="366BC3E4">
        <w:rPr>
          <w:rFonts w:eastAsia="Times New Roman"/>
          <w:sz w:val="28"/>
          <w:szCs w:val="28"/>
          <w:lang w:eastAsia="en-GB"/>
        </w:rPr>
        <w:t>e.g.,</w:t>
      </w:r>
      <w:r w:rsidRPr="366BC3E4">
        <w:rPr>
          <w:rFonts w:eastAsia="Times New Roman"/>
          <w:sz w:val="28"/>
          <w:szCs w:val="28"/>
          <w:lang w:eastAsia="en-GB"/>
        </w:rPr>
        <w:t xml:space="preserve"> knees, shins. </w:t>
      </w:r>
    </w:p>
    <w:p w14:paraId="366060A1" w14:textId="77777777" w:rsidR="00364C87" w:rsidRDefault="00364C87" w:rsidP="00B56118">
      <w:pPr>
        <w:rPr>
          <w:rFonts w:eastAsia="Times New Roman" w:cstheme="minorHAnsi"/>
          <w:sz w:val="28"/>
          <w:szCs w:val="28"/>
          <w:lang w:eastAsia="en-GB"/>
        </w:rPr>
      </w:pPr>
    </w:p>
    <w:p w14:paraId="2A67DE13" w14:textId="77777777" w:rsidR="00A659B2" w:rsidRDefault="00B56118" w:rsidP="00B56118">
      <w:pPr>
        <w:rPr>
          <w:rFonts w:eastAsia="Times New Roman" w:cstheme="minorHAnsi"/>
          <w:sz w:val="28"/>
          <w:szCs w:val="28"/>
          <w:lang w:eastAsia="en-GB"/>
        </w:rPr>
      </w:pPr>
      <w:r w:rsidRPr="00B56118">
        <w:rPr>
          <w:rFonts w:eastAsia="Times New Roman" w:cstheme="minorHAnsi"/>
          <w:sz w:val="28"/>
          <w:szCs w:val="28"/>
          <w:lang w:eastAsia="en-GB"/>
        </w:rPr>
        <w:t xml:space="preserve">Injuries on the </w:t>
      </w:r>
      <w:r w:rsidRPr="00B56118">
        <w:rPr>
          <w:rFonts w:eastAsia="Times New Roman" w:cstheme="minorHAnsi"/>
          <w:i/>
          <w:iCs/>
          <w:sz w:val="28"/>
          <w:szCs w:val="28"/>
          <w:lang w:eastAsia="en-GB"/>
        </w:rPr>
        <w:t>soft</w:t>
      </w:r>
      <w:r w:rsidRPr="00B56118">
        <w:rPr>
          <w:rFonts w:eastAsia="Times New Roman" w:cstheme="minorHAnsi"/>
          <w:sz w:val="28"/>
          <w:szCs w:val="28"/>
          <w:lang w:eastAsia="en-GB"/>
        </w:rPr>
        <w:t xml:space="preserve"> areas of the body are more likely to be inflicted intentionally and should therefore make us more alert to other concerning factors that may be present. </w:t>
      </w:r>
    </w:p>
    <w:p w14:paraId="6DBF53B8" w14:textId="77777777" w:rsidR="00A659B2" w:rsidRDefault="00A659B2" w:rsidP="00B56118">
      <w:pPr>
        <w:rPr>
          <w:rFonts w:eastAsia="Times New Roman" w:cstheme="minorHAnsi"/>
          <w:sz w:val="28"/>
          <w:szCs w:val="28"/>
          <w:lang w:eastAsia="en-GB"/>
        </w:rPr>
      </w:pPr>
    </w:p>
    <w:p w14:paraId="5FFBAB5C" w14:textId="77777777" w:rsidR="00A659B2" w:rsidRDefault="00B56118" w:rsidP="00B56118">
      <w:pPr>
        <w:rPr>
          <w:rFonts w:eastAsia="Times New Roman" w:cstheme="minorHAnsi"/>
          <w:sz w:val="28"/>
          <w:szCs w:val="28"/>
          <w:lang w:eastAsia="en-GB"/>
        </w:rPr>
      </w:pPr>
      <w:r w:rsidRPr="00B56118">
        <w:rPr>
          <w:rFonts w:eastAsia="Times New Roman" w:cstheme="minorHAnsi"/>
          <w:sz w:val="28"/>
          <w:szCs w:val="28"/>
          <w:lang w:eastAsia="en-GB"/>
        </w:rPr>
        <w:t xml:space="preserve">A body map can assist in the clear recording and reporting of physical abuse. The body map should only be used to record observed </w:t>
      </w:r>
      <w:proofErr w:type="gramStart"/>
      <w:r w:rsidRPr="00B56118">
        <w:rPr>
          <w:rFonts w:eastAsia="Times New Roman" w:cstheme="minorHAnsi"/>
          <w:sz w:val="28"/>
          <w:szCs w:val="28"/>
          <w:lang w:eastAsia="en-GB"/>
        </w:rPr>
        <w:t>injuries</w:t>
      </w:r>
      <w:proofErr w:type="gramEnd"/>
      <w:r w:rsidRPr="00B56118">
        <w:rPr>
          <w:rFonts w:eastAsia="Times New Roman" w:cstheme="minorHAnsi"/>
          <w:sz w:val="28"/>
          <w:szCs w:val="28"/>
          <w:lang w:eastAsia="en-GB"/>
        </w:rPr>
        <w:t xml:space="preserve"> and no child should be asked to remove clothing by a member of staff of the school. </w:t>
      </w:r>
    </w:p>
    <w:p w14:paraId="54E9C974" w14:textId="77777777" w:rsidR="00A659B2" w:rsidRDefault="00A659B2" w:rsidP="00B56118">
      <w:pPr>
        <w:rPr>
          <w:rFonts w:eastAsia="Times New Roman" w:cstheme="minorHAnsi"/>
          <w:sz w:val="28"/>
          <w:szCs w:val="28"/>
          <w:lang w:eastAsia="en-GB"/>
        </w:rPr>
      </w:pPr>
    </w:p>
    <w:p w14:paraId="27E24999" w14:textId="77777777" w:rsidR="00A659B2" w:rsidRDefault="00B56118" w:rsidP="00B56118">
      <w:pPr>
        <w:rPr>
          <w:rFonts w:eastAsia="Times New Roman" w:cstheme="minorHAnsi"/>
          <w:sz w:val="28"/>
          <w:szCs w:val="28"/>
          <w:lang w:eastAsia="en-GB"/>
        </w:rPr>
      </w:pPr>
      <w:r w:rsidRPr="00B56118">
        <w:rPr>
          <w:rFonts w:eastAsia="Times New Roman" w:cstheme="minorHAnsi"/>
          <w:sz w:val="28"/>
          <w:szCs w:val="28"/>
          <w:lang w:eastAsia="en-GB"/>
        </w:rPr>
        <w:t xml:space="preserve">In the context of the school, it is normal to ask about a noticeable injury. Concern should be increased when: </w:t>
      </w:r>
    </w:p>
    <w:p w14:paraId="2F2E3FFC" w14:textId="77777777" w:rsidR="00A659B2" w:rsidRDefault="00A659B2" w:rsidP="00B56118">
      <w:pPr>
        <w:rPr>
          <w:rFonts w:eastAsia="Times New Roman" w:cstheme="minorHAnsi"/>
          <w:sz w:val="28"/>
          <w:szCs w:val="28"/>
          <w:lang w:eastAsia="en-GB"/>
        </w:rPr>
      </w:pPr>
    </w:p>
    <w:p w14:paraId="1C597260" w14:textId="77777777" w:rsidR="00A659B2" w:rsidRPr="00A659B2" w:rsidRDefault="00B56118">
      <w:pPr>
        <w:pStyle w:val="ListParagraph"/>
        <w:numPr>
          <w:ilvl w:val="0"/>
          <w:numId w:val="27"/>
        </w:numPr>
        <w:rPr>
          <w:rFonts w:eastAsia="Times New Roman" w:cstheme="minorHAnsi"/>
          <w:sz w:val="28"/>
          <w:szCs w:val="28"/>
          <w:lang w:eastAsia="en-GB"/>
        </w:rPr>
      </w:pPr>
      <w:r w:rsidRPr="00A659B2">
        <w:rPr>
          <w:rFonts w:eastAsia="Times New Roman" w:cstheme="minorHAnsi"/>
          <w:sz w:val="28"/>
          <w:szCs w:val="28"/>
          <w:lang w:eastAsia="en-GB"/>
        </w:rPr>
        <w:t xml:space="preserve">the explanation given does not match the injury </w:t>
      </w:r>
    </w:p>
    <w:p w14:paraId="2E859FD2" w14:textId="77777777" w:rsidR="00A659B2" w:rsidRPr="00A659B2" w:rsidRDefault="00B56118">
      <w:pPr>
        <w:pStyle w:val="ListParagraph"/>
        <w:numPr>
          <w:ilvl w:val="0"/>
          <w:numId w:val="27"/>
        </w:numPr>
        <w:rPr>
          <w:rFonts w:eastAsia="Times New Roman" w:cstheme="minorHAnsi"/>
          <w:sz w:val="28"/>
          <w:szCs w:val="28"/>
          <w:lang w:eastAsia="en-GB"/>
        </w:rPr>
      </w:pPr>
      <w:r w:rsidRPr="00A659B2">
        <w:rPr>
          <w:rFonts w:eastAsia="Times New Roman" w:cstheme="minorHAnsi"/>
          <w:sz w:val="28"/>
          <w:szCs w:val="28"/>
          <w:lang w:eastAsia="en-GB"/>
        </w:rPr>
        <w:t xml:space="preserve">the explanation uses words or phrases that do not match the vocabulary of the child (adult words) </w:t>
      </w:r>
    </w:p>
    <w:p w14:paraId="5751180D" w14:textId="77777777" w:rsidR="00A659B2" w:rsidRPr="00A659B2" w:rsidRDefault="00B56118">
      <w:pPr>
        <w:pStyle w:val="ListParagraph"/>
        <w:numPr>
          <w:ilvl w:val="0"/>
          <w:numId w:val="27"/>
        </w:numPr>
        <w:rPr>
          <w:rFonts w:eastAsia="Times New Roman" w:cstheme="minorHAnsi"/>
          <w:sz w:val="28"/>
          <w:szCs w:val="28"/>
          <w:lang w:eastAsia="en-GB"/>
        </w:rPr>
      </w:pPr>
      <w:r w:rsidRPr="00A659B2">
        <w:rPr>
          <w:rFonts w:eastAsia="Times New Roman" w:cstheme="minorHAnsi"/>
          <w:sz w:val="28"/>
          <w:szCs w:val="28"/>
          <w:lang w:eastAsia="en-GB"/>
        </w:rPr>
        <w:t xml:space="preserve">no explanation is forthcoming </w:t>
      </w:r>
    </w:p>
    <w:p w14:paraId="5D147F9D" w14:textId="77777777" w:rsidR="00A659B2" w:rsidRPr="00A659B2" w:rsidRDefault="00B56118">
      <w:pPr>
        <w:pStyle w:val="ListParagraph"/>
        <w:numPr>
          <w:ilvl w:val="0"/>
          <w:numId w:val="27"/>
        </w:numPr>
        <w:rPr>
          <w:rFonts w:eastAsia="Times New Roman" w:cstheme="minorHAnsi"/>
          <w:sz w:val="28"/>
          <w:szCs w:val="28"/>
          <w:lang w:eastAsia="en-GB"/>
        </w:rPr>
      </w:pPr>
      <w:r w:rsidRPr="00A659B2">
        <w:rPr>
          <w:rFonts w:eastAsia="Times New Roman" w:cstheme="minorHAnsi"/>
          <w:sz w:val="28"/>
          <w:szCs w:val="28"/>
          <w:lang w:eastAsia="en-GB"/>
        </w:rPr>
        <w:t xml:space="preserve">the child (or the parent/carer) is secretive or evasive </w:t>
      </w:r>
    </w:p>
    <w:p w14:paraId="7670A284" w14:textId="77777777" w:rsidR="00B56118" w:rsidRPr="00A659B2" w:rsidRDefault="00B56118">
      <w:pPr>
        <w:pStyle w:val="ListParagraph"/>
        <w:numPr>
          <w:ilvl w:val="0"/>
          <w:numId w:val="27"/>
        </w:numPr>
        <w:rPr>
          <w:rFonts w:eastAsia="Times New Roman" w:cstheme="minorHAnsi"/>
          <w:sz w:val="28"/>
          <w:szCs w:val="28"/>
          <w:lang w:eastAsia="en-GB"/>
        </w:rPr>
      </w:pPr>
      <w:r w:rsidRPr="00A659B2">
        <w:rPr>
          <w:rFonts w:eastAsia="Times New Roman" w:cstheme="minorHAnsi"/>
          <w:sz w:val="28"/>
          <w:szCs w:val="28"/>
          <w:lang w:eastAsia="en-GB"/>
        </w:rPr>
        <w:t xml:space="preserve">the injury is accompanied by allegations of abuse or assault </w:t>
      </w:r>
    </w:p>
    <w:p w14:paraId="5A17A527" w14:textId="77777777" w:rsidR="002F7331" w:rsidRDefault="002F7331" w:rsidP="366BC3E4">
      <w:pPr>
        <w:rPr>
          <w:rFonts w:ascii="Times New Roman" w:eastAsia="Times New Roman" w:hAnsi="Times New Roman" w:cs="Times New Roman"/>
          <w:lang w:eastAsia="en-GB"/>
        </w:rPr>
      </w:pPr>
    </w:p>
    <w:p w14:paraId="5827A51B" w14:textId="77777777" w:rsidR="003B2390" w:rsidRPr="003B2390" w:rsidRDefault="003B2390" w:rsidP="003B2390">
      <w:pPr>
        <w:rPr>
          <w:rFonts w:eastAsia="Times New Roman" w:cstheme="minorHAnsi"/>
          <w:b/>
          <w:bCs/>
          <w:sz w:val="28"/>
          <w:szCs w:val="28"/>
          <w:lang w:eastAsia="en-GB"/>
        </w:rPr>
      </w:pPr>
      <w:r w:rsidRPr="003B2390">
        <w:rPr>
          <w:rFonts w:eastAsia="Times New Roman" w:cstheme="minorHAnsi"/>
          <w:b/>
          <w:bCs/>
          <w:sz w:val="28"/>
          <w:szCs w:val="28"/>
          <w:lang w:eastAsia="en-GB"/>
        </w:rPr>
        <w:t>Sexual Abuse</w:t>
      </w:r>
    </w:p>
    <w:p w14:paraId="03F5D1C8" w14:textId="77777777" w:rsidR="003B2390" w:rsidRDefault="003B2390" w:rsidP="003B2390">
      <w:pPr>
        <w:rPr>
          <w:rFonts w:eastAsia="Times New Roman" w:cstheme="minorHAnsi"/>
          <w:sz w:val="28"/>
          <w:szCs w:val="28"/>
          <w:lang w:eastAsia="en-GB"/>
        </w:rPr>
      </w:pPr>
    </w:p>
    <w:p w14:paraId="087D9863" w14:textId="77777777" w:rsidR="003B2390" w:rsidRDefault="003B2390" w:rsidP="003B2390">
      <w:pPr>
        <w:rPr>
          <w:rFonts w:eastAsia="Times New Roman" w:cstheme="minorHAnsi"/>
          <w:sz w:val="28"/>
          <w:szCs w:val="28"/>
          <w:lang w:eastAsia="en-GB"/>
        </w:rPr>
      </w:pPr>
      <w:r w:rsidRPr="003B2390">
        <w:rPr>
          <w:rFonts w:eastAsia="Times New Roman" w:cstheme="minorHAnsi"/>
          <w:sz w:val="28"/>
          <w:szCs w:val="28"/>
          <w:lang w:eastAsia="en-GB"/>
        </w:rPr>
        <w:t xml:space="preserve"> Sexual abuse is often perpetrated by people who are known and trusted by the child – e.g. relatives, family friends, neighbours, babysitters, and people working with the child in school, faith settings, clubs or activities. Children can also be subject to child sexual exploitation. </w:t>
      </w:r>
    </w:p>
    <w:p w14:paraId="554BC051" w14:textId="77777777" w:rsidR="003B2390" w:rsidRDefault="003B2390" w:rsidP="003B2390">
      <w:pPr>
        <w:rPr>
          <w:rFonts w:eastAsia="Times New Roman" w:cstheme="minorHAnsi"/>
          <w:sz w:val="28"/>
          <w:szCs w:val="28"/>
          <w:lang w:eastAsia="en-GB"/>
        </w:rPr>
      </w:pPr>
    </w:p>
    <w:p w14:paraId="561DBFA9" w14:textId="77777777" w:rsidR="0047454E" w:rsidRDefault="11F52416" w:rsidP="366BC3E4">
      <w:pPr>
        <w:rPr>
          <w:rFonts w:eastAsia="Times New Roman"/>
          <w:sz w:val="28"/>
          <w:szCs w:val="28"/>
          <w:lang w:eastAsia="en-GB"/>
        </w:rPr>
      </w:pPr>
      <w:r w:rsidRPr="366BC3E4">
        <w:rPr>
          <w:rFonts w:eastAsia="Times New Roman"/>
          <w:sz w:val="28"/>
          <w:szCs w:val="28"/>
          <w:lang w:eastAsia="en-GB"/>
        </w:rPr>
        <w:t xml:space="preserve">Sexual exploitation is seen as a separate category of sexual abuse. The </w:t>
      </w:r>
      <w:hyperlink r:id="rId46">
        <w:r w:rsidRPr="366BC3E4">
          <w:rPr>
            <w:rStyle w:val="Hyperlink"/>
            <w:rFonts w:eastAsia="Times New Roman"/>
            <w:sz w:val="28"/>
            <w:szCs w:val="28"/>
            <w:lang w:eastAsia="en-GB"/>
          </w:rPr>
          <w:t>SSCP professional guidance</w:t>
        </w:r>
      </w:hyperlink>
      <w:r w:rsidRPr="366BC3E4">
        <w:rPr>
          <w:rFonts w:eastAsia="Times New Roman"/>
          <w:sz w:val="28"/>
          <w:szCs w:val="28"/>
          <w:lang w:eastAsia="en-GB"/>
        </w:rPr>
        <w:t xml:space="preserve"> provides school staff with information regarding indicators of CSE. </w:t>
      </w:r>
    </w:p>
    <w:p w14:paraId="4E4EA73C" w14:textId="77777777" w:rsidR="0047454E" w:rsidRDefault="0047454E" w:rsidP="003B2390">
      <w:pPr>
        <w:rPr>
          <w:rFonts w:eastAsia="Times New Roman" w:cstheme="minorHAnsi"/>
          <w:sz w:val="28"/>
          <w:szCs w:val="28"/>
          <w:lang w:eastAsia="en-GB"/>
        </w:rPr>
      </w:pPr>
    </w:p>
    <w:p w14:paraId="3A7297C4" w14:textId="77777777" w:rsidR="0047454E" w:rsidRDefault="003B2390" w:rsidP="003B2390">
      <w:pPr>
        <w:rPr>
          <w:rFonts w:eastAsia="Times New Roman" w:cstheme="minorHAnsi"/>
          <w:sz w:val="28"/>
          <w:szCs w:val="28"/>
          <w:lang w:eastAsia="en-GB"/>
        </w:rPr>
      </w:pPr>
      <w:r w:rsidRPr="003B2390">
        <w:rPr>
          <w:rFonts w:eastAsia="Times New Roman" w:cstheme="minorHAnsi"/>
          <w:sz w:val="28"/>
          <w:szCs w:val="28"/>
          <w:lang w:eastAsia="en-GB"/>
        </w:rPr>
        <w:t xml:space="preserve">Characteristics of child sexual abuse: </w:t>
      </w:r>
    </w:p>
    <w:p w14:paraId="5935146A" w14:textId="77777777" w:rsidR="0047454E" w:rsidRPr="0047454E" w:rsidRDefault="0047454E">
      <w:pPr>
        <w:pStyle w:val="ListParagraph"/>
        <w:numPr>
          <w:ilvl w:val="0"/>
          <w:numId w:val="28"/>
        </w:numPr>
        <w:rPr>
          <w:rFonts w:cstheme="minorHAnsi"/>
          <w:sz w:val="28"/>
          <w:szCs w:val="28"/>
          <w:lang w:eastAsia="en-GB"/>
        </w:rPr>
      </w:pPr>
      <w:r w:rsidRPr="0047454E">
        <w:rPr>
          <w:rFonts w:cstheme="minorHAnsi"/>
          <w:sz w:val="28"/>
          <w:szCs w:val="28"/>
          <w:lang w:eastAsia="en-GB"/>
        </w:rPr>
        <w:t>I</w:t>
      </w:r>
      <w:r w:rsidR="003B2390" w:rsidRPr="0047454E">
        <w:rPr>
          <w:rFonts w:eastAsia="Times New Roman" w:cstheme="minorHAnsi"/>
          <w:sz w:val="28"/>
          <w:szCs w:val="28"/>
          <w:lang w:eastAsia="en-GB"/>
        </w:rPr>
        <w:t xml:space="preserve">t is often planned and systematic – people do not sexually abuse children by accident, though sexual abuse can be opportunistic </w:t>
      </w:r>
    </w:p>
    <w:p w14:paraId="645D1B05" w14:textId="77777777" w:rsidR="0047454E" w:rsidRPr="0047454E" w:rsidRDefault="0047454E">
      <w:pPr>
        <w:pStyle w:val="ListParagraph"/>
        <w:numPr>
          <w:ilvl w:val="0"/>
          <w:numId w:val="28"/>
        </w:numPr>
        <w:rPr>
          <w:rFonts w:eastAsia="Times New Roman" w:cstheme="minorHAnsi"/>
          <w:sz w:val="28"/>
          <w:szCs w:val="28"/>
          <w:lang w:eastAsia="en-GB"/>
        </w:rPr>
      </w:pPr>
      <w:r>
        <w:rPr>
          <w:rFonts w:eastAsia="Times New Roman" w:cstheme="minorHAnsi"/>
          <w:sz w:val="28"/>
          <w:szCs w:val="28"/>
          <w:lang w:eastAsia="en-GB"/>
        </w:rPr>
        <w:t>G</w:t>
      </w:r>
      <w:r w:rsidR="003B2390" w:rsidRPr="0047454E">
        <w:rPr>
          <w:rFonts w:eastAsia="Times New Roman" w:cstheme="minorHAnsi"/>
          <w:sz w:val="28"/>
          <w:szCs w:val="28"/>
          <w:lang w:eastAsia="en-GB"/>
        </w:rPr>
        <w:t xml:space="preserve">rooming the child – people who abuse children take care to choose a vulnerable child and often spend time making them dependent (this may occur online) </w:t>
      </w:r>
    </w:p>
    <w:p w14:paraId="62E279F6" w14:textId="77777777" w:rsidR="0047454E" w:rsidRPr="0047454E" w:rsidRDefault="0047454E">
      <w:pPr>
        <w:pStyle w:val="ListParagraph"/>
        <w:numPr>
          <w:ilvl w:val="0"/>
          <w:numId w:val="28"/>
        </w:numPr>
        <w:rPr>
          <w:rFonts w:eastAsia="Times New Roman" w:cstheme="minorHAnsi"/>
          <w:sz w:val="28"/>
          <w:szCs w:val="28"/>
          <w:lang w:eastAsia="en-GB"/>
        </w:rPr>
      </w:pPr>
      <w:r w:rsidRPr="0047454E">
        <w:rPr>
          <w:rFonts w:eastAsia="Times New Roman" w:cstheme="minorHAnsi"/>
          <w:sz w:val="28"/>
          <w:szCs w:val="28"/>
          <w:lang w:eastAsia="en-GB"/>
        </w:rPr>
        <w:t>G</w:t>
      </w:r>
      <w:r w:rsidR="003B2390" w:rsidRPr="0047454E">
        <w:rPr>
          <w:rFonts w:eastAsia="Times New Roman" w:cstheme="minorHAnsi"/>
          <w:sz w:val="28"/>
          <w:szCs w:val="28"/>
          <w:lang w:eastAsia="en-GB"/>
        </w:rPr>
        <w:t>rooming the child’s environment – abusers try to ensure that potential adult protectors (parents and other carers especially) are not suspicious of their motives.</w:t>
      </w:r>
    </w:p>
    <w:p w14:paraId="256DC8D5" w14:textId="77777777" w:rsidR="0047454E" w:rsidRDefault="0047454E" w:rsidP="003B2390">
      <w:pPr>
        <w:rPr>
          <w:rFonts w:eastAsia="Times New Roman" w:cstheme="minorHAnsi"/>
          <w:sz w:val="28"/>
          <w:szCs w:val="28"/>
          <w:lang w:eastAsia="en-GB"/>
        </w:rPr>
      </w:pPr>
    </w:p>
    <w:p w14:paraId="7FBE4D85" w14:textId="77777777" w:rsidR="003B2390" w:rsidRDefault="003B2390">
      <w:r w:rsidRPr="4B6E7A27">
        <w:rPr>
          <w:rFonts w:eastAsia="Times New Roman"/>
          <w:sz w:val="28"/>
          <w:szCs w:val="28"/>
          <w:lang w:eastAsia="en-GB"/>
        </w:rPr>
        <w:t xml:space="preserve">Most people who sexually abuse children are men, but women and other children can commit sexual abuse too. </w:t>
      </w:r>
    </w:p>
    <w:p w14:paraId="2B4BDAD4" w14:textId="77777777" w:rsidR="00E50A33" w:rsidRDefault="00E50A33" w:rsidP="4B6E7A27">
      <w:pPr>
        <w:spacing w:before="240" w:after="240"/>
        <w:rPr>
          <w:rFonts w:eastAsiaTheme="minorEastAsia"/>
          <w:b/>
          <w:bCs/>
          <w:sz w:val="28"/>
          <w:szCs w:val="28"/>
        </w:rPr>
      </w:pPr>
    </w:p>
    <w:p w14:paraId="42B0E5B8" w14:textId="7484F22F" w:rsidR="6D858F66" w:rsidRDefault="6D858F66" w:rsidP="4B6E7A27">
      <w:pPr>
        <w:spacing w:before="240" w:after="240"/>
        <w:rPr>
          <w:rFonts w:eastAsiaTheme="minorEastAsia"/>
          <w:b/>
          <w:bCs/>
          <w:sz w:val="28"/>
          <w:szCs w:val="28"/>
        </w:rPr>
      </w:pPr>
      <w:r w:rsidRPr="4B6E7A27">
        <w:rPr>
          <w:rFonts w:eastAsiaTheme="minorEastAsia"/>
          <w:b/>
          <w:bCs/>
          <w:sz w:val="28"/>
          <w:szCs w:val="28"/>
        </w:rPr>
        <w:lastRenderedPageBreak/>
        <w:t>New mandatory reporting duty for child sexual abuse</w:t>
      </w:r>
    </w:p>
    <w:p w14:paraId="1769AE2B" w14:textId="77777777" w:rsidR="000A4750" w:rsidRPr="004F7D72" w:rsidRDefault="009D55DD">
      <w:pPr>
        <w:rPr>
          <w:sz w:val="28"/>
          <w:szCs w:val="28"/>
        </w:rPr>
      </w:pPr>
      <w:r w:rsidRPr="00E50A33">
        <w:rPr>
          <w:sz w:val="28"/>
          <w:szCs w:val="28"/>
        </w:rPr>
        <w:t>KCSIE 2026 should be read alongside the Crime and Policing Act 2026. The Act creates a statutory duty for adults in relevant activities in England to report suspected child sex offences to the police or local authority. The school will ensure staff are informed of the duty and any commencement/regulations that apply before the duty is operational; staff must continue to follow the school safeguarding procedures and make immediate safeguarding referrals where required.</w:t>
      </w:r>
    </w:p>
    <w:p w14:paraId="4C4B77CB" w14:textId="77777777" w:rsidR="6D858F66" w:rsidRDefault="6D858F66" w:rsidP="4B6E7A27">
      <w:pPr>
        <w:spacing w:before="240" w:after="240"/>
        <w:rPr>
          <w:rFonts w:eastAsiaTheme="minorEastAsia"/>
          <w:color w:val="000000" w:themeColor="text1"/>
          <w:sz w:val="28"/>
          <w:szCs w:val="28"/>
        </w:rPr>
      </w:pPr>
      <w:r w:rsidRPr="4B6E7A27">
        <w:rPr>
          <w:rFonts w:eastAsiaTheme="minorEastAsia"/>
          <w:color w:val="000000" w:themeColor="text1"/>
          <w:sz w:val="28"/>
          <w:szCs w:val="28"/>
        </w:rPr>
        <w:t>The Crime and Policing Act 2026 brings in a new mandatory reporting duty for child sexual abuse. Although the Act received Royal Assent in April 2026, and the duty exists in law there currently is no commencement date.</w:t>
      </w:r>
    </w:p>
    <w:p w14:paraId="063F8E3A" w14:textId="77777777" w:rsidR="6D858F66" w:rsidRDefault="6D858F66" w:rsidP="4B6E7A27">
      <w:pPr>
        <w:spacing w:before="240" w:after="240"/>
        <w:rPr>
          <w:rFonts w:eastAsiaTheme="minorEastAsia"/>
          <w:color w:val="000000" w:themeColor="text1"/>
          <w:sz w:val="28"/>
          <w:szCs w:val="28"/>
        </w:rPr>
      </w:pPr>
      <w:r w:rsidRPr="4B6E7A27">
        <w:rPr>
          <w:rFonts w:eastAsiaTheme="minorEastAsia"/>
          <w:color w:val="000000" w:themeColor="text1"/>
          <w:sz w:val="28"/>
          <w:szCs w:val="28"/>
        </w:rPr>
        <w:t>The duty will require individuals in regulated activity with children to report when they are told about child sexual abuse, by a child or an adult, or when they witness it directly. A separate criminal offence, carrying up to seven years' imprisonment, will apply to anyone who tries to stop someone making a report.</w:t>
      </w:r>
    </w:p>
    <w:p w14:paraId="4F3FF4A0" w14:textId="77777777" w:rsidR="6D858F66" w:rsidRDefault="6D858F66" w:rsidP="4B6E7A27">
      <w:pPr>
        <w:spacing w:before="240" w:after="240"/>
        <w:rPr>
          <w:rFonts w:eastAsiaTheme="minorEastAsia"/>
          <w:color w:val="000000" w:themeColor="text1"/>
          <w:sz w:val="28"/>
          <w:szCs w:val="28"/>
        </w:rPr>
      </w:pPr>
      <w:r w:rsidRPr="4B6E7A27">
        <w:rPr>
          <w:rFonts w:eastAsiaTheme="minorEastAsia"/>
          <w:color w:val="000000" w:themeColor="text1"/>
          <w:sz w:val="28"/>
          <w:szCs w:val="28"/>
        </w:rPr>
        <w:t xml:space="preserve">There is no </w:t>
      </w:r>
      <w:r w:rsidRPr="4B6E7A27">
        <w:rPr>
          <w:rFonts w:eastAsiaTheme="minorEastAsia"/>
          <w:i/>
          <w:iCs/>
          <w:color w:val="000000" w:themeColor="text1"/>
          <w:sz w:val="28"/>
          <w:szCs w:val="28"/>
        </w:rPr>
        <w:t>criminal</w:t>
      </w:r>
      <w:r w:rsidRPr="4B6E7A27">
        <w:rPr>
          <w:rFonts w:eastAsiaTheme="minorEastAsia"/>
          <w:color w:val="000000" w:themeColor="text1"/>
          <w:sz w:val="28"/>
          <w:szCs w:val="28"/>
        </w:rPr>
        <w:t xml:space="preserve"> penalty for failing to report. Government has been explicit that this is deliberate, to avoid discouraging volunteers from working with children for fear of prosecution over an honest mistake. Instead, failure to report may lead to referral to the DBS for barring consideration.</w:t>
      </w:r>
    </w:p>
    <w:p w14:paraId="639888BF" w14:textId="77777777" w:rsidR="6D858F66" w:rsidRDefault="6D858F66" w:rsidP="4B6E7A27">
      <w:pPr>
        <w:rPr>
          <w:rFonts w:eastAsiaTheme="minorEastAsia"/>
          <w:sz w:val="28"/>
          <w:szCs w:val="28"/>
        </w:rPr>
      </w:pPr>
      <w:r w:rsidRPr="4B6E7A27">
        <w:rPr>
          <w:rFonts w:eastAsiaTheme="minorEastAsia"/>
          <w:color w:val="000000" w:themeColor="text1"/>
          <w:sz w:val="28"/>
          <w:szCs w:val="28"/>
        </w:rPr>
        <w:t xml:space="preserve">Further information can be found here: </w:t>
      </w:r>
      <w:hyperlink r:id="rId47">
        <w:r w:rsidRPr="4B6E7A27">
          <w:rPr>
            <w:rStyle w:val="Hyperlink"/>
            <w:rFonts w:eastAsiaTheme="minorEastAsia"/>
            <w:color w:val="0000FF"/>
            <w:sz w:val="28"/>
            <w:szCs w:val="28"/>
          </w:rPr>
          <w:t>https://www.gov.uk/government/publications/crime-and-policing-act-2026-factsheets/crime-and-policing-act-2026-independent-inquiry-into-child-sexual-abuse-recommendations-factsheet</w:t>
        </w:r>
      </w:hyperlink>
    </w:p>
    <w:p w14:paraId="6DC2F36E" w14:textId="77777777" w:rsidR="00B95F58" w:rsidRDefault="00B95F58" w:rsidP="366BC3E4">
      <w:pPr>
        <w:rPr>
          <w:rFonts w:eastAsia="Times New Roman"/>
          <w:sz w:val="28"/>
          <w:szCs w:val="28"/>
          <w:lang w:eastAsia="en-GB"/>
        </w:rPr>
      </w:pPr>
    </w:p>
    <w:p w14:paraId="6B01C050" w14:textId="77777777" w:rsidR="00B95F58" w:rsidRPr="00B95F58" w:rsidRDefault="00B95F58" w:rsidP="00B95F58">
      <w:pPr>
        <w:rPr>
          <w:rFonts w:eastAsia="Times New Roman" w:cstheme="minorHAnsi"/>
          <w:b/>
          <w:bCs/>
          <w:sz w:val="32"/>
          <w:szCs w:val="32"/>
          <w:lang w:eastAsia="en-GB"/>
        </w:rPr>
      </w:pPr>
      <w:r w:rsidRPr="00B95F58">
        <w:rPr>
          <w:rFonts w:eastAsia="Times New Roman" w:cstheme="minorHAnsi"/>
          <w:b/>
          <w:bCs/>
          <w:sz w:val="32"/>
          <w:szCs w:val="32"/>
          <w:lang w:eastAsia="en-GB"/>
        </w:rPr>
        <w:t>Sexual violence and sexual harassment between children in</w:t>
      </w:r>
      <w:r w:rsidRPr="00B95F58">
        <w:rPr>
          <w:rFonts w:eastAsia="Times New Roman" w:cstheme="minorHAnsi"/>
          <w:sz w:val="32"/>
          <w:szCs w:val="32"/>
          <w:lang w:eastAsia="en-GB"/>
        </w:rPr>
        <w:t xml:space="preserve"> </w:t>
      </w:r>
      <w:r w:rsidRPr="00B95F58">
        <w:rPr>
          <w:rFonts w:eastAsia="Times New Roman" w:cstheme="minorHAnsi"/>
          <w:b/>
          <w:bCs/>
          <w:sz w:val="32"/>
          <w:szCs w:val="32"/>
          <w:lang w:eastAsia="en-GB"/>
        </w:rPr>
        <w:t xml:space="preserve">schools </w:t>
      </w:r>
    </w:p>
    <w:p w14:paraId="3D3BB8EB" w14:textId="77777777" w:rsidR="00B95F58" w:rsidRPr="00A45E4F" w:rsidRDefault="00B95F58" w:rsidP="00B95F58">
      <w:pPr>
        <w:rPr>
          <w:rFonts w:eastAsia="Times New Roman" w:cstheme="minorHAnsi"/>
          <w:strike/>
          <w:sz w:val="28"/>
          <w:szCs w:val="28"/>
          <w:lang w:eastAsia="en-GB"/>
        </w:rPr>
      </w:pPr>
    </w:p>
    <w:p w14:paraId="3731F2F4" w14:textId="77777777" w:rsidR="00B95F58" w:rsidRPr="00B95F58" w:rsidRDefault="00B95F58" w:rsidP="00B95F58">
      <w:pPr>
        <w:rPr>
          <w:rFonts w:eastAsia="Times New Roman" w:cstheme="minorHAnsi"/>
          <w:b/>
          <w:bCs/>
          <w:sz w:val="28"/>
          <w:szCs w:val="28"/>
          <w:lang w:eastAsia="en-GB"/>
        </w:rPr>
      </w:pPr>
      <w:r w:rsidRPr="00B95F58">
        <w:rPr>
          <w:rFonts w:eastAsia="Times New Roman" w:cstheme="minorHAnsi"/>
          <w:b/>
          <w:bCs/>
          <w:sz w:val="28"/>
          <w:szCs w:val="28"/>
          <w:lang w:eastAsia="en-GB"/>
        </w:rPr>
        <w:t xml:space="preserve">Child on Child Abuse </w:t>
      </w:r>
    </w:p>
    <w:p w14:paraId="12423D7B" w14:textId="77777777" w:rsidR="00B95F58" w:rsidRDefault="0A14B2C1" w:rsidP="4FDC2D9C">
      <w:pPr>
        <w:rPr>
          <w:rFonts w:ascii="Calibri" w:eastAsia="Calibri" w:hAnsi="Calibri" w:cs="Calibri"/>
          <w:sz w:val="28"/>
          <w:szCs w:val="28"/>
        </w:rPr>
      </w:pPr>
      <w:r w:rsidRPr="45E8E287">
        <w:rPr>
          <w:rFonts w:ascii="Calibri" w:eastAsia="Calibri" w:hAnsi="Calibri" w:cs="Calibri"/>
          <w:sz w:val="28"/>
          <w:szCs w:val="28"/>
        </w:rPr>
        <w:t xml:space="preserve">All staff should be aware that children can abuse other children (often referred to as child-on-child abuse), and that it can happen both inside and outside of school or college and online. All staff should be clear as to the school policy and procedures </w:t>
      </w:r>
      <w:proofErr w:type="gramStart"/>
      <w:r w:rsidRPr="45E8E287">
        <w:rPr>
          <w:rFonts w:ascii="Calibri" w:eastAsia="Calibri" w:hAnsi="Calibri" w:cs="Calibri"/>
          <w:sz w:val="28"/>
          <w:szCs w:val="28"/>
        </w:rPr>
        <w:t>with regard to</w:t>
      </w:r>
      <w:proofErr w:type="gramEnd"/>
      <w:r w:rsidRPr="45E8E287">
        <w:rPr>
          <w:rFonts w:ascii="Calibri" w:eastAsia="Calibri" w:hAnsi="Calibri" w:cs="Calibri"/>
          <w:sz w:val="28"/>
          <w:szCs w:val="28"/>
        </w:rPr>
        <w:t xml:space="preserve"> child-on-child abuse and the important role they </w:t>
      </w:r>
      <w:proofErr w:type="gramStart"/>
      <w:r w:rsidRPr="45E8E287">
        <w:rPr>
          <w:rFonts w:ascii="Calibri" w:eastAsia="Calibri" w:hAnsi="Calibri" w:cs="Calibri"/>
          <w:sz w:val="28"/>
          <w:szCs w:val="28"/>
        </w:rPr>
        <w:t>have to</w:t>
      </w:r>
      <w:proofErr w:type="gramEnd"/>
      <w:r w:rsidRPr="45E8E287">
        <w:rPr>
          <w:rFonts w:ascii="Calibri" w:eastAsia="Calibri" w:hAnsi="Calibri" w:cs="Calibri"/>
          <w:sz w:val="28"/>
          <w:szCs w:val="28"/>
        </w:rPr>
        <w:t xml:space="preserve"> play in preventing it and responding where they believe a child may be at risk from it.</w:t>
      </w:r>
    </w:p>
    <w:p w14:paraId="123D4C10" w14:textId="77777777" w:rsidR="00B95F58" w:rsidRDefault="00B95F58" w:rsidP="4FDC2D9C">
      <w:pPr>
        <w:rPr>
          <w:rFonts w:ascii="Calibri" w:eastAsia="Calibri" w:hAnsi="Calibri" w:cs="Calibri"/>
          <w:sz w:val="28"/>
          <w:szCs w:val="28"/>
        </w:rPr>
      </w:pPr>
    </w:p>
    <w:p w14:paraId="549BB403"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All staff should understand that even if there are no reports in their schools or colleges it does not mean it is not happening. It may be the case that abuse is not being reported. As such it is important that when staff have any concerns regarding child-on-child abuse they should speak to their designated safeguarding lead (or a deputy). </w:t>
      </w:r>
    </w:p>
    <w:p w14:paraId="7455CBC0" w14:textId="77777777" w:rsidR="00B95F58" w:rsidRDefault="00B95F58" w:rsidP="4FDC2D9C">
      <w:pPr>
        <w:rPr>
          <w:rFonts w:ascii="Calibri" w:eastAsia="Calibri" w:hAnsi="Calibri" w:cs="Calibri"/>
          <w:sz w:val="28"/>
          <w:szCs w:val="28"/>
        </w:rPr>
      </w:pPr>
    </w:p>
    <w:p w14:paraId="1A767DD6" w14:textId="77777777" w:rsidR="00B95F58" w:rsidRDefault="0A14B2C1" w:rsidP="4FDC2D9C">
      <w:pPr>
        <w:rPr>
          <w:rFonts w:ascii="Calibri" w:eastAsia="Calibri" w:hAnsi="Calibri" w:cs="Calibri"/>
          <w:sz w:val="28"/>
          <w:szCs w:val="28"/>
        </w:rPr>
      </w:pPr>
      <w:r w:rsidRPr="4FDC2D9C">
        <w:rPr>
          <w:rFonts w:ascii="Calibri" w:eastAsia="Calibri" w:hAnsi="Calibri" w:cs="Calibri"/>
          <w:sz w:val="28"/>
          <w:szCs w:val="28"/>
        </w:rPr>
        <w:t>It is essential that all staff understand the importance of challenging inappropriate behaviours between children that are abusive in nature. Examples of which are listed below. Downplaying certain behaviours, for example dismissing sexual harassment as “just banter”, “just having a laugh”, “part of growing up” or “boys being boys” can lead to a culture of unacceptable behaviours, an unsafe</w:t>
      </w:r>
      <w:r w:rsidR="0F1C1B0B" w:rsidRPr="4FDC2D9C">
        <w:rPr>
          <w:rFonts w:ascii="Calibri" w:eastAsia="Calibri" w:hAnsi="Calibri" w:cs="Calibri"/>
          <w:sz w:val="28"/>
          <w:szCs w:val="28"/>
        </w:rPr>
        <w:t xml:space="preserve">. </w:t>
      </w:r>
      <w:r w:rsidRPr="4FDC2D9C">
        <w:rPr>
          <w:rFonts w:ascii="Calibri" w:eastAsia="Calibri" w:hAnsi="Calibri" w:cs="Calibri"/>
          <w:sz w:val="28"/>
          <w:szCs w:val="28"/>
        </w:rPr>
        <w:t>Consensual image sharing, especially between older children of the same age, may require a different response. It might not be abusive – but children still need to know it is illegal- whilst non-consensual is illegal and abusive. UKCIS provides detailed advice about sharing of nudes and semi-nude images and videos</w:t>
      </w:r>
      <w:r w:rsidR="42F868DE" w:rsidRPr="4FDC2D9C">
        <w:rPr>
          <w:rFonts w:ascii="Calibri" w:eastAsia="Calibri" w:hAnsi="Calibri" w:cs="Calibri"/>
          <w:sz w:val="28"/>
          <w:szCs w:val="28"/>
        </w:rPr>
        <w:t>. Environments</w:t>
      </w:r>
      <w:r w:rsidRPr="4FDC2D9C">
        <w:rPr>
          <w:rFonts w:ascii="Calibri" w:eastAsia="Calibri" w:hAnsi="Calibri" w:cs="Calibri"/>
          <w:sz w:val="28"/>
          <w:szCs w:val="28"/>
        </w:rPr>
        <w:t xml:space="preserve"> for children and in worst case scenarios a culture that normalises abuse leading to children accepting it as normal and not coming forward to report it. </w:t>
      </w:r>
    </w:p>
    <w:p w14:paraId="4EC64299" w14:textId="77777777" w:rsidR="005C33E3" w:rsidRDefault="005C33E3" w:rsidP="005C33E3">
      <w:pPr>
        <w:rPr>
          <w:highlight w:val="yellow"/>
        </w:rPr>
      </w:pPr>
    </w:p>
    <w:p w14:paraId="26F5C8D7" w14:textId="6C26D721" w:rsidR="000A4750" w:rsidRPr="004F7D72" w:rsidRDefault="009D55DD" w:rsidP="005C33E3">
      <w:pPr>
        <w:rPr>
          <w:sz w:val="28"/>
          <w:szCs w:val="28"/>
        </w:rPr>
      </w:pPr>
      <w:r w:rsidRPr="00E50A33">
        <w:rPr>
          <w:sz w:val="28"/>
          <w:szCs w:val="28"/>
        </w:rPr>
        <w:t>Child-on-child abuse is preventable and may affect both the child harmed and the child alleged to have caused harm. Staff must not normalise harmful conduct as “banter”, “just a laugh” or an inevitable part of growing up and must act on concerns even where there have been no previous reports.</w:t>
      </w:r>
    </w:p>
    <w:p w14:paraId="3E26B11A" w14:textId="77777777" w:rsidR="00B95F58" w:rsidRDefault="00B95F58" w:rsidP="4FDC2D9C">
      <w:pPr>
        <w:rPr>
          <w:rFonts w:ascii="Calibri" w:eastAsia="Calibri" w:hAnsi="Calibri" w:cs="Calibri"/>
          <w:sz w:val="28"/>
          <w:szCs w:val="28"/>
        </w:rPr>
      </w:pPr>
    </w:p>
    <w:p w14:paraId="6D6519D8"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Child-on-child abuse is most likely to include, but may not be limited to: </w:t>
      </w:r>
    </w:p>
    <w:p w14:paraId="5A9D66C8"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 bullying (including cyberbullying, prejudice-based and discriminatory bullying) </w:t>
      </w:r>
    </w:p>
    <w:p w14:paraId="637CF579"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 abuse in intimate personal relationships between children (sometimes known as ‘teenage relationship abuse’) </w:t>
      </w:r>
    </w:p>
    <w:p w14:paraId="4BE21599"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 physical abuse such as hitting, kicking, shaking, biting, hair pulling, or otherwise causing physical harm (this may include an online element which facilitates, threatens and/or encourages physical abuse) </w:t>
      </w:r>
    </w:p>
    <w:p w14:paraId="3B6364FA"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sexual violence</w:t>
      </w:r>
      <w:r w:rsidR="28A0E72F" w:rsidRPr="4FDC2D9C">
        <w:rPr>
          <w:rFonts w:ascii="Calibri" w:eastAsia="Calibri" w:hAnsi="Calibri" w:cs="Calibri"/>
          <w:sz w:val="28"/>
          <w:szCs w:val="28"/>
        </w:rPr>
        <w:t xml:space="preserve"> </w:t>
      </w:r>
      <w:r w:rsidRPr="4FDC2D9C">
        <w:rPr>
          <w:rFonts w:ascii="Calibri" w:eastAsia="Calibri" w:hAnsi="Calibri" w:cs="Calibri"/>
          <w:sz w:val="28"/>
          <w:szCs w:val="28"/>
        </w:rPr>
        <w:t xml:space="preserve">such as rape, assault by penetration and sexual assault; (this may include an online element which facilitates, threatens and/or encourages sexual violence) </w:t>
      </w:r>
    </w:p>
    <w:p w14:paraId="6F258EDA"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 sexual harassment such as sexual comments, remarks, jokes and online sexual harassment, which may be standalone or part of a broader pattern of abuse </w:t>
      </w:r>
    </w:p>
    <w:p w14:paraId="0EE63EB4"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 causing someone to engage in sexual activity without consent, such as forcing someone to strip, touch themselves sexually, or to engage in sexual activity with a third party </w:t>
      </w:r>
    </w:p>
    <w:p w14:paraId="32003C75"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 consensual and non-consensual sharing of nude and semi-nude images and/or videos (also known as sexting or youth produced sexual imagery) </w:t>
      </w:r>
    </w:p>
    <w:p w14:paraId="4E1C2FC4" w14:textId="77777777" w:rsidR="00B95F58" w:rsidRDefault="0A14B2C1" w:rsidP="4FDC2D9C">
      <w:pPr>
        <w:rPr>
          <w:rFonts w:eastAsia="Times New Roman"/>
          <w:sz w:val="28"/>
          <w:szCs w:val="28"/>
          <w:lang w:eastAsia="en-GB"/>
        </w:rPr>
      </w:pPr>
      <w:r w:rsidRPr="4FDC2D9C">
        <w:rPr>
          <w:rFonts w:ascii="Calibri" w:eastAsia="Calibri" w:hAnsi="Calibri" w:cs="Calibri"/>
          <w:sz w:val="28"/>
          <w:szCs w:val="28"/>
        </w:rPr>
        <w:t xml:space="preserve">• upskirting which typically involves taking a picture under a person’s clothing without their permission, with the intention of viewing their genitals or buttocks to obtain sexual gratification, or cause the victim humiliation, distress, or alarm, and </w:t>
      </w:r>
    </w:p>
    <w:p w14:paraId="2A61552F" w14:textId="77777777" w:rsidR="0F271CA8" w:rsidRDefault="0F271CA8" w:rsidP="46D7B469">
      <w:pPr>
        <w:spacing w:line="259" w:lineRule="auto"/>
      </w:pPr>
      <w:r w:rsidRPr="46D7B469">
        <w:rPr>
          <w:rFonts w:ascii="Calibri" w:eastAsia="Calibri" w:hAnsi="Calibri" w:cs="Calibri"/>
          <w:sz w:val="28"/>
          <w:szCs w:val="28"/>
        </w:rPr>
        <w:lastRenderedPageBreak/>
        <w:t>• initiation/hazing type violence and rituals (this could include activities involving harassment, abuse or humiliation used as a way of initiating a person into a group and may also include an online element).</w:t>
      </w:r>
    </w:p>
    <w:p w14:paraId="730DC3E3" w14:textId="77777777" w:rsidR="5D5D1DC5" w:rsidRDefault="5D5D1DC5" w:rsidP="46D7B469">
      <w:pPr>
        <w:spacing w:line="259" w:lineRule="auto"/>
      </w:pPr>
      <w:r w:rsidRPr="46D7B469">
        <w:rPr>
          <w:rFonts w:ascii="Calibri" w:eastAsia="Calibri" w:hAnsi="Calibri" w:cs="Calibri"/>
          <w:sz w:val="28"/>
          <w:szCs w:val="28"/>
        </w:rPr>
        <w:t>•</w:t>
      </w:r>
      <w:r w:rsidRPr="46D7B469">
        <w:rPr>
          <w:rFonts w:eastAsiaTheme="minorEastAsia"/>
          <w:color w:val="000000" w:themeColor="text1"/>
          <w:sz w:val="28"/>
          <w:szCs w:val="28"/>
        </w:rPr>
        <w:t xml:space="preserve"> </w:t>
      </w:r>
      <w:r w:rsidR="34F83296" w:rsidRPr="46D7B469">
        <w:rPr>
          <w:rFonts w:eastAsiaTheme="minorEastAsia"/>
          <w:color w:val="000000" w:themeColor="text1"/>
          <w:sz w:val="28"/>
          <w:szCs w:val="28"/>
        </w:rPr>
        <w:t>physical assault and harm, or the threat of harm with a weapon</w:t>
      </w:r>
    </w:p>
    <w:p w14:paraId="7220D72B" w14:textId="77777777" w:rsidR="65A6977B" w:rsidRDefault="65A6977B" w:rsidP="46D7B469">
      <w:pPr>
        <w:spacing w:line="259" w:lineRule="auto"/>
        <w:rPr>
          <w:rFonts w:eastAsiaTheme="minorEastAsia"/>
          <w:color w:val="000000" w:themeColor="text1"/>
          <w:sz w:val="28"/>
          <w:szCs w:val="28"/>
        </w:rPr>
      </w:pPr>
      <w:r w:rsidRPr="46D7B469">
        <w:rPr>
          <w:rFonts w:ascii="Calibri" w:eastAsia="Calibri" w:hAnsi="Calibri" w:cs="Calibri"/>
          <w:sz w:val="28"/>
          <w:szCs w:val="28"/>
        </w:rPr>
        <w:t>•</w:t>
      </w:r>
      <w:r w:rsidRPr="46D7B469">
        <w:rPr>
          <w:rFonts w:eastAsiaTheme="minorEastAsia"/>
          <w:color w:val="000000" w:themeColor="text1"/>
          <w:sz w:val="28"/>
          <w:szCs w:val="28"/>
        </w:rPr>
        <w:t xml:space="preserve"> </w:t>
      </w:r>
      <w:r w:rsidR="34F83296" w:rsidRPr="46D7B469">
        <w:rPr>
          <w:rFonts w:eastAsiaTheme="minorEastAsia"/>
          <w:color w:val="000000" w:themeColor="text1"/>
          <w:sz w:val="28"/>
          <w:szCs w:val="28"/>
        </w:rPr>
        <w:t>harmful sexual behaviour “which may include misogyny/misandry.”</w:t>
      </w:r>
    </w:p>
    <w:p w14:paraId="70EB88A0" w14:textId="77777777" w:rsidR="46D7B469" w:rsidRDefault="46D7B469" w:rsidP="46D7B469">
      <w:pPr>
        <w:spacing w:line="259" w:lineRule="auto"/>
        <w:rPr>
          <w:rFonts w:ascii="Calibri" w:eastAsia="Calibri" w:hAnsi="Calibri" w:cs="Calibri"/>
          <w:sz w:val="28"/>
          <w:szCs w:val="28"/>
        </w:rPr>
      </w:pPr>
    </w:p>
    <w:p w14:paraId="16E553A5" w14:textId="77777777" w:rsidR="00B95F58" w:rsidRDefault="00B95F58" w:rsidP="4FDC2D9C">
      <w:pPr>
        <w:rPr>
          <w:rFonts w:eastAsia="Times New Roman"/>
          <w:sz w:val="28"/>
          <w:szCs w:val="28"/>
          <w:lang w:eastAsia="en-GB"/>
        </w:rPr>
      </w:pPr>
    </w:p>
    <w:p w14:paraId="76C69B9B" w14:textId="77777777" w:rsidR="00B95F58" w:rsidRDefault="00B95F58" w:rsidP="4FDC2D9C">
      <w:pPr>
        <w:rPr>
          <w:rFonts w:eastAsia="Times New Roman"/>
          <w:sz w:val="28"/>
          <w:szCs w:val="28"/>
          <w:lang w:eastAsia="en-GB"/>
        </w:rPr>
      </w:pPr>
      <w:r w:rsidRPr="4FDC2D9C">
        <w:rPr>
          <w:rFonts w:eastAsia="Times New Roman"/>
          <w:sz w:val="28"/>
          <w:szCs w:val="28"/>
          <w:lang w:eastAsia="en-GB"/>
        </w:rPr>
        <w:t xml:space="preserve">Sexual violence and sexual harassment can occur between children of any age and sex. It can occur through a single child or a group of children sexually assaulting or sexually harassing a single child or group of children. </w:t>
      </w:r>
    </w:p>
    <w:p w14:paraId="3C4C9221" w14:textId="77777777" w:rsidR="00B95F58" w:rsidRDefault="00B95F58" w:rsidP="00B95F58">
      <w:pPr>
        <w:rPr>
          <w:rFonts w:eastAsia="Times New Roman" w:cstheme="minorHAnsi"/>
          <w:sz w:val="28"/>
          <w:szCs w:val="28"/>
          <w:lang w:eastAsia="en-GB"/>
        </w:rPr>
      </w:pPr>
    </w:p>
    <w:p w14:paraId="608EC98A" w14:textId="77777777" w:rsidR="00B95F58" w:rsidRDefault="00B95F58" w:rsidP="00B95F58">
      <w:pPr>
        <w:rPr>
          <w:rFonts w:eastAsia="Times New Roman" w:cstheme="minorHAnsi"/>
          <w:sz w:val="28"/>
          <w:szCs w:val="28"/>
          <w:lang w:eastAsia="en-GB"/>
        </w:rPr>
      </w:pPr>
      <w:r w:rsidRPr="00B95F58">
        <w:rPr>
          <w:rFonts w:eastAsia="Times New Roman" w:cstheme="minorHAnsi"/>
          <w:sz w:val="28"/>
          <w:szCs w:val="28"/>
          <w:lang w:eastAsia="en-GB"/>
        </w:rPr>
        <w:t xml:space="preserve">Children who are victims of sexual violence and sexual harassment will find the experience stressful and distressing. This will, likely, adversely affect their education attainment as well as their emotional well-being. Sexual violence and sexual harassment exist on a continuum and may overlap; they can occur online and offline (both physically and verbally) and are never acceptable. It is important that all victims are taken seriously and offered appropriate support. </w:t>
      </w:r>
    </w:p>
    <w:p w14:paraId="60D68CE5" w14:textId="77777777" w:rsidR="00B95F58" w:rsidRDefault="00B95F58" w:rsidP="00B95F58">
      <w:pPr>
        <w:rPr>
          <w:rFonts w:eastAsia="Times New Roman" w:cstheme="minorHAnsi"/>
          <w:sz w:val="28"/>
          <w:szCs w:val="28"/>
          <w:lang w:eastAsia="en-GB"/>
        </w:rPr>
      </w:pPr>
    </w:p>
    <w:p w14:paraId="21E81E43" w14:textId="77777777" w:rsidR="00B95F58" w:rsidRDefault="00B95F58" w:rsidP="4FDC2D9C">
      <w:pPr>
        <w:rPr>
          <w:rFonts w:eastAsia="Times New Roman"/>
          <w:sz w:val="28"/>
          <w:szCs w:val="28"/>
          <w:lang w:eastAsia="en-GB"/>
        </w:rPr>
      </w:pPr>
      <w:r w:rsidRPr="4FDC2D9C">
        <w:rPr>
          <w:rFonts w:eastAsia="Times New Roman"/>
          <w:sz w:val="28"/>
          <w:szCs w:val="28"/>
          <w:lang w:eastAsia="en-GB"/>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adults, and school staff are supported and protected as appropriate. </w:t>
      </w:r>
    </w:p>
    <w:p w14:paraId="60DDA77C" w14:textId="77777777" w:rsidR="4FDC2D9C" w:rsidRDefault="4FDC2D9C" w:rsidP="4FDC2D9C">
      <w:pPr>
        <w:rPr>
          <w:rFonts w:eastAsia="Times New Roman"/>
          <w:b/>
          <w:bCs/>
          <w:sz w:val="28"/>
          <w:szCs w:val="28"/>
          <w:lang w:eastAsia="en-GB"/>
        </w:rPr>
      </w:pPr>
    </w:p>
    <w:p w14:paraId="326F3443" w14:textId="77777777" w:rsidR="00B95F58" w:rsidRPr="00B95F58" w:rsidRDefault="00B95F58" w:rsidP="00B95F58">
      <w:pPr>
        <w:rPr>
          <w:rFonts w:eastAsia="Times New Roman" w:cstheme="minorHAnsi"/>
          <w:b/>
          <w:bCs/>
          <w:sz w:val="28"/>
          <w:szCs w:val="28"/>
          <w:lang w:eastAsia="en-GB"/>
        </w:rPr>
      </w:pPr>
      <w:r w:rsidRPr="00B95F58">
        <w:rPr>
          <w:rFonts w:eastAsia="Times New Roman" w:cstheme="minorHAnsi"/>
          <w:b/>
          <w:bCs/>
          <w:sz w:val="28"/>
          <w:szCs w:val="28"/>
          <w:lang w:eastAsia="en-GB"/>
        </w:rPr>
        <w:t xml:space="preserve">Policy </w:t>
      </w:r>
    </w:p>
    <w:p w14:paraId="6F34BD9D" w14:textId="77777777" w:rsidR="00B95F58" w:rsidRDefault="00B95F58" w:rsidP="00B95F58">
      <w:pPr>
        <w:rPr>
          <w:rFonts w:eastAsia="Times New Roman" w:cstheme="minorHAnsi"/>
          <w:sz w:val="28"/>
          <w:szCs w:val="28"/>
          <w:lang w:eastAsia="en-GB"/>
        </w:rPr>
      </w:pPr>
    </w:p>
    <w:p w14:paraId="555B109E" w14:textId="77777777" w:rsidR="0090110F" w:rsidRDefault="00B95F58" w:rsidP="00B95F58">
      <w:pPr>
        <w:rPr>
          <w:rFonts w:eastAsia="Times New Roman" w:cstheme="minorHAnsi"/>
          <w:sz w:val="28"/>
          <w:szCs w:val="28"/>
          <w:lang w:eastAsia="en-GB"/>
        </w:rPr>
      </w:pPr>
      <w:r w:rsidRPr="00B95F58">
        <w:rPr>
          <w:rFonts w:eastAsia="Times New Roman" w:cstheme="minorHAnsi"/>
          <w:sz w:val="28"/>
          <w:szCs w:val="28"/>
          <w:lang w:eastAsia="en-GB"/>
        </w:rPr>
        <w:t xml:space="preserve">We believe that all children have a right to attend school and learn in a safe environment. Children should be free from harm by adults and other children in school. </w:t>
      </w:r>
    </w:p>
    <w:p w14:paraId="21995C7C" w14:textId="77777777" w:rsidR="0090110F" w:rsidRDefault="0090110F" w:rsidP="00B95F58">
      <w:pPr>
        <w:rPr>
          <w:rFonts w:eastAsia="Times New Roman" w:cstheme="minorHAnsi"/>
          <w:sz w:val="28"/>
          <w:szCs w:val="28"/>
          <w:lang w:eastAsia="en-GB"/>
        </w:rPr>
      </w:pPr>
    </w:p>
    <w:p w14:paraId="137DC7C8" w14:textId="77777777" w:rsidR="0090110F" w:rsidRDefault="77900701" w:rsidP="366BC3E4">
      <w:pPr>
        <w:rPr>
          <w:rFonts w:eastAsia="Times New Roman"/>
          <w:sz w:val="28"/>
          <w:szCs w:val="28"/>
          <w:lang w:eastAsia="en-GB"/>
        </w:rPr>
      </w:pPr>
      <w:r w:rsidRPr="4FDC2D9C">
        <w:rPr>
          <w:rFonts w:eastAsia="Times New Roman"/>
          <w:sz w:val="28"/>
          <w:szCs w:val="28"/>
          <w:lang w:eastAsia="en-GB"/>
        </w:rPr>
        <w:t xml:space="preserve">We recognise that children </w:t>
      </w:r>
      <w:r w:rsidR="63D94F0F" w:rsidRPr="4FDC2D9C">
        <w:rPr>
          <w:rFonts w:eastAsia="Times New Roman"/>
          <w:sz w:val="28"/>
          <w:szCs w:val="28"/>
          <w:lang w:eastAsia="en-GB"/>
        </w:rPr>
        <w:t>can abuse</w:t>
      </w:r>
      <w:r w:rsidRPr="4FDC2D9C">
        <w:rPr>
          <w:rFonts w:eastAsia="Times New Roman"/>
          <w:sz w:val="28"/>
          <w:szCs w:val="28"/>
          <w:lang w:eastAsia="en-GB"/>
        </w:rPr>
        <w:t xml:space="preserve"> other children and their </w:t>
      </w:r>
      <w:r w:rsidR="60FB1B83" w:rsidRPr="4FDC2D9C">
        <w:rPr>
          <w:rFonts w:eastAsia="Times New Roman"/>
          <w:sz w:val="28"/>
          <w:szCs w:val="28"/>
          <w:lang w:eastAsia="en-GB"/>
        </w:rPr>
        <w:t>peers,</w:t>
      </w:r>
      <w:r w:rsidRPr="4FDC2D9C">
        <w:rPr>
          <w:rFonts w:eastAsia="Times New Roman"/>
          <w:sz w:val="28"/>
          <w:szCs w:val="28"/>
          <w:lang w:eastAsia="en-GB"/>
        </w:rPr>
        <w:t xml:space="preserve"> and this will be dealt with under our child protection policy and in line with </w:t>
      </w:r>
      <w:r w:rsidR="7E7CB20B" w:rsidRPr="4FDC2D9C">
        <w:rPr>
          <w:rFonts w:eastAsia="Times New Roman"/>
          <w:color w:val="000000" w:themeColor="text1"/>
          <w:sz w:val="28"/>
          <w:szCs w:val="28"/>
          <w:lang w:eastAsia="en-GB"/>
        </w:rPr>
        <w:t>KCSIE (202</w:t>
      </w:r>
      <w:r w:rsidR="4AC2176C" w:rsidRPr="4FDC2D9C">
        <w:rPr>
          <w:rFonts w:eastAsia="Times New Roman"/>
          <w:color w:val="000000" w:themeColor="text1"/>
          <w:sz w:val="28"/>
          <w:szCs w:val="28"/>
          <w:lang w:eastAsia="en-GB"/>
        </w:rPr>
        <w:t>5</w:t>
      </w:r>
      <w:r w:rsidR="7E7CB20B" w:rsidRPr="4FDC2D9C">
        <w:rPr>
          <w:rFonts w:eastAsia="Times New Roman"/>
          <w:color w:val="000000" w:themeColor="text1"/>
          <w:sz w:val="28"/>
          <w:szCs w:val="28"/>
          <w:lang w:eastAsia="en-GB"/>
        </w:rPr>
        <w:t>)</w:t>
      </w:r>
      <w:r w:rsidR="0A3F980C" w:rsidRPr="4FDC2D9C">
        <w:rPr>
          <w:rFonts w:eastAsia="Times New Roman"/>
          <w:color w:val="000000" w:themeColor="text1"/>
          <w:sz w:val="28"/>
          <w:szCs w:val="28"/>
          <w:lang w:eastAsia="en-GB"/>
        </w:rPr>
        <w:t>.</w:t>
      </w:r>
      <w:r w:rsidR="7E7CB20B" w:rsidRPr="4FDC2D9C">
        <w:rPr>
          <w:rFonts w:eastAsia="Times New Roman"/>
          <w:color w:val="000000" w:themeColor="text1"/>
          <w:sz w:val="28"/>
          <w:szCs w:val="28"/>
          <w:lang w:eastAsia="en-GB"/>
        </w:rPr>
        <w:t xml:space="preserve"> </w:t>
      </w:r>
    </w:p>
    <w:p w14:paraId="5B66091D" w14:textId="77777777" w:rsidR="366BC3E4" w:rsidRDefault="366BC3E4" w:rsidP="366BC3E4">
      <w:pPr>
        <w:rPr>
          <w:rFonts w:eastAsia="Times New Roman"/>
          <w:color w:val="000000" w:themeColor="text1"/>
          <w:sz w:val="28"/>
          <w:szCs w:val="28"/>
          <w:lang w:eastAsia="en-GB"/>
        </w:rPr>
      </w:pPr>
    </w:p>
    <w:p w14:paraId="747885FB" w14:textId="77777777" w:rsidR="00B95F58" w:rsidRPr="00B95F58" w:rsidRDefault="00B95F58" w:rsidP="00B95F58">
      <w:pPr>
        <w:rPr>
          <w:rFonts w:eastAsia="Times New Roman" w:cstheme="minorHAnsi"/>
          <w:sz w:val="28"/>
          <w:szCs w:val="28"/>
          <w:lang w:eastAsia="en-GB"/>
        </w:rPr>
      </w:pPr>
      <w:r w:rsidRPr="00B95F58">
        <w:rPr>
          <w:rFonts w:eastAsia="Times New Roman" w:cstheme="minorHAnsi"/>
          <w:sz w:val="28"/>
          <w:szCs w:val="28"/>
          <w:lang w:eastAsia="en-GB"/>
        </w:rPr>
        <w:t>We are clear that sexual violence and sexual harassment is not acceptable, will never be tolerated and is not an inevitable part of growing up</w:t>
      </w:r>
      <w:r w:rsidR="00F22F86">
        <w:rPr>
          <w:rFonts w:eastAsia="Times New Roman" w:cstheme="minorHAnsi"/>
          <w:sz w:val="28"/>
          <w:szCs w:val="28"/>
          <w:lang w:eastAsia="en-GB"/>
        </w:rPr>
        <w:t>.</w:t>
      </w:r>
    </w:p>
    <w:p w14:paraId="4EB8F654" w14:textId="77777777" w:rsidR="00F22F86" w:rsidRDefault="00F22F86">
      <w:pPr>
        <w:rPr>
          <w:rFonts w:eastAsia="Times New Roman" w:cstheme="minorHAnsi"/>
          <w:sz w:val="28"/>
          <w:szCs w:val="28"/>
          <w:lang w:eastAsia="en-GB"/>
        </w:rPr>
      </w:pPr>
    </w:p>
    <w:p w14:paraId="28CED001" w14:textId="77777777" w:rsidR="00F22F86" w:rsidRDefault="557AF132" w:rsidP="366BC3E4">
      <w:pPr>
        <w:rPr>
          <w:rFonts w:eastAsia="Times New Roman"/>
          <w:sz w:val="28"/>
          <w:szCs w:val="28"/>
          <w:lang w:eastAsia="en-GB"/>
        </w:rPr>
      </w:pPr>
      <w:r w:rsidRPr="366BC3E4">
        <w:rPr>
          <w:rFonts w:eastAsia="Times New Roman"/>
          <w:sz w:val="28"/>
          <w:szCs w:val="28"/>
          <w:lang w:eastAsia="en-GB"/>
        </w:rPr>
        <w:t xml:space="preserve">We will minimise the risk of </w:t>
      </w:r>
      <w:r w:rsidR="04A487EC" w:rsidRPr="366BC3E4">
        <w:rPr>
          <w:rFonts w:eastAsia="Times New Roman"/>
          <w:sz w:val="28"/>
          <w:szCs w:val="28"/>
          <w:lang w:eastAsia="en-GB"/>
        </w:rPr>
        <w:t>child-on-child</w:t>
      </w:r>
      <w:r w:rsidRPr="366BC3E4">
        <w:rPr>
          <w:rFonts w:eastAsia="Times New Roman"/>
          <w:sz w:val="28"/>
          <w:szCs w:val="28"/>
          <w:lang w:eastAsia="en-GB"/>
        </w:rPr>
        <w:t xml:space="preserve"> abuse by: -</w:t>
      </w:r>
    </w:p>
    <w:p w14:paraId="210E87E3" w14:textId="77777777" w:rsidR="51269D72" w:rsidRDefault="51269D72" w:rsidP="4FDC2D9C">
      <w:pPr>
        <w:rPr>
          <w:rFonts w:eastAsia="Times New Roman"/>
          <w:sz w:val="28"/>
          <w:szCs w:val="28"/>
          <w:lang w:eastAsia="en-GB"/>
        </w:rPr>
      </w:pPr>
    </w:p>
    <w:p w14:paraId="457FDAEB" w14:textId="77777777" w:rsidR="00F22F86" w:rsidRDefault="00F22F86" w:rsidP="00F22F86">
      <w:pPr>
        <w:rPr>
          <w:rFonts w:eastAsia="Times New Roman" w:cstheme="minorHAnsi"/>
          <w:sz w:val="28"/>
          <w:szCs w:val="28"/>
          <w:lang w:eastAsia="en-GB"/>
        </w:rPr>
      </w:pPr>
      <w:r w:rsidRPr="00F22F86">
        <w:rPr>
          <w:rFonts w:eastAsia="Times New Roman" w:cstheme="minorHAnsi"/>
          <w:b/>
          <w:bCs/>
          <w:sz w:val="28"/>
          <w:szCs w:val="28"/>
          <w:lang w:eastAsia="en-GB"/>
        </w:rPr>
        <w:t>Prevention</w:t>
      </w:r>
      <w:r w:rsidRPr="00F22F86">
        <w:rPr>
          <w:rFonts w:eastAsia="Times New Roman" w:cstheme="minorHAnsi"/>
          <w:sz w:val="28"/>
          <w:szCs w:val="28"/>
          <w:lang w:eastAsia="en-GB"/>
        </w:rPr>
        <w:t xml:space="preserve"> </w:t>
      </w:r>
    </w:p>
    <w:p w14:paraId="54FE3FD6" w14:textId="77777777" w:rsidR="00F22F86" w:rsidRDefault="00F22F86" w:rsidP="00F22F86">
      <w:pPr>
        <w:rPr>
          <w:rFonts w:eastAsia="Times New Roman" w:cstheme="minorHAnsi"/>
          <w:sz w:val="28"/>
          <w:szCs w:val="28"/>
          <w:lang w:eastAsia="en-GB"/>
        </w:rPr>
      </w:pPr>
    </w:p>
    <w:p w14:paraId="38E3E61C" w14:textId="77777777" w:rsidR="00F22F86"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Taking a whole school approach to safeguarding &amp; child protection</w:t>
      </w:r>
      <w:r>
        <w:rPr>
          <w:rFonts w:eastAsia="Times New Roman" w:cstheme="minorHAnsi"/>
          <w:sz w:val="28"/>
          <w:szCs w:val="28"/>
          <w:lang w:eastAsia="en-GB"/>
        </w:rPr>
        <w:t>.</w:t>
      </w:r>
    </w:p>
    <w:p w14:paraId="19FF9332" w14:textId="77777777" w:rsidR="00F22F86" w:rsidRDefault="00F22F86" w:rsidP="00F22F86">
      <w:pPr>
        <w:rPr>
          <w:rFonts w:eastAsia="Times New Roman" w:cstheme="minorHAnsi"/>
          <w:sz w:val="28"/>
          <w:szCs w:val="28"/>
          <w:lang w:eastAsia="en-GB"/>
        </w:rPr>
      </w:pPr>
    </w:p>
    <w:p w14:paraId="7CBEA287" w14:textId="77777777" w:rsidR="00F22F86"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 xml:space="preserve">Providing training to staff </w:t>
      </w:r>
      <w:r w:rsidR="00555A57">
        <w:rPr>
          <w:rFonts w:eastAsia="Times New Roman" w:cstheme="minorHAnsi"/>
          <w:sz w:val="28"/>
          <w:szCs w:val="28"/>
          <w:lang w:eastAsia="en-GB"/>
        </w:rPr>
        <w:t>p</w:t>
      </w:r>
      <w:r w:rsidRPr="00F22F86">
        <w:rPr>
          <w:rFonts w:eastAsia="Times New Roman" w:cstheme="minorHAnsi"/>
          <w:sz w:val="28"/>
          <w:szCs w:val="28"/>
          <w:lang w:eastAsia="en-GB"/>
        </w:rPr>
        <w:t xml:space="preserve">roviding a clear set of values and standards, underpinned by the school’s behaviour policy and pastoral support; and by a planned programme of evidence-based content delivered through the curriculum. </w:t>
      </w:r>
    </w:p>
    <w:p w14:paraId="386E0C2E" w14:textId="77777777" w:rsidR="00F22F86" w:rsidRDefault="00F22F86" w:rsidP="00F22F86">
      <w:pPr>
        <w:rPr>
          <w:rFonts w:eastAsia="Times New Roman" w:cstheme="minorHAnsi"/>
          <w:sz w:val="28"/>
          <w:szCs w:val="28"/>
          <w:lang w:eastAsia="en-GB"/>
        </w:rPr>
      </w:pPr>
    </w:p>
    <w:p w14:paraId="70D6135B" w14:textId="77777777" w:rsidR="00F22F86"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 xml:space="preserve">Engaging with specialist support and interventions. </w:t>
      </w:r>
    </w:p>
    <w:p w14:paraId="5FB1714F" w14:textId="77777777" w:rsidR="00F22F86" w:rsidRDefault="00F22F86" w:rsidP="00F22F86">
      <w:pPr>
        <w:rPr>
          <w:rFonts w:eastAsia="Times New Roman" w:cstheme="minorHAnsi"/>
          <w:sz w:val="28"/>
          <w:szCs w:val="28"/>
          <w:lang w:eastAsia="en-GB"/>
        </w:rPr>
      </w:pPr>
    </w:p>
    <w:p w14:paraId="3554C93A" w14:textId="77777777" w:rsidR="00F22F86" w:rsidRDefault="00F22F86" w:rsidP="00F22F86">
      <w:pPr>
        <w:rPr>
          <w:rFonts w:eastAsia="Times New Roman" w:cstheme="minorHAnsi"/>
          <w:sz w:val="28"/>
          <w:szCs w:val="28"/>
          <w:lang w:eastAsia="en-GB"/>
        </w:rPr>
      </w:pPr>
      <w:r w:rsidRPr="00F22F86">
        <w:rPr>
          <w:rFonts w:eastAsia="Times New Roman" w:cstheme="minorHAnsi"/>
          <w:b/>
          <w:bCs/>
          <w:sz w:val="28"/>
          <w:szCs w:val="28"/>
          <w:lang w:eastAsia="en-GB"/>
        </w:rPr>
        <w:t>Responding to reports of sexual violence and sexual harassment</w:t>
      </w:r>
      <w:r w:rsidRPr="00F22F86">
        <w:rPr>
          <w:rFonts w:eastAsia="Times New Roman" w:cstheme="minorHAnsi"/>
          <w:sz w:val="28"/>
          <w:szCs w:val="28"/>
          <w:lang w:eastAsia="en-GB"/>
        </w:rPr>
        <w:t xml:space="preserve"> </w:t>
      </w:r>
    </w:p>
    <w:p w14:paraId="10B894A2" w14:textId="77777777" w:rsidR="00F22F86" w:rsidRDefault="00F22F86" w:rsidP="00F22F86">
      <w:pPr>
        <w:rPr>
          <w:rFonts w:eastAsia="Times New Roman" w:cstheme="minorHAnsi"/>
          <w:sz w:val="28"/>
          <w:szCs w:val="28"/>
          <w:lang w:eastAsia="en-GB"/>
        </w:rPr>
      </w:pPr>
    </w:p>
    <w:p w14:paraId="142AC72C" w14:textId="77777777" w:rsidR="00F22F86"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 xml:space="preserve">Children making any report of sexual violence or sexual harassment including “upskirting” (The Voyeurism Offences Act 2019) will be taken seriously, kept safe and be well supported. </w:t>
      </w:r>
    </w:p>
    <w:p w14:paraId="48279EED" w14:textId="77777777" w:rsidR="00F22F86" w:rsidRDefault="00F22F86" w:rsidP="00F22F86">
      <w:pPr>
        <w:rPr>
          <w:rFonts w:eastAsia="Times New Roman" w:cstheme="minorHAnsi"/>
          <w:sz w:val="28"/>
          <w:szCs w:val="28"/>
          <w:lang w:eastAsia="en-GB"/>
        </w:rPr>
      </w:pPr>
    </w:p>
    <w:p w14:paraId="3308CFED" w14:textId="77777777" w:rsidR="00F22F86" w:rsidRDefault="557AF132" w:rsidP="366BC3E4">
      <w:pPr>
        <w:rPr>
          <w:rFonts w:eastAsia="Times New Roman"/>
          <w:sz w:val="28"/>
          <w:szCs w:val="28"/>
          <w:lang w:eastAsia="en-GB"/>
        </w:rPr>
      </w:pPr>
      <w:r w:rsidRPr="366BC3E4">
        <w:rPr>
          <w:rFonts w:eastAsia="Times New Roman"/>
          <w:sz w:val="28"/>
          <w:szCs w:val="28"/>
          <w:lang w:eastAsia="en-GB"/>
        </w:rPr>
        <w:t xml:space="preserve">If the report includes an online element staff will be mindful of the </w:t>
      </w:r>
      <w:hyperlink r:id="rId48">
        <w:r w:rsidRPr="366BC3E4">
          <w:rPr>
            <w:rStyle w:val="Hyperlink"/>
            <w:rFonts w:eastAsia="Times New Roman"/>
            <w:sz w:val="28"/>
            <w:szCs w:val="28"/>
            <w:lang w:eastAsia="en-GB"/>
          </w:rPr>
          <w:t xml:space="preserve">Searching, Screening and Confiscation: advice for schools </w:t>
        </w:r>
        <w:r w:rsidR="17C2D836" w:rsidRPr="366BC3E4">
          <w:rPr>
            <w:rStyle w:val="Hyperlink"/>
            <w:rFonts w:eastAsia="Times New Roman"/>
            <w:sz w:val="28"/>
            <w:szCs w:val="28"/>
            <w:lang w:eastAsia="en-GB"/>
          </w:rPr>
          <w:t>- July 2022</w:t>
        </w:r>
      </w:hyperlink>
      <w:r w:rsidRPr="366BC3E4">
        <w:rPr>
          <w:rFonts w:eastAsia="Times New Roman"/>
          <w:sz w:val="28"/>
          <w:szCs w:val="28"/>
          <w:lang w:eastAsia="en-GB"/>
        </w:rPr>
        <w:t xml:space="preserve"> guidance. </w:t>
      </w:r>
    </w:p>
    <w:p w14:paraId="741D8B2A" w14:textId="77777777" w:rsidR="00F22F86" w:rsidRDefault="00F22F86" w:rsidP="00F22F86">
      <w:pPr>
        <w:rPr>
          <w:rFonts w:eastAsia="Times New Roman" w:cstheme="minorHAnsi"/>
          <w:sz w:val="28"/>
          <w:szCs w:val="28"/>
          <w:lang w:eastAsia="en-GB"/>
        </w:rPr>
      </w:pPr>
    </w:p>
    <w:p w14:paraId="2C70C2D2" w14:textId="77777777" w:rsidR="001C08E1"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 xml:space="preserve">Staff taking the report will inform the DSL or the Deputy DSL immediately. </w:t>
      </w:r>
    </w:p>
    <w:p w14:paraId="7CEEAFCD" w14:textId="77777777" w:rsidR="001C08E1" w:rsidRDefault="001C08E1" w:rsidP="00F22F86">
      <w:pPr>
        <w:rPr>
          <w:rFonts w:eastAsia="Times New Roman" w:cstheme="minorHAnsi"/>
          <w:sz w:val="28"/>
          <w:szCs w:val="28"/>
          <w:lang w:eastAsia="en-GB"/>
        </w:rPr>
      </w:pPr>
    </w:p>
    <w:p w14:paraId="6BDB508B" w14:textId="77777777" w:rsidR="001C08E1"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 xml:space="preserve">Staff taking a report will never promise confidentiality. </w:t>
      </w:r>
    </w:p>
    <w:p w14:paraId="57ADD51D" w14:textId="77777777" w:rsidR="001C08E1" w:rsidRDefault="001C08E1" w:rsidP="00F22F86">
      <w:pPr>
        <w:rPr>
          <w:rFonts w:eastAsia="Times New Roman" w:cstheme="minorHAnsi"/>
          <w:sz w:val="28"/>
          <w:szCs w:val="28"/>
          <w:lang w:eastAsia="en-GB"/>
        </w:rPr>
      </w:pPr>
    </w:p>
    <w:p w14:paraId="42D593AD" w14:textId="77777777" w:rsidR="001C08E1"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 xml:space="preserve">Parents or carers should usually be informed (unless this would put the child at greater risk). </w:t>
      </w:r>
    </w:p>
    <w:p w14:paraId="168F1B08" w14:textId="77777777" w:rsidR="001C08E1" w:rsidRDefault="001C08E1" w:rsidP="00F22F86">
      <w:pPr>
        <w:rPr>
          <w:rFonts w:eastAsia="Times New Roman" w:cstheme="minorHAnsi"/>
          <w:sz w:val="28"/>
          <w:szCs w:val="28"/>
          <w:lang w:eastAsia="en-GB"/>
        </w:rPr>
      </w:pPr>
    </w:p>
    <w:p w14:paraId="0B0CCAD1" w14:textId="77777777" w:rsidR="001C08E1" w:rsidRDefault="00F22F86" w:rsidP="04EA0A6B">
      <w:pPr>
        <w:rPr>
          <w:rFonts w:eastAsia="Times New Roman"/>
          <w:sz w:val="28"/>
          <w:szCs w:val="28"/>
          <w:lang w:eastAsia="en-GB"/>
        </w:rPr>
      </w:pPr>
      <w:r w:rsidRPr="00E50A33">
        <w:rPr>
          <w:rFonts w:eastAsia="Times New Roman"/>
          <w:sz w:val="28"/>
          <w:szCs w:val="28"/>
          <w:lang w:eastAsia="en-GB"/>
        </w:rPr>
        <w:t xml:space="preserve">If a child is at risk of harm, is in immediate danger, or has been harmed, a Request for Support will be made to the C-SPA securely email: </w:t>
      </w:r>
      <w:hyperlink r:id="rId49">
        <w:r w:rsidR="001C08E1" w:rsidRPr="00E50A33">
          <w:rPr>
            <w:rStyle w:val="Hyperlink"/>
            <w:rFonts w:eastAsia="Times New Roman"/>
            <w:sz w:val="28"/>
            <w:szCs w:val="28"/>
            <w:lang w:eastAsia="en-GB"/>
          </w:rPr>
          <w:t>cspa@surreycc.gov.uk</w:t>
        </w:r>
      </w:hyperlink>
      <w:r w:rsidR="001C08E1" w:rsidRPr="00E50A33">
        <w:rPr>
          <w:rFonts w:eastAsia="Times New Roman"/>
          <w:sz w:val="28"/>
          <w:szCs w:val="28"/>
          <w:lang w:eastAsia="en-GB"/>
        </w:rPr>
        <w:t xml:space="preserve"> </w:t>
      </w:r>
      <w:r w:rsidRPr="00E50A33">
        <w:rPr>
          <w:rFonts w:eastAsia="Times New Roman"/>
          <w:sz w:val="28"/>
          <w:szCs w:val="28"/>
          <w:lang w:eastAsia="en-GB"/>
        </w:rPr>
        <w:t xml:space="preserve"> or telephone 0300 470 9100, as appropriate.</w:t>
      </w:r>
      <w:r w:rsidRPr="04EA0A6B">
        <w:rPr>
          <w:rFonts w:eastAsia="Times New Roman"/>
          <w:sz w:val="28"/>
          <w:szCs w:val="28"/>
          <w:lang w:eastAsia="en-GB"/>
        </w:rPr>
        <w:t xml:space="preserve"> </w:t>
      </w:r>
    </w:p>
    <w:p w14:paraId="04CD5D4A" w14:textId="77777777" w:rsidR="001C08E1" w:rsidRDefault="001C08E1" w:rsidP="00F22F86">
      <w:pPr>
        <w:rPr>
          <w:rFonts w:eastAsia="Times New Roman" w:cstheme="minorHAnsi"/>
          <w:sz w:val="28"/>
          <w:szCs w:val="28"/>
          <w:lang w:eastAsia="en-GB"/>
        </w:rPr>
      </w:pPr>
    </w:p>
    <w:p w14:paraId="55809D8C" w14:textId="77777777" w:rsidR="001C08E1" w:rsidRDefault="557AF132" w:rsidP="366BC3E4">
      <w:pPr>
        <w:rPr>
          <w:rFonts w:eastAsia="Times New Roman"/>
          <w:sz w:val="28"/>
          <w:szCs w:val="28"/>
          <w:lang w:eastAsia="en-GB"/>
        </w:rPr>
      </w:pPr>
      <w:r w:rsidRPr="366BC3E4">
        <w:rPr>
          <w:rFonts w:eastAsia="Times New Roman"/>
          <w:b/>
          <w:bCs/>
          <w:sz w:val="28"/>
          <w:szCs w:val="28"/>
          <w:lang w:eastAsia="en-GB"/>
        </w:rPr>
        <w:t>Risk Assessment</w:t>
      </w:r>
      <w:r w:rsidRPr="366BC3E4">
        <w:rPr>
          <w:rFonts w:eastAsia="Times New Roman"/>
          <w:sz w:val="28"/>
          <w:szCs w:val="28"/>
          <w:lang w:eastAsia="en-GB"/>
        </w:rPr>
        <w:t xml:space="preserve"> </w:t>
      </w:r>
    </w:p>
    <w:p w14:paraId="4228F081" w14:textId="77777777" w:rsidR="001C08E1" w:rsidRDefault="001C08E1" w:rsidP="366BC3E4">
      <w:pPr>
        <w:rPr>
          <w:rFonts w:eastAsia="Times New Roman"/>
          <w:sz w:val="28"/>
          <w:szCs w:val="28"/>
          <w:lang w:eastAsia="en-GB"/>
        </w:rPr>
      </w:pPr>
    </w:p>
    <w:p w14:paraId="379F6D3D" w14:textId="77777777" w:rsidR="001C08E1" w:rsidRDefault="557AF132" w:rsidP="366BC3E4">
      <w:pPr>
        <w:rPr>
          <w:rFonts w:eastAsia="Times New Roman"/>
          <w:sz w:val="28"/>
          <w:szCs w:val="28"/>
          <w:lang w:eastAsia="en-GB"/>
        </w:rPr>
      </w:pPr>
      <w:r w:rsidRPr="366BC3E4">
        <w:rPr>
          <w:rFonts w:eastAsia="Times New Roman"/>
          <w:sz w:val="28"/>
          <w:szCs w:val="28"/>
          <w:lang w:eastAsia="en-GB"/>
        </w:rPr>
        <w:t>Following a report, the DSL will make an immediate risk and needs assessment on a case-</w:t>
      </w:r>
      <w:r w:rsidR="3EDF93CB" w:rsidRPr="366BC3E4">
        <w:rPr>
          <w:rFonts w:eastAsia="Times New Roman"/>
          <w:sz w:val="28"/>
          <w:szCs w:val="28"/>
          <w:lang w:eastAsia="en-GB"/>
        </w:rPr>
        <w:t>by</w:t>
      </w:r>
      <w:r w:rsidR="4D111542" w:rsidRPr="366BC3E4">
        <w:rPr>
          <w:rFonts w:eastAsia="Times New Roman"/>
          <w:sz w:val="28"/>
          <w:szCs w:val="28"/>
          <w:lang w:eastAsia="en-GB"/>
        </w:rPr>
        <w:t>-</w:t>
      </w:r>
      <w:r w:rsidR="3EDF93CB" w:rsidRPr="366BC3E4">
        <w:rPr>
          <w:rFonts w:eastAsia="Times New Roman"/>
          <w:sz w:val="28"/>
          <w:szCs w:val="28"/>
          <w:lang w:eastAsia="en-GB"/>
        </w:rPr>
        <w:t>case</w:t>
      </w:r>
      <w:r w:rsidRPr="366BC3E4">
        <w:rPr>
          <w:rFonts w:eastAsia="Times New Roman"/>
          <w:sz w:val="28"/>
          <w:szCs w:val="28"/>
          <w:lang w:eastAsia="en-GB"/>
        </w:rPr>
        <w:t xml:space="preserve"> basis. </w:t>
      </w:r>
    </w:p>
    <w:p w14:paraId="7A2E97F8" w14:textId="77777777" w:rsidR="001C08E1" w:rsidRDefault="001C08E1" w:rsidP="00F22F86">
      <w:pPr>
        <w:rPr>
          <w:rFonts w:eastAsia="Times New Roman" w:cstheme="minorHAnsi"/>
          <w:sz w:val="28"/>
          <w:szCs w:val="28"/>
          <w:lang w:eastAsia="en-GB"/>
        </w:rPr>
      </w:pPr>
    </w:p>
    <w:p w14:paraId="68890AFD" w14:textId="77777777" w:rsidR="001C08E1" w:rsidRDefault="00F22F86" w:rsidP="00F22F86">
      <w:pPr>
        <w:rPr>
          <w:rFonts w:eastAsia="Times New Roman" w:cstheme="minorHAnsi"/>
          <w:sz w:val="28"/>
          <w:szCs w:val="28"/>
          <w:lang w:eastAsia="en-GB"/>
        </w:rPr>
      </w:pPr>
      <w:r w:rsidRPr="00F22F86">
        <w:rPr>
          <w:rFonts w:eastAsia="Times New Roman" w:cstheme="minorHAnsi"/>
          <w:sz w:val="28"/>
          <w:szCs w:val="28"/>
          <w:lang w:eastAsia="en-GB"/>
        </w:rPr>
        <w:t>The risk assessment will consider</w:t>
      </w:r>
      <w:r w:rsidR="001C08E1">
        <w:rPr>
          <w:rFonts w:eastAsia="Times New Roman" w:cstheme="minorHAnsi"/>
          <w:sz w:val="28"/>
          <w:szCs w:val="28"/>
          <w:lang w:eastAsia="en-GB"/>
        </w:rPr>
        <w:t>:</w:t>
      </w:r>
      <w:r w:rsidRPr="00F22F86">
        <w:rPr>
          <w:rFonts w:eastAsia="Times New Roman" w:cstheme="minorHAnsi"/>
          <w:sz w:val="28"/>
          <w:szCs w:val="28"/>
          <w:lang w:eastAsia="en-GB"/>
        </w:rPr>
        <w:t xml:space="preserve"> </w:t>
      </w:r>
    </w:p>
    <w:p w14:paraId="6C777C86" w14:textId="77777777" w:rsidR="001C08E1" w:rsidRDefault="001C08E1" w:rsidP="00F22F86">
      <w:pPr>
        <w:rPr>
          <w:rFonts w:eastAsia="Times New Roman" w:cstheme="minorHAnsi"/>
          <w:sz w:val="28"/>
          <w:szCs w:val="28"/>
          <w:lang w:eastAsia="en-GB"/>
        </w:rPr>
      </w:pPr>
    </w:p>
    <w:p w14:paraId="3EF1211B" w14:textId="77777777" w:rsidR="001C08E1" w:rsidRPr="001C08E1" w:rsidRDefault="00F22F86">
      <w:pPr>
        <w:pStyle w:val="ListParagraph"/>
        <w:numPr>
          <w:ilvl w:val="0"/>
          <w:numId w:val="29"/>
        </w:numPr>
        <w:rPr>
          <w:rFonts w:eastAsia="Times New Roman" w:cstheme="minorHAnsi"/>
          <w:sz w:val="28"/>
          <w:szCs w:val="28"/>
          <w:lang w:eastAsia="en-GB"/>
        </w:rPr>
      </w:pPr>
      <w:r w:rsidRPr="001C08E1">
        <w:rPr>
          <w:rFonts w:eastAsia="Times New Roman" w:cstheme="minorHAnsi"/>
          <w:sz w:val="28"/>
          <w:szCs w:val="28"/>
          <w:lang w:eastAsia="en-GB"/>
        </w:rPr>
        <w:t xml:space="preserve">The victim, especially their protection and support. </w:t>
      </w:r>
    </w:p>
    <w:p w14:paraId="438FEF89" w14:textId="77777777" w:rsidR="001C08E1" w:rsidRPr="001C08E1" w:rsidRDefault="00F22F86">
      <w:pPr>
        <w:pStyle w:val="ListParagraph"/>
        <w:numPr>
          <w:ilvl w:val="0"/>
          <w:numId w:val="29"/>
        </w:numPr>
        <w:rPr>
          <w:rFonts w:eastAsia="Times New Roman" w:cstheme="minorHAnsi"/>
          <w:sz w:val="28"/>
          <w:szCs w:val="28"/>
          <w:lang w:eastAsia="en-GB"/>
        </w:rPr>
      </w:pPr>
      <w:r w:rsidRPr="001C08E1">
        <w:rPr>
          <w:rFonts w:eastAsia="Times New Roman" w:cstheme="minorHAnsi"/>
          <w:sz w:val="28"/>
          <w:szCs w:val="28"/>
          <w:lang w:eastAsia="en-GB"/>
        </w:rPr>
        <w:t xml:space="preserve">The alleged perpetrator, their support </w:t>
      </w:r>
      <w:r w:rsidR="001C11A2" w:rsidRPr="001C08E1">
        <w:rPr>
          <w:rFonts w:eastAsia="Times New Roman" w:cstheme="minorHAnsi"/>
          <w:sz w:val="28"/>
          <w:szCs w:val="28"/>
          <w:lang w:eastAsia="en-GB"/>
        </w:rPr>
        <w:t>needs,</w:t>
      </w:r>
      <w:r w:rsidRPr="001C08E1">
        <w:rPr>
          <w:rFonts w:eastAsia="Times New Roman" w:cstheme="minorHAnsi"/>
          <w:sz w:val="28"/>
          <w:szCs w:val="28"/>
          <w:lang w:eastAsia="en-GB"/>
        </w:rPr>
        <w:t xml:space="preserve"> and any discipline action. </w:t>
      </w:r>
    </w:p>
    <w:p w14:paraId="03E535BD" w14:textId="77777777" w:rsidR="00555A57" w:rsidRDefault="00F22F86">
      <w:pPr>
        <w:pStyle w:val="ListParagraph"/>
        <w:numPr>
          <w:ilvl w:val="0"/>
          <w:numId w:val="29"/>
        </w:numPr>
        <w:rPr>
          <w:rFonts w:eastAsia="Times New Roman" w:cstheme="minorHAnsi"/>
          <w:sz w:val="28"/>
          <w:szCs w:val="28"/>
          <w:lang w:eastAsia="en-GB"/>
        </w:rPr>
      </w:pPr>
      <w:r w:rsidRPr="001C08E1">
        <w:rPr>
          <w:rFonts w:eastAsia="Times New Roman" w:cstheme="minorHAnsi"/>
          <w:sz w:val="28"/>
          <w:szCs w:val="28"/>
          <w:lang w:eastAsia="en-GB"/>
        </w:rPr>
        <w:t>All other children at the school.</w:t>
      </w:r>
    </w:p>
    <w:p w14:paraId="0B4B3468" w14:textId="77777777" w:rsidR="001C08E1" w:rsidRPr="001C08E1" w:rsidRDefault="00F22F86">
      <w:pPr>
        <w:pStyle w:val="ListParagraph"/>
        <w:numPr>
          <w:ilvl w:val="0"/>
          <w:numId w:val="29"/>
        </w:numPr>
        <w:rPr>
          <w:rFonts w:eastAsia="Times New Roman" w:cstheme="minorHAnsi"/>
          <w:sz w:val="28"/>
          <w:szCs w:val="28"/>
          <w:lang w:eastAsia="en-GB"/>
        </w:rPr>
      </w:pPr>
      <w:r w:rsidRPr="001C08E1">
        <w:rPr>
          <w:rFonts w:eastAsia="Times New Roman" w:cstheme="minorHAnsi"/>
          <w:sz w:val="28"/>
          <w:szCs w:val="28"/>
          <w:lang w:eastAsia="en-GB"/>
        </w:rPr>
        <w:t xml:space="preserve">The victim and the alleged perpetrator sharing classes and space at school. </w:t>
      </w:r>
    </w:p>
    <w:p w14:paraId="5F263BB7" w14:textId="77777777" w:rsidR="00F22F86" w:rsidRDefault="00F22F86">
      <w:pPr>
        <w:pStyle w:val="ListParagraph"/>
        <w:numPr>
          <w:ilvl w:val="0"/>
          <w:numId w:val="29"/>
        </w:numPr>
        <w:rPr>
          <w:rFonts w:eastAsia="Times New Roman" w:cstheme="minorHAnsi"/>
          <w:sz w:val="28"/>
          <w:szCs w:val="28"/>
          <w:lang w:eastAsia="en-GB"/>
        </w:rPr>
      </w:pPr>
      <w:r w:rsidRPr="001C08E1">
        <w:rPr>
          <w:rFonts w:eastAsia="Times New Roman" w:cstheme="minorHAnsi"/>
          <w:sz w:val="28"/>
          <w:szCs w:val="28"/>
          <w:lang w:eastAsia="en-GB"/>
        </w:rPr>
        <w:t>The risk assessment will be recorded and kept under review.</w:t>
      </w:r>
    </w:p>
    <w:p w14:paraId="58CDD5B0" w14:textId="77777777" w:rsidR="006B48AC" w:rsidRDefault="006B48AC" w:rsidP="006B48AC">
      <w:pPr>
        <w:rPr>
          <w:rFonts w:eastAsia="Times New Roman" w:cstheme="minorHAnsi"/>
          <w:sz w:val="28"/>
          <w:szCs w:val="28"/>
          <w:lang w:eastAsia="en-GB"/>
        </w:rPr>
      </w:pPr>
    </w:p>
    <w:p w14:paraId="6B8BA497" w14:textId="77777777" w:rsidR="000B0661" w:rsidRDefault="006B48AC" w:rsidP="006B48AC">
      <w:pPr>
        <w:rPr>
          <w:rFonts w:eastAsia="Times New Roman" w:cstheme="minorHAnsi"/>
          <w:sz w:val="28"/>
          <w:szCs w:val="28"/>
          <w:lang w:eastAsia="en-GB"/>
        </w:rPr>
      </w:pPr>
      <w:r w:rsidRPr="006B48AC">
        <w:rPr>
          <w:rFonts w:eastAsia="Times New Roman" w:cstheme="minorHAnsi"/>
          <w:sz w:val="28"/>
          <w:szCs w:val="28"/>
          <w:lang w:eastAsia="en-GB"/>
        </w:rPr>
        <w:lastRenderedPageBreak/>
        <w:t xml:space="preserve">Where there has been other professional intervention and/or other specialist risk assessments, these professional assessments will be used to inform the school’s approach to supporting and protecting children. </w:t>
      </w:r>
    </w:p>
    <w:p w14:paraId="67362505" w14:textId="77777777" w:rsidR="000B0661" w:rsidRDefault="000B0661" w:rsidP="006B48AC">
      <w:pPr>
        <w:rPr>
          <w:rFonts w:eastAsia="Times New Roman" w:cstheme="minorHAnsi"/>
          <w:sz w:val="28"/>
          <w:szCs w:val="28"/>
          <w:lang w:eastAsia="en-GB"/>
        </w:rPr>
      </w:pPr>
    </w:p>
    <w:p w14:paraId="23372DE0" w14:textId="77777777" w:rsidR="000B0661" w:rsidRDefault="006B48AC" w:rsidP="006B48AC">
      <w:pPr>
        <w:rPr>
          <w:rFonts w:eastAsia="Times New Roman" w:cstheme="minorHAnsi"/>
          <w:sz w:val="28"/>
          <w:szCs w:val="28"/>
          <w:lang w:eastAsia="en-GB"/>
        </w:rPr>
      </w:pPr>
      <w:r w:rsidRPr="006B48AC">
        <w:rPr>
          <w:rFonts w:eastAsia="Times New Roman" w:cstheme="minorHAnsi"/>
          <w:sz w:val="28"/>
          <w:szCs w:val="28"/>
          <w:lang w:eastAsia="en-GB"/>
        </w:rPr>
        <w:t xml:space="preserve">Support regarding risk assessments can be accessed from the Education Safeguarding Team – </w:t>
      </w:r>
      <w:hyperlink r:id="rId50" w:history="1">
        <w:r w:rsidR="000B0661" w:rsidRPr="006B48AC">
          <w:rPr>
            <w:rStyle w:val="Hyperlink"/>
            <w:rFonts w:eastAsia="Times New Roman" w:cstheme="minorHAnsi"/>
            <w:sz w:val="28"/>
            <w:szCs w:val="28"/>
            <w:lang w:eastAsia="en-GB"/>
          </w:rPr>
          <w:t>education.safeguarding@surreycc.gov.uk</w:t>
        </w:r>
      </w:hyperlink>
      <w:r w:rsidRPr="006B48AC">
        <w:rPr>
          <w:rFonts w:eastAsia="Times New Roman" w:cstheme="minorHAnsi"/>
          <w:sz w:val="28"/>
          <w:szCs w:val="28"/>
          <w:lang w:eastAsia="en-GB"/>
        </w:rPr>
        <w:t xml:space="preserve"> </w:t>
      </w:r>
    </w:p>
    <w:p w14:paraId="16E7A3EC" w14:textId="77777777" w:rsidR="000B0661" w:rsidRDefault="000B0661" w:rsidP="006B48AC">
      <w:pPr>
        <w:rPr>
          <w:rFonts w:eastAsia="Times New Roman" w:cstheme="minorHAnsi"/>
          <w:sz w:val="28"/>
          <w:szCs w:val="28"/>
          <w:lang w:eastAsia="en-GB"/>
        </w:rPr>
      </w:pPr>
    </w:p>
    <w:p w14:paraId="4F885B64" w14:textId="77777777" w:rsidR="000B0661" w:rsidRPr="000B0661" w:rsidRDefault="006B48AC" w:rsidP="006B48AC">
      <w:pPr>
        <w:rPr>
          <w:rFonts w:eastAsia="Times New Roman" w:cstheme="minorHAnsi"/>
          <w:b/>
          <w:bCs/>
          <w:sz w:val="28"/>
          <w:szCs w:val="28"/>
          <w:lang w:eastAsia="en-GB"/>
        </w:rPr>
      </w:pPr>
      <w:r w:rsidRPr="006B48AC">
        <w:rPr>
          <w:rFonts w:eastAsia="Times New Roman" w:cstheme="minorHAnsi"/>
          <w:b/>
          <w:bCs/>
          <w:sz w:val="28"/>
          <w:szCs w:val="28"/>
          <w:lang w:eastAsia="en-GB"/>
        </w:rPr>
        <w:t xml:space="preserve">Action: The DSL will consider </w:t>
      </w:r>
    </w:p>
    <w:p w14:paraId="3D26F02F" w14:textId="77777777" w:rsidR="000B0661" w:rsidRP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The wishes of the victim.</w:t>
      </w:r>
    </w:p>
    <w:p w14:paraId="19D90149" w14:textId="77777777" w:rsidR="000B0661" w:rsidRP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The nature of the incident including whether a crime has been committed and the harm caused.</w:t>
      </w:r>
    </w:p>
    <w:p w14:paraId="35130890" w14:textId="77777777" w:rsidR="000B0661" w:rsidRP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Ages of the children involved.</w:t>
      </w:r>
    </w:p>
    <w:p w14:paraId="363C5B3F" w14:textId="77777777" w:rsidR="000B0661" w:rsidRP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Developmental stages of the children.</w:t>
      </w:r>
    </w:p>
    <w:p w14:paraId="44855F0C" w14:textId="77777777" w:rsidR="000B0661" w:rsidRP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Any power imbalance between the children.</w:t>
      </w:r>
    </w:p>
    <w:p w14:paraId="4B9C1D0F" w14:textId="77777777" w:rsidR="000B0661" w:rsidRP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Any previous incidents.</w:t>
      </w:r>
    </w:p>
    <w:p w14:paraId="3F13B026" w14:textId="77777777" w:rsidR="000B0661" w:rsidRP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Ongoing risks</w:t>
      </w:r>
    </w:p>
    <w:p w14:paraId="71598AA0" w14:textId="77777777" w:rsidR="000B0661" w:rsidRDefault="006B48AC">
      <w:pPr>
        <w:pStyle w:val="ListParagraph"/>
        <w:numPr>
          <w:ilvl w:val="0"/>
          <w:numId w:val="30"/>
        </w:numPr>
        <w:rPr>
          <w:rFonts w:eastAsia="Times New Roman" w:cstheme="minorHAnsi"/>
          <w:sz w:val="28"/>
          <w:szCs w:val="28"/>
          <w:lang w:eastAsia="en-GB"/>
        </w:rPr>
      </w:pPr>
      <w:r w:rsidRPr="000B0661">
        <w:rPr>
          <w:rFonts w:eastAsia="Times New Roman" w:cstheme="minorHAnsi"/>
          <w:sz w:val="28"/>
          <w:szCs w:val="28"/>
          <w:lang w:eastAsia="en-GB"/>
        </w:rPr>
        <w:t xml:space="preserve">Other related issues or wider context. </w:t>
      </w:r>
    </w:p>
    <w:p w14:paraId="132820C0" w14:textId="77777777" w:rsidR="000B0661" w:rsidRDefault="000B0661" w:rsidP="006B48AC">
      <w:pPr>
        <w:rPr>
          <w:rFonts w:eastAsia="Times New Roman" w:cstheme="minorHAnsi"/>
          <w:sz w:val="28"/>
          <w:szCs w:val="28"/>
          <w:lang w:eastAsia="en-GB"/>
        </w:rPr>
      </w:pPr>
    </w:p>
    <w:p w14:paraId="057D2CB6" w14:textId="77777777" w:rsidR="000B0661" w:rsidRDefault="006B48AC" w:rsidP="006B48AC">
      <w:pPr>
        <w:rPr>
          <w:rFonts w:eastAsia="Times New Roman" w:cstheme="minorHAnsi"/>
          <w:sz w:val="28"/>
          <w:szCs w:val="28"/>
          <w:lang w:eastAsia="en-GB"/>
        </w:rPr>
      </w:pPr>
      <w:r w:rsidRPr="006B48AC">
        <w:rPr>
          <w:rFonts w:eastAsia="Times New Roman" w:cstheme="minorHAnsi"/>
          <w:b/>
          <w:bCs/>
          <w:sz w:val="28"/>
          <w:szCs w:val="28"/>
          <w:lang w:eastAsia="en-GB"/>
        </w:rPr>
        <w:t>Options:</w:t>
      </w:r>
      <w:r w:rsidRPr="006B48AC">
        <w:rPr>
          <w:rFonts w:eastAsia="Times New Roman" w:cstheme="minorHAnsi"/>
          <w:sz w:val="28"/>
          <w:szCs w:val="28"/>
          <w:lang w:eastAsia="en-GB"/>
        </w:rPr>
        <w:t xml:space="preserve"> </w:t>
      </w:r>
    </w:p>
    <w:p w14:paraId="2E28F61E" w14:textId="77777777" w:rsidR="000B0661" w:rsidRPr="000B0661" w:rsidRDefault="006B48AC">
      <w:pPr>
        <w:pStyle w:val="ListParagraph"/>
        <w:numPr>
          <w:ilvl w:val="0"/>
          <w:numId w:val="31"/>
        </w:numPr>
        <w:rPr>
          <w:rFonts w:eastAsia="Times New Roman" w:cstheme="minorHAnsi"/>
          <w:sz w:val="28"/>
          <w:szCs w:val="28"/>
          <w:lang w:eastAsia="en-GB"/>
        </w:rPr>
      </w:pPr>
      <w:r w:rsidRPr="000B0661">
        <w:rPr>
          <w:rFonts w:eastAsia="Times New Roman" w:cstheme="minorHAnsi"/>
          <w:sz w:val="28"/>
          <w:szCs w:val="28"/>
          <w:lang w:eastAsia="en-GB"/>
        </w:rPr>
        <w:t>Manage internally</w:t>
      </w:r>
    </w:p>
    <w:p w14:paraId="7476B8FC" w14:textId="77777777" w:rsidR="000B0661" w:rsidRPr="000B0661" w:rsidRDefault="006B48AC">
      <w:pPr>
        <w:pStyle w:val="ListParagraph"/>
        <w:numPr>
          <w:ilvl w:val="0"/>
          <w:numId w:val="31"/>
        </w:numPr>
        <w:rPr>
          <w:rFonts w:eastAsia="Times New Roman" w:cstheme="minorHAnsi"/>
          <w:sz w:val="28"/>
          <w:szCs w:val="28"/>
          <w:lang w:eastAsia="en-GB"/>
        </w:rPr>
      </w:pPr>
      <w:r w:rsidRPr="000B0661">
        <w:rPr>
          <w:rFonts w:eastAsia="Times New Roman" w:cstheme="minorHAnsi"/>
          <w:sz w:val="28"/>
          <w:szCs w:val="28"/>
          <w:lang w:eastAsia="en-GB"/>
        </w:rPr>
        <w:t>Early Help intervention</w:t>
      </w:r>
    </w:p>
    <w:p w14:paraId="09A37E75" w14:textId="77777777" w:rsidR="000B0661" w:rsidRPr="000B0661" w:rsidRDefault="006B48AC">
      <w:pPr>
        <w:pStyle w:val="ListParagraph"/>
        <w:numPr>
          <w:ilvl w:val="0"/>
          <w:numId w:val="31"/>
        </w:numPr>
        <w:rPr>
          <w:rFonts w:eastAsia="Times New Roman" w:cstheme="minorHAnsi"/>
          <w:sz w:val="28"/>
          <w:szCs w:val="28"/>
          <w:lang w:eastAsia="en-GB"/>
        </w:rPr>
      </w:pPr>
      <w:r w:rsidRPr="000B0661">
        <w:rPr>
          <w:rFonts w:eastAsia="Times New Roman" w:cstheme="minorHAnsi"/>
          <w:sz w:val="28"/>
          <w:szCs w:val="28"/>
          <w:lang w:eastAsia="en-GB"/>
        </w:rPr>
        <w:t>Request for support to the C-SPA</w:t>
      </w:r>
    </w:p>
    <w:p w14:paraId="6036F8FD" w14:textId="77777777" w:rsidR="000B0661" w:rsidRPr="000B0661" w:rsidRDefault="006B48AC">
      <w:pPr>
        <w:pStyle w:val="ListParagraph"/>
        <w:numPr>
          <w:ilvl w:val="0"/>
          <w:numId w:val="31"/>
        </w:numPr>
        <w:rPr>
          <w:rFonts w:eastAsia="Times New Roman" w:cstheme="minorHAnsi"/>
          <w:sz w:val="28"/>
          <w:szCs w:val="28"/>
          <w:lang w:eastAsia="en-GB"/>
        </w:rPr>
      </w:pPr>
      <w:r w:rsidRPr="000B0661">
        <w:rPr>
          <w:rFonts w:eastAsia="Times New Roman" w:cstheme="minorHAnsi"/>
          <w:sz w:val="28"/>
          <w:szCs w:val="28"/>
          <w:lang w:eastAsia="en-GB"/>
        </w:rPr>
        <w:t xml:space="preserve">Report to the Police (generally in parallel with a request for support to the C-SPA) </w:t>
      </w:r>
    </w:p>
    <w:p w14:paraId="37FADB60" w14:textId="77777777" w:rsidR="000B0661" w:rsidRDefault="000B0661" w:rsidP="006B48AC">
      <w:pPr>
        <w:rPr>
          <w:rFonts w:eastAsia="Times New Roman" w:cstheme="minorHAnsi"/>
          <w:sz w:val="28"/>
          <w:szCs w:val="28"/>
          <w:lang w:eastAsia="en-GB"/>
        </w:rPr>
      </w:pPr>
    </w:p>
    <w:p w14:paraId="2DBEC712" w14:textId="77777777" w:rsidR="000B0661" w:rsidRPr="000B0661" w:rsidRDefault="006B48AC" w:rsidP="006B48AC">
      <w:pPr>
        <w:rPr>
          <w:rFonts w:eastAsia="Times New Roman" w:cstheme="minorHAnsi"/>
          <w:b/>
          <w:bCs/>
          <w:sz w:val="28"/>
          <w:szCs w:val="28"/>
          <w:lang w:eastAsia="en-GB"/>
        </w:rPr>
      </w:pPr>
      <w:r w:rsidRPr="006B48AC">
        <w:rPr>
          <w:rFonts w:eastAsia="Times New Roman" w:cstheme="minorHAnsi"/>
          <w:b/>
          <w:bCs/>
          <w:sz w:val="28"/>
          <w:szCs w:val="28"/>
          <w:lang w:eastAsia="en-GB"/>
        </w:rPr>
        <w:t xml:space="preserve">Ongoing Response: </w:t>
      </w:r>
    </w:p>
    <w:p w14:paraId="0AE7C52D" w14:textId="77777777" w:rsidR="000B0661" w:rsidRDefault="006B48AC" w:rsidP="006B48AC">
      <w:pPr>
        <w:rPr>
          <w:rFonts w:eastAsia="Times New Roman" w:cstheme="minorHAnsi"/>
          <w:sz w:val="28"/>
          <w:szCs w:val="28"/>
          <w:lang w:eastAsia="en-GB"/>
        </w:rPr>
      </w:pPr>
      <w:r w:rsidRPr="006B48AC">
        <w:rPr>
          <w:rFonts w:eastAsia="Times New Roman" w:cstheme="minorHAnsi"/>
          <w:sz w:val="28"/>
          <w:szCs w:val="28"/>
          <w:lang w:eastAsia="en-GB"/>
        </w:rPr>
        <w:t xml:space="preserve">The DSL will manage each case individually and will ensure the risk assessment is reviewed regularly with relevant partner agencies, for example the Police and Children’s Social Care. </w:t>
      </w:r>
    </w:p>
    <w:p w14:paraId="7883F555" w14:textId="77777777" w:rsidR="000B0661" w:rsidRDefault="000B0661" w:rsidP="006B48AC">
      <w:pPr>
        <w:rPr>
          <w:rFonts w:eastAsia="Times New Roman" w:cstheme="minorHAnsi"/>
          <w:sz w:val="28"/>
          <w:szCs w:val="28"/>
          <w:lang w:eastAsia="en-GB"/>
        </w:rPr>
      </w:pPr>
    </w:p>
    <w:p w14:paraId="7967C19A" w14:textId="77777777" w:rsidR="000B0661" w:rsidRDefault="006B48AC" w:rsidP="006B48AC">
      <w:pPr>
        <w:rPr>
          <w:rFonts w:eastAsia="Times New Roman" w:cstheme="minorHAnsi"/>
          <w:sz w:val="28"/>
          <w:szCs w:val="28"/>
          <w:lang w:eastAsia="en-GB"/>
        </w:rPr>
      </w:pPr>
      <w:r w:rsidRPr="006B48AC">
        <w:rPr>
          <w:rFonts w:eastAsia="Times New Roman" w:cstheme="minorHAnsi"/>
          <w:sz w:val="28"/>
          <w:szCs w:val="28"/>
          <w:lang w:eastAsia="en-GB"/>
        </w:rPr>
        <w:t xml:space="preserve">Where there is a criminal investigation into a rape, assault by penetration or sexual assault, the alleged perpetrator should be removed from any classes they share with the victim. </w:t>
      </w:r>
    </w:p>
    <w:p w14:paraId="1C7B1760" w14:textId="77777777" w:rsidR="000B0661" w:rsidRDefault="000B0661" w:rsidP="006B48AC">
      <w:pPr>
        <w:rPr>
          <w:rFonts w:eastAsia="Times New Roman" w:cstheme="minorHAnsi"/>
          <w:sz w:val="28"/>
          <w:szCs w:val="28"/>
          <w:lang w:eastAsia="en-GB"/>
        </w:rPr>
      </w:pPr>
    </w:p>
    <w:p w14:paraId="393C7D0A" w14:textId="77777777" w:rsidR="000B0661" w:rsidRDefault="006B48AC" w:rsidP="006B48AC">
      <w:pPr>
        <w:rPr>
          <w:rFonts w:eastAsia="Times New Roman" w:cstheme="minorHAnsi"/>
          <w:sz w:val="28"/>
          <w:szCs w:val="28"/>
          <w:lang w:eastAsia="en-GB"/>
        </w:rPr>
      </w:pPr>
      <w:r w:rsidRPr="006B48AC">
        <w:rPr>
          <w:rFonts w:eastAsia="Times New Roman" w:cstheme="minorHAnsi"/>
          <w:sz w:val="28"/>
          <w:szCs w:val="28"/>
          <w:lang w:eastAsia="en-GB"/>
        </w:rPr>
        <w:t xml:space="preserve">The DSL will consider how best to keep the victim and perpetrator a reasonable distance apart on school premises. </w:t>
      </w:r>
    </w:p>
    <w:p w14:paraId="6095C731" w14:textId="77777777" w:rsidR="004D5F62" w:rsidRDefault="004D5F62" w:rsidP="006B48AC">
      <w:pPr>
        <w:rPr>
          <w:rFonts w:eastAsia="Times New Roman" w:cstheme="minorHAnsi"/>
          <w:sz w:val="28"/>
          <w:szCs w:val="28"/>
          <w:lang w:eastAsia="en-GB"/>
        </w:rPr>
      </w:pPr>
    </w:p>
    <w:p w14:paraId="6D07857B" w14:textId="77777777" w:rsidR="00005E5A" w:rsidRDefault="006B48AC" w:rsidP="006B48AC">
      <w:pPr>
        <w:rPr>
          <w:rFonts w:eastAsia="Times New Roman" w:cstheme="minorHAnsi"/>
          <w:sz w:val="28"/>
          <w:szCs w:val="28"/>
          <w:lang w:eastAsia="en-GB"/>
        </w:rPr>
      </w:pPr>
      <w:r w:rsidRPr="006B48AC">
        <w:rPr>
          <w:rFonts w:eastAsia="Times New Roman" w:cstheme="minorHAnsi"/>
          <w:sz w:val="28"/>
          <w:szCs w:val="28"/>
          <w:lang w:eastAsia="en-GB"/>
        </w:rPr>
        <w:t xml:space="preserve">Where a criminal investigation into a rape or assault by penetration leads to a conviction or caution, the school will take suitable action. In all but the most exceptional of circumstances, the rape or assault is likely to constitute a serious </w:t>
      </w:r>
      <w:r w:rsidRPr="006B48AC">
        <w:rPr>
          <w:rFonts w:eastAsia="Times New Roman" w:cstheme="minorHAnsi"/>
          <w:sz w:val="28"/>
          <w:szCs w:val="28"/>
          <w:lang w:eastAsia="en-GB"/>
        </w:rPr>
        <w:lastRenderedPageBreak/>
        <w:t xml:space="preserve">breach of discipline and may lead to the view that allowing the perpetrator to remain in the same school would seriously harm the education or welfare of the victim (and potentially themselves and other children). </w:t>
      </w:r>
    </w:p>
    <w:p w14:paraId="5498A1FD" w14:textId="77777777" w:rsidR="00005E5A" w:rsidRDefault="00005E5A" w:rsidP="006B48AC">
      <w:pPr>
        <w:rPr>
          <w:rFonts w:eastAsia="Times New Roman" w:cstheme="minorHAnsi"/>
          <w:sz w:val="28"/>
          <w:szCs w:val="28"/>
          <w:lang w:eastAsia="en-GB"/>
        </w:rPr>
      </w:pPr>
    </w:p>
    <w:p w14:paraId="7E8B4CBC" w14:textId="77777777" w:rsidR="00005E5A" w:rsidRDefault="006B48AC" w:rsidP="4619EA0E">
      <w:pPr>
        <w:rPr>
          <w:rFonts w:eastAsia="Times New Roman"/>
          <w:sz w:val="28"/>
          <w:szCs w:val="28"/>
          <w:lang w:eastAsia="en-GB"/>
        </w:rPr>
      </w:pPr>
      <w:r w:rsidRPr="4619EA0E">
        <w:rPr>
          <w:rFonts w:eastAsia="Times New Roman"/>
          <w:sz w:val="28"/>
          <w:szCs w:val="28"/>
          <w:lang w:eastAsia="en-GB"/>
        </w:rPr>
        <w:t xml:space="preserve">Where a criminal investigation into sexual assault leads to a conviction or caution, the school will, if it has not already, consider any suitable sanctions </w:t>
      </w:r>
      <w:proofErr w:type="gramStart"/>
      <w:r w:rsidRPr="4619EA0E">
        <w:rPr>
          <w:rFonts w:eastAsia="Times New Roman"/>
          <w:sz w:val="28"/>
          <w:szCs w:val="28"/>
          <w:lang w:eastAsia="en-GB"/>
        </w:rPr>
        <w:t>in light of</w:t>
      </w:r>
      <w:proofErr w:type="gramEnd"/>
      <w:r w:rsidRPr="4619EA0E">
        <w:rPr>
          <w:rFonts w:eastAsia="Times New Roman"/>
          <w:sz w:val="28"/>
          <w:szCs w:val="28"/>
          <w:lang w:eastAsia="en-GB"/>
        </w:rPr>
        <w:t xml:space="preserve"> their behaviour </w:t>
      </w:r>
      <w:r w:rsidR="00005E5A" w:rsidRPr="4619EA0E">
        <w:rPr>
          <w:rFonts w:eastAsia="Times New Roman"/>
          <w:sz w:val="28"/>
          <w:szCs w:val="28"/>
          <w:lang w:eastAsia="en-GB"/>
        </w:rPr>
        <w:t xml:space="preserve">policy, which may include consideration of permanent exclusion. Where the perpetrator is going to remain at the school, the </w:t>
      </w:r>
      <w:r w:rsidR="5EA88584" w:rsidRPr="4619EA0E">
        <w:rPr>
          <w:rFonts w:eastAsia="Times New Roman"/>
          <w:sz w:val="28"/>
          <w:szCs w:val="28"/>
          <w:lang w:eastAsia="en-GB"/>
        </w:rPr>
        <w:t>Headteacher</w:t>
      </w:r>
      <w:r w:rsidR="00005E5A" w:rsidRPr="4619EA0E">
        <w:rPr>
          <w:rFonts w:eastAsia="Times New Roman"/>
          <w:sz w:val="28"/>
          <w:szCs w:val="28"/>
          <w:lang w:eastAsia="en-GB"/>
        </w:rPr>
        <w:t xml:space="preserve"> should continue keeping the victim and perpetrator in separate classes and continue to consider the most appropriate way to manage potential contact on school premises. The nature of the conviction or caution and wishes of the victim will be especially important in determining how to proceed in such cases.</w:t>
      </w:r>
    </w:p>
    <w:p w14:paraId="410BC2BB" w14:textId="77777777" w:rsidR="00005E5A" w:rsidRDefault="00005E5A" w:rsidP="00005E5A">
      <w:pPr>
        <w:rPr>
          <w:rFonts w:eastAsia="Times New Roman" w:cstheme="minorHAnsi"/>
          <w:sz w:val="28"/>
          <w:szCs w:val="28"/>
          <w:lang w:eastAsia="en-GB"/>
        </w:rPr>
      </w:pPr>
    </w:p>
    <w:p w14:paraId="7B3A5247" w14:textId="77777777" w:rsidR="00005E5A" w:rsidRDefault="00005E5A" w:rsidP="00005E5A">
      <w:pPr>
        <w:rPr>
          <w:rFonts w:eastAsia="Times New Roman" w:cstheme="minorHAnsi"/>
          <w:sz w:val="28"/>
          <w:szCs w:val="28"/>
          <w:lang w:eastAsia="en-GB"/>
        </w:rPr>
      </w:pPr>
      <w:r w:rsidRPr="00005E5A">
        <w:rPr>
          <w:rFonts w:eastAsia="Times New Roman" w:cstheme="minorHAnsi"/>
          <w:sz w:val="28"/>
          <w:szCs w:val="28"/>
          <w:lang w:eastAsia="en-GB"/>
        </w:rPr>
        <w:t xml:space="preserve">The victim, alleged perpetrator and any other children &amp; adults affected will receive appropriate support and safeguards on a case-by-case basis. </w:t>
      </w:r>
    </w:p>
    <w:p w14:paraId="07735F8A" w14:textId="77777777" w:rsidR="00005E5A" w:rsidRDefault="00005E5A" w:rsidP="00005E5A">
      <w:pPr>
        <w:rPr>
          <w:rFonts w:eastAsia="Times New Roman" w:cstheme="minorHAnsi"/>
          <w:sz w:val="28"/>
          <w:szCs w:val="28"/>
          <w:lang w:eastAsia="en-GB"/>
        </w:rPr>
      </w:pPr>
    </w:p>
    <w:p w14:paraId="7024DA6A" w14:textId="77777777" w:rsidR="00005E5A" w:rsidRDefault="00005E5A" w:rsidP="00005E5A">
      <w:pPr>
        <w:rPr>
          <w:rFonts w:eastAsia="Times New Roman" w:cstheme="minorHAnsi"/>
          <w:sz w:val="28"/>
          <w:szCs w:val="28"/>
          <w:lang w:eastAsia="en-GB"/>
        </w:rPr>
      </w:pPr>
      <w:r w:rsidRPr="00005E5A">
        <w:rPr>
          <w:rFonts w:eastAsia="Times New Roman" w:cstheme="minorHAnsi"/>
          <w:sz w:val="28"/>
          <w:szCs w:val="28"/>
          <w:lang w:eastAsia="en-GB"/>
        </w:rPr>
        <w:t>The school will take any disciplinary action against the alleged perpetrator in accordance with the school behaviour policy.</w:t>
      </w:r>
    </w:p>
    <w:p w14:paraId="50DC17EE" w14:textId="77777777" w:rsidR="00005E5A" w:rsidRDefault="00005E5A" w:rsidP="00005E5A">
      <w:pPr>
        <w:rPr>
          <w:rFonts w:eastAsia="Times New Roman" w:cstheme="minorHAnsi"/>
          <w:sz w:val="28"/>
          <w:szCs w:val="28"/>
          <w:lang w:eastAsia="en-GB"/>
        </w:rPr>
      </w:pPr>
    </w:p>
    <w:p w14:paraId="268EF661" w14:textId="77777777" w:rsidR="00005E5A" w:rsidRDefault="00005E5A" w:rsidP="00005E5A">
      <w:pPr>
        <w:rPr>
          <w:rFonts w:eastAsia="Times New Roman" w:cstheme="minorHAnsi"/>
          <w:sz w:val="28"/>
          <w:szCs w:val="28"/>
          <w:lang w:eastAsia="en-GB"/>
        </w:rPr>
      </w:pPr>
      <w:r w:rsidRPr="00005E5A">
        <w:rPr>
          <w:rFonts w:eastAsia="Times New Roman" w:cstheme="minorHAnsi"/>
          <w:sz w:val="28"/>
          <w:szCs w:val="28"/>
          <w:lang w:eastAsia="en-GB"/>
        </w:rPr>
        <w:t xml:space="preserve">The school recognises that taking disciplinary action and providing appropriate support are not mutually exclusive actions and will occur at the same time if necessary. </w:t>
      </w:r>
    </w:p>
    <w:p w14:paraId="558EB6D0" w14:textId="77777777" w:rsidR="00005E5A" w:rsidRDefault="00005E5A" w:rsidP="00005E5A">
      <w:pPr>
        <w:rPr>
          <w:rFonts w:eastAsia="Times New Roman" w:cstheme="minorHAnsi"/>
          <w:sz w:val="28"/>
          <w:szCs w:val="28"/>
          <w:lang w:eastAsia="en-GB"/>
        </w:rPr>
      </w:pPr>
    </w:p>
    <w:p w14:paraId="5F081FA7" w14:textId="77777777" w:rsidR="00005E5A" w:rsidRDefault="13C01AA4" w:rsidP="366BC3E4">
      <w:pPr>
        <w:rPr>
          <w:rFonts w:eastAsia="Times New Roman"/>
          <w:sz w:val="28"/>
          <w:szCs w:val="28"/>
          <w:lang w:eastAsia="en-GB"/>
        </w:rPr>
      </w:pPr>
      <w:r w:rsidRPr="366BC3E4">
        <w:rPr>
          <w:rFonts w:eastAsia="Times New Roman"/>
          <w:b/>
          <w:bCs/>
          <w:sz w:val="28"/>
          <w:szCs w:val="28"/>
          <w:lang w:eastAsia="en-GB"/>
        </w:rPr>
        <w:t>Physical Abuse</w:t>
      </w:r>
      <w:r w:rsidRPr="366BC3E4">
        <w:rPr>
          <w:rFonts w:eastAsia="Times New Roman"/>
          <w:sz w:val="28"/>
          <w:szCs w:val="28"/>
          <w:lang w:eastAsia="en-GB"/>
        </w:rPr>
        <w:t xml:space="preserve"> </w:t>
      </w:r>
    </w:p>
    <w:p w14:paraId="55B33E8E" w14:textId="77777777" w:rsidR="00005E5A" w:rsidRDefault="00005E5A" w:rsidP="366BC3E4">
      <w:pPr>
        <w:rPr>
          <w:rFonts w:eastAsia="Times New Roman"/>
          <w:sz w:val="28"/>
          <w:szCs w:val="28"/>
          <w:lang w:eastAsia="en-GB"/>
        </w:rPr>
      </w:pPr>
    </w:p>
    <w:p w14:paraId="5873B536" w14:textId="77777777" w:rsidR="00005E5A" w:rsidRDefault="13C01AA4" w:rsidP="366BC3E4">
      <w:pPr>
        <w:rPr>
          <w:rFonts w:eastAsia="Times New Roman"/>
          <w:sz w:val="28"/>
          <w:szCs w:val="28"/>
          <w:lang w:eastAsia="en-GB"/>
        </w:rPr>
      </w:pPr>
      <w:r w:rsidRPr="366BC3E4">
        <w:rPr>
          <w:rFonts w:eastAsia="Times New Roman"/>
          <w:sz w:val="28"/>
          <w:szCs w:val="28"/>
          <w:lang w:eastAsia="en-GB"/>
        </w:rPr>
        <w:t xml:space="preserve">While a clear focus of </w:t>
      </w:r>
      <w:r w:rsidR="4D814BD0" w:rsidRPr="366BC3E4">
        <w:rPr>
          <w:rFonts w:eastAsia="Times New Roman"/>
          <w:sz w:val="28"/>
          <w:szCs w:val="28"/>
          <w:lang w:eastAsia="en-GB"/>
        </w:rPr>
        <w:t>child-on-child</w:t>
      </w:r>
      <w:r w:rsidRPr="366BC3E4">
        <w:rPr>
          <w:rFonts w:eastAsia="Times New Roman"/>
          <w:sz w:val="28"/>
          <w:szCs w:val="28"/>
          <w:lang w:eastAsia="en-GB"/>
        </w:rPr>
        <w:t xml:space="preserve"> abuse is around sexual abuse and harassment, physical assaults and initiation violence and rituals from children to children can also be abusive. </w:t>
      </w:r>
    </w:p>
    <w:p w14:paraId="69FBBA79" w14:textId="77777777" w:rsidR="00005E5A" w:rsidRDefault="00005E5A" w:rsidP="00005E5A">
      <w:pPr>
        <w:rPr>
          <w:rFonts w:eastAsia="Times New Roman" w:cstheme="minorHAnsi"/>
          <w:sz w:val="28"/>
          <w:szCs w:val="28"/>
          <w:lang w:eastAsia="en-GB"/>
        </w:rPr>
      </w:pPr>
    </w:p>
    <w:p w14:paraId="792D9656" w14:textId="77777777" w:rsidR="00005E5A" w:rsidRDefault="00005E5A" w:rsidP="00005E5A">
      <w:pPr>
        <w:rPr>
          <w:rFonts w:eastAsia="Times New Roman" w:cstheme="minorHAnsi"/>
          <w:sz w:val="28"/>
          <w:szCs w:val="28"/>
          <w:lang w:eastAsia="en-GB"/>
        </w:rPr>
      </w:pPr>
      <w:r>
        <w:rPr>
          <w:rFonts w:eastAsia="Times New Roman" w:cstheme="minorHAnsi"/>
          <w:sz w:val="28"/>
          <w:szCs w:val="28"/>
          <w:lang w:eastAsia="en-GB"/>
        </w:rPr>
        <w:t>T</w:t>
      </w:r>
      <w:r w:rsidRPr="00005E5A">
        <w:rPr>
          <w:rFonts w:eastAsia="Times New Roman" w:cstheme="minorHAnsi"/>
          <w:sz w:val="28"/>
          <w:szCs w:val="28"/>
          <w:lang w:eastAsia="en-GB"/>
        </w:rPr>
        <w:t xml:space="preserve">hese are equally not tolerated and if it is believed that a crime has been committed, will be reported to the Police. </w:t>
      </w:r>
    </w:p>
    <w:p w14:paraId="64ED4E09" w14:textId="77777777" w:rsidR="00005E5A" w:rsidRDefault="00005E5A" w:rsidP="00005E5A">
      <w:pPr>
        <w:rPr>
          <w:rFonts w:eastAsia="Times New Roman" w:cstheme="minorHAnsi"/>
          <w:sz w:val="28"/>
          <w:szCs w:val="28"/>
          <w:lang w:eastAsia="en-GB"/>
        </w:rPr>
      </w:pPr>
    </w:p>
    <w:p w14:paraId="7ED7A594" w14:textId="77777777" w:rsidR="00005E5A" w:rsidRDefault="00005E5A" w:rsidP="00005E5A">
      <w:pPr>
        <w:rPr>
          <w:rFonts w:eastAsia="Times New Roman" w:cstheme="minorHAnsi"/>
          <w:sz w:val="28"/>
          <w:szCs w:val="28"/>
          <w:lang w:eastAsia="en-GB"/>
        </w:rPr>
      </w:pPr>
      <w:r w:rsidRPr="00005E5A">
        <w:rPr>
          <w:rFonts w:eastAsia="Times New Roman" w:cstheme="minorHAnsi"/>
          <w:sz w:val="28"/>
          <w:szCs w:val="28"/>
          <w:lang w:eastAsia="en-GB"/>
        </w:rPr>
        <w:t xml:space="preserve">The principles from the anti-bullying policy will be applied in these cases, with recognition that any Police investigation will need to take priority. </w:t>
      </w:r>
    </w:p>
    <w:p w14:paraId="31F817B3" w14:textId="77777777" w:rsidR="00005E5A" w:rsidRDefault="00005E5A" w:rsidP="00005E5A">
      <w:pPr>
        <w:rPr>
          <w:rFonts w:eastAsia="Times New Roman" w:cstheme="minorHAnsi"/>
          <w:sz w:val="28"/>
          <w:szCs w:val="28"/>
          <w:lang w:eastAsia="en-GB"/>
        </w:rPr>
      </w:pPr>
    </w:p>
    <w:p w14:paraId="15B20E77" w14:textId="77777777" w:rsidR="00005E5A" w:rsidRDefault="00005E5A" w:rsidP="51269D72">
      <w:pPr>
        <w:rPr>
          <w:rFonts w:eastAsia="Times New Roman"/>
          <w:sz w:val="28"/>
          <w:szCs w:val="28"/>
          <w:lang w:eastAsia="en-GB"/>
        </w:rPr>
      </w:pPr>
      <w:r w:rsidRPr="51269D72">
        <w:rPr>
          <w:rFonts w:eastAsia="Times New Roman"/>
          <w:sz w:val="28"/>
          <w:szCs w:val="28"/>
          <w:lang w:eastAsia="en-GB"/>
        </w:rPr>
        <w:t xml:space="preserve">References: </w:t>
      </w:r>
    </w:p>
    <w:p w14:paraId="6AE195F0" w14:textId="77777777" w:rsidR="019A7C31" w:rsidRDefault="019A7C31" w:rsidP="51269D72">
      <w:pPr>
        <w:rPr>
          <w:rFonts w:ascii="Calibri" w:eastAsia="Calibri" w:hAnsi="Calibri" w:cs="Calibri"/>
          <w:sz w:val="28"/>
          <w:szCs w:val="28"/>
        </w:rPr>
      </w:pPr>
      <w:hyperlink r:id="rId51">
        <w:r w:rsidRPr="51269D72">
          <w:rPr>
            <w:rStyle w:val="Hyperlink"/>
            <w:rFonts w:ascii="Calibri" w:eastAsia="Calibri" w:hAnsi="Calibri" w:cs="Calibri"/>
            <w:sz w:val="28"/>
            <w:szCs w:val="28"/>
          </w:rPr>
          <w:t>Keeping children safe in education 2024 (publishing.service.gov.uk)</w:t>
        </w:r>
      </w:hyperlink>
    </w:p>
    <w:p w14:paraId="6B42068E" w14:textId="77777777" w:rsidR="51269D72" w:rsidRDefault="51269D72" w:rsidP="51269D72">
      <w:pPr>
        <w:rPr>
          <w:rFonts w:eastAsia="Times New Roman"/>
          <w:sz w:val="28"/>
          <w:szCs w:val="28"/>
          <w:lang w:eastAsia="en-GB"/>
        </w:rPr>
      </w:pPr>
    </w:p>
    <w:p w14:paraId="5F0264DA" w14:textId="77777777" w:rsidR="00CA1D80" w:rsidRDefault="00CA1D80" w:rsidP="00CA1D80">
      <w:pPr>
        <w:rPr>
          <w:rFonts w:eastAsia="Times New Roman" w:cstheme="minorHAnsi"/>
          <w:sz w:val="28"/>
          <w:szCs w:val="28"/>
          <w:lang w:eastAsia="en-GB"/>
        </w:rPr>
      </w:pPr>
      <w:r w:rsidRPr="00CA1D80">
        <w:rPr>
          <w:rFonts w:eastAsia="Times New Roman" w:cstheme="minorHAnsi"/>
          <w:b/>
          <w:bCs/>
          <w:sz w:val="28"/>
          <w:szCs w:val="28"/>
          <w:lang w:eastAsia="en-GB"/>
        </w:rPr>
        <w:t>Harmful Sexual Behaviour</w:t>
      </w:r>
      <w:r w:rsidRPr="00CA1D80">
        <w:rPr>
          <w:rFonts w:eastAsia="Times New Roman" w:cstheme="minorHAnsi"/>
          <w:sz w:val="28"/>
          <w:szCs w:val="28"/>
          <w:lang w:eastAsia="en-GB"/>
        </w:rPr>
        <w:t xml:space="preserve"> </w:t>
      </w:r>
    </w:p>
    <w:p w14:paraId="79E3F55B" w14:textId="77777777" w:rsidR="00CA1D80" w:rsidRDefault="00CA1D80" w:rsidP="00CA1D80">
      <w:pPr>
        <w:rPr>
          <w:rFonts w:eastAsia="Times New Roman" w:cstheme="minorHAnsi"/>
          <w:sz w:val="28"/>
          <w:szCs w:val="28"/>
          <w:lang w:eastAsia="en-GB"/>
        </w:rPr>
      </w:pPr>
    </w:p>
    <w:p w14:paraId="39488F0F" w14:textId="77777777" w:rsidR="00CA1D80" w:rsidRDefault="00CA1D80" w:rsidP="00CA1D80">
      <w:pPr>
        <w:rPr>
          <w:rFonts w:eastAsia="Times New Roman" w:cstheme="minorHAnsi"/>
          <w:sz w:val="28"/>
          <w:szCs w:val="28"/>
          <w:lang w:eastAsia="en-GB"/>
        </w:rPr>
      </w:pPr>
      <w:r w:rsidRPr="00CA1D80">
        <w:rPr>
          <w:rFonts w:eastAsia="Times New Roman" w:cstheme="minorHAnsi"/>
          <w:sz w:val="28"/>
          <w:szCs w:val="28"/>
          <w:lang w:eastAsia="en-GB"/>
        </w:rPr>
        <w:lastRenderedPageBreak/>
        <w:t xml:space="preserve">The </w:t>
      </w:r>
      <w:hyperlink r:id="rId52" w:history="1">
        <w:r w:rsidRPr="00CA1D80">
          <w:rPr>
            <w:rStyle w:val="Hyperlink"/>
            <w:rFonts w:eastAsia="Times New Roman" w:cstheme="minorHAnsi"/>
            <w:sz w:val="28"/>
            <w:szCs w:val="28"/>
            <w:lang w:eastAsia="en-GB"/>
          </w:rPr>
          <w:t>Brook Traffic Light Tool</w:t>
        </w:r>
      </w:hyperlink>
      <w:r w:rsidRPr="00CA1D80">
        <w:rPr>
          <w:rFonts w:eastAsia="Times New Roman" w:cstheme="minorHAnsi"/>
          <w:sz w:val="28"/>
          <w:szCs w:val="28"/>
          <w:lang w:eastAsia="en-GB"/>
        </w:rPr>
        <w:t xml:space="preserve"> uses a traffic light system to categorise the sexual behaviours of young people and is designed to help professionals: </w:t>
      </w:r>
    </w:p>
    <w:p w14:paraId="2FA4F49D" w14:textId="77777777" w:rsidR="00CA1D80" w:rsidRDefault="00CA1D80" w:rsidP="00CA1D80">
      <w:pPr>
        <w:rPr>
          <w:rFonts w:eastAsia="Times New Roman" w:cstheme="minorHAnsi"/>
          <w:sz w:val="28"/>
          <w:szCs w:val="28"/>
          <w:lang w:eastAsia="en-GB"/>
        </w:rPr>
      </w:pPr>
    </w:p>
    <w:p w14:paraId="6648ED6B" w14:textId="77777777" w:rsidR="00CA1D80" w:rsidRDefault="00CA1D80">
      <w:pPr>
        <w:pStyle w:val="ListParagraph"/>
        <w:numPr>
          <w:ilvl w:val="0"/>
          <w:numId w:val="32"/>
        </w:numPr>
        <w:rPr>
          <w:rFonts w:eastAsia="Times New Roman" w:cstheme="minorHAnsi"/>
          <w:sz w:val="28"/>
          <w:szCs w:val="28"/>
          <w:lang w:eastAsia="en-GB"/>
        </w:rPr>
      </w:pPr>
      <w:r w:rsidRPr="00CA1D80">
        <w:rPr>
          <w:rFonts w:eastAsia="Times New Roman" w:cstheme="minorHAnsi"/>
          <w:sz w:val="28"/>
          <w:szCs w:val="28"/>
          <w:lang w:eastAsia="en-GB"/>
        </w:rPr>
        <w:t xml:space="preserve">Make decisions about safeguarding children and young people </w:t>
      </w:r>
    </w:p>
    <w:p w14:paraId="16C91F87" w14:textId="77777777" w:rsidR="00CA1D80" w:rsidRPr="00CA1D80" w:rsidRDefault="00CA1D80" w:rsidP="00CA1D80">
      <w:pPr>
        <w:pStyle w:val="ListParagraph"/>
        <w:rPr>
          <w:rFonts w:eastAsia="Times New Roman" w:cstheme="minorHAnsi"/>
          <w:sz w:val="28"/>
          <w:szCs w:val="28"/>
          <w:lang w:eastAsia="en-GB"/>
        </w:rPr>
      </w:pPr>
    </w:p>
    <w:p w14:paraId="3CCB48F9" w14:textId="77777777" w:rsidR="00CA1D80" w:rsidRDefault="00CA1D80">
      <w:pPr>
        <w:pStyle w:val="ListParagraph"/>
        <w:numPr>
          <w:ilvl w:val="0"/>
          <w:numId w:val="32"/>
        </w:numPr>
        <w:rPr>
          <w:rFonts w:eastAsia="Times New Roman" w:cstheme="minorHAnsi"/>
          <w:sz w:val="28"/>
          <w:szCs w:val="28"/>
          <w:lang w:eastAsia="en-GB"/>
        </w:rPr>
      </w:pPr>
      <w:r w:rsidRPr="00CA1D80">
        <w:rPr>
          <w:rFonts w:eastAsia="Times New Roman" w:cstheme="minorHAnsi"/>
          <w:sz w:val="28"/>
          <w:szCs w:val="28"/>
          <w:lang w:eastAsia="en-GB"/>
        </w:rPr>
        <w:t xml:space="preserve">Assess and respond appropriately to sexual behaviour in children and young people </w:t>
      </w:r>
    </w:p>
    <w:p w14:paraId="5DBB4482" w14:textId="77777777" w:rsidR="00CA1D80" w:rsidRDefault="00CA1D80" w:rsidP="00CA1D80">
      <w:pPr>
        <w:pStyle w:val="ListParagraph"/>
        <w:rPr>
          <w:lang w:eastAsia="en-GB"/>
        </w:rPr>
      </w:pPr>
    </w:p>
    <w:p w14:paraId="74401713" w14:textId="77777777" w:rsidR="00CA1D80" w:rsidRPr="00CA1D80" w:rsidRDefault="00CA1D80">
      <w:pPr>
        <w:pStyle w:val="ListParagraph"/>
        <w:numPr>
          <w:ilvl w:val="0"/>
          <w:numId w:val="32"/>
        </w:numPr>
        <w:rPr>
          <w:rFonts w:eastAsia="Times New Roman" w:cstheme="minorHAnsi"/>
          <w:sz w:val="28"/>
          <w:szCs w:val="28"/>
          <w:lang w:eastAsia="en-GB"/>
        </w:rPr>
      </w:pPr>
      <w:r w:rsidRPr="00CA1D80">
        <w:rPr>
          <w:rFonts w:eastAsia="Times New Roman" w:cstheme="minorHAnsi"/>
          <w:sz w:val="28"/>
          <w:szCs w:val="28"/>
          <w:lang w:eastAsia="en-GB"/>
        </w:rPr>
        <w:t xml:space="preserve">Understand healthy sexual development and distinguish it from harmful behaviour </w:t>
      </w:r>
    </w:p>
    <w:p w14:paraId="59C22AAA" w14:textId="77777777" w:rsidR="00CA1D80" w:rsidRDefault="00CA1D80" w:rsidP="00CA1D80">
      <w:pPr>
        <w:rPr>
          <w:rFonts w:eastAsia="Times New Roman" w:cstheme="minorHAnsi"/>
          <w:sz w:val="28"/>
          <w:szCs w:val="28"/>
          <w:lang w:eastAsia="en-GB"/>
        </w:rPr>
      </w:pPr>
    </w:p>
    <w:p w14:paraId="08EB91DB" w14:textId="77777777" w:rsidR="00CA1D80" w:rsidRDefault="00CA1D80" w:rsidP="00CA1D80">
      <w:pPr>
        <w:rPr>
          <w:rFonts w:eastAsia="Times New Roman" w:cstheme="minorHAnsi"/>
          <w:sz w:val="28"/>
          <w:szCs w:val="28"/>
          <w:lang w:eastAsia="en-GB"/>
        </w:rPr>
      </w:pPr>
      <w:r w:rsidRPr="00CA1D80">
        <w:rPr>
          <w:rFonts w:eastAsia="Times New Roman" w:cstheme="minorHAnsi"/>
          <w:sz w:val="28"/>
          <w:szCs w:val="28"/>
          <w:lang w:eastAsia="en-GB"/>
        </w:rPr>
        <w:t xml:space="preserve">By categorising sexual behaviours, the school can work with other agencies to the same standardised criteria when making decisions and can protect children and young people with a multi-agency approach. </w:t>
      </w:r>
    </w:p>
    <w:p w14:paraId="504726B8" w14:textId="77777777" w:rsidR="00CA1D80" w:rsidRDefault="00CA1D80" w:rsidP="00CA1D80">
      <w:pPr>
        <w:rPr>
          <w:rFonts w:eastAsia="Times New Roman" w:cstheme="minorHAnsi"/>
          <w:sz w:val="28"/>
          <w:szCs w:val="28"/>
          <w:lang w:eastAsia="en-GB"/>
        </w:rPr>
      </w:pPr>
    </w:p>
    <w:p w14:paraId="54A54878" w14:textId="77777777" w:rsidR="00EA602A" w:rsidRDefault="00CA1D80" w:rsidP="006B48AC">
      <w:r w:rsidRPr="4619EA0E">
        <w:rPr>
          <w:rFonts w:eastAsia="Times New Roman"/>
          <w:sz w:val="28"/>
          <w:szCs w:val="28"/>
          <w:lang w:eastAsia="en-GB"/>
        </w:rPr>
        <w:t>The school recognises that it is vital that professionals agree on how behaviours should be categorised regardless of culture, faith, beliefs, and their own experiences or values.</w:t>
      </w:r>
    </w:p>
    <w:p w14:paraId="63DA0573" w14:textId="77777777" w:rsidR="4619EA0E" w:rsidRDefault="4619EA0E" w:rsidP="4619EA0E">
      <w:pPr>
        <w:rPr>
          <w:rFonts w:eastAsia="Times New Roman"/>
          <w:sz w:val="28"/>
          <w:szCs w:val="28"/>
          <w:lang w:eastAsia="en-GB"/>
        </w:rPr>
      </w:pPr>
    </w:p>
    <w:p w14:paraId="3E0FEF29" w14:textId="77777777" w:rsidR="005105D5" w:rsidRDefault="005105D5" w:rsidP="4FDC2D9C">
      <w:pPr>
        <w:rPr>
          <w:rFonts w:eastAsia="Times New Roman"/>
          <w:b/>
          <w:bCs/>
          <w:sz w:val="32"/>
          <w:szCs w:val="32"/>
          <w:lang w:eastAsia="en-GB"/>
        </w:rPr>
      </w:pPr>
      <w:r w:rsidRPr="4FDC2D9C">
        <w:rPr>
          <w:rFonts w:eastAsia="Times New Roman"/>
          <w:b/>
          <w:bCs/>
          <w:sz w:val="32"/>
          <w:szCs w:val="32"/>
          <w:lang w:eastAsia="en-GB"/>
        </w:rPr>
        <w:t>Brook sexual behaviours traffic light tool</w:t>
      </w:r>
    </w:p>
    <w:p w14:paraId="0456BE55" w14:textId="77777777" w:rsidR="005105D5" w:rsidRDefault="005105D5" w:rsidP="006B48AC">
      <w:pPr>
        <w:rPr>
          <w:rFonts w:eastAsia="Times New Roman" w:cstheme="minorHAnsi"/>
          <w:b/>
          <w:bCs/>
          <w:lang w:eastAsia="en-GB"/>
        </w:rPr>
      </w:pPr>
      <w:r>
        <w:rPr>
          <w:rFonts w:eastAsia="Times New Roman" w:cstheme="minorHAnsi"/>
          <w:b/>
          <w:bCs/>
          <w:lang w:eastAsia="en-GB"/>
        </w:rPr>
        <w:t>Behaviours: age 9 to 13</w:t>
      </w:r>
    </w:p>
    <w:p w14:paraId="0ED06C78" w14:textId="77777777" w:rsidR="005105D5" w:rsidRDefault="005105D5" w:rsidP="00AE1AAF">
      <w:pPr>
        <w:rPr>
          <w:rFonts w:eastAsia="Times New Roman" w:cstheme="minorHAnsi"/>
          <w:lang w:eastAsia="en-GB"/>
        </w:rPr>
      </w:pPr>
      <w:r>
        <w:rPr>
          <w:rFonts w:eastAsia="Times New Roman" w:cstheme="minorHAnsi"/>
          <w:lang w:eastAsia="en-GB"/>
        </w:rPr>
        <w:t>All green, amber and red behaviours require some form of attention and response.  It is the level of intervention that will vary.</w:t>
      </w:r>
    </w:p>
    <w:p w14:paraId="6CDDE3CD" w14:textId="77777777" w:rsidR="005105D5" w:rsidRPr="0099586B" w:rsidRDefault="005105D5" w:rsidP="00AE1AAF">
      <w:pPr>
        <w:rPr>
          <w:rFonts w:eastAsia="Times New Roman" w:cstheme="minorHAnsi"/>
          <w:sz w:val="20"/>
          <w:szCs w:val="20"/>
          <w:lang w:eastAsia="en-GB"/>
        </w:rPr>
      </w:pPr>
    </w:p>
    <w:tbl>
      <w:tblPr>
        <w:tblStyle w:val="TableGrid"/>
        <w:tblW w:w="10207" w:type="dxa"/>
        <w:tblInd w:w="-289" w:type="dxa"/>
        <w:tblLook w:val="04A0" w:firstRow="1" w:lastRow="0" w:firstColumn="1" w:lastColumn="0" w:noHBand="0" w:noVBand="1"/>
      </w:tblPr>
      <w:tblGrid>
        <w:gridCol w:w="3534"/>
        <w:gridCol w:w="3413"/>
        <w:gridCol w:w="3260"/>
      </w:tblGrid>
      <w:tr w:rsidR="005105D5" w:rsidRPr="0099586B" w14:paraId="51AA457E" w14:textId="77777777" w:rsidTr="005105D5">
        <w:tc>
          <w:tcPr>
            <w:tcW w:w="3534" w:type="dxa"/>
          </w:tcPr>
          <w:p w14:paraId="17790FC2" w14:textId="77777777" w:rsidR="005105D5" w:rsidRPr="0099586B" w:rsidRDefault="005105D5" w:rsidP="00AE1AAF">
            <w:pPr>
              <w:rPr>
                <w:rFonts w:eastAsia="Times New Roman" w:cstheme="minorHAnsi"/>
                <w:b/>
                <w:bCs/>
                <w:color w:val="00B050"/>
                <w:sz w:val="20"/>
                <w:szCs w:val="20"/>
                <w:lang w:eastAsia="en-GB"/>
              </w:rPr>
            </w:pPr>
            <w:r w:rsidRPr="0099586B">
              <w:rPr>
                <w:rFonts w:eastAsia="Times New Roman" w:cstheme="minorHAnsi"/>
                <w:b/>
                <w:bCs/>
                <w:color w:val="00B050"/>
                <w:sz w:val="20"/>
                <w:szCs w:val="20"/>
                <w:lang w:eastAsia="en-GB"/>
              </w:rPr>
              <w:t>What is green behaviour?</w:t>
            </w:r>
          </w:p>
        </w:tc>
        <w:tc>
          <w:tcPr>
            <w:tcW w:w="3413" w:type="dxa"/>
          </w:tcPr>
          <w:p w14:paraId="1A5E48B1" w14:textId="77777777" w:rsidR="005105D5" w:rsidRPr="0099586B" w:rsidRDefault="005105D5" w:rsidP="00AE1AAF">
            <w:pPr>
              <w:rPr>
                <w:rFonts w:eastAsia="Times New Roman" w:cstheme="minorHAnsi"/>
                <w:b/>
                <w:bCs/>
                <w:color w:val="FF9300"/>
                <w:sz w:val="20"/>
                <w:szCs w:val="20"/>
                <w:lang w:eastAsia="en-GB"/>
              </w:rPr>
            </w:pPr>
            <w:r w:rsidRPr="0099586B">
              <w:rPr>
                <w:rFonts w:eastAsia="Times New Roman" w:cstheme="minorHAnsi"/>
                <w:b/>
                <w:bCs/>
                <w:color w:val="FF9300"/>
                <w:sz w:val="20"/>
                <w:szCs w:val="20"/>
                <w:lang w:eastAsia="en-GB"/>
              </w:rPr>
              <w:t>What is amber behaviour?</w:t>
            </w:r>
          </w:p>
        </w:tc>
        <w:tc>
          <w:tcPr>
            <w:tcW w:w="3260" w:type="dxa"/>
          </w:tcPr>
          <w:p w14:paraId="2E175F28" w14:textId="77777777" w:rsidR="005105D5" w:rsidRPr="0099586B" w:rsidRDefault="005105D5" w:rsidP="00AE1AAF">
            <w:pPr>
              <w:rPr>
                <w:rFonts w:eastAsia="Times New Roman" w:cstheme="minorHAnsi"/>
                <w:b/>
                <w:bCs/>
                <w:color w:val="FF2600"/>
                <w:sz w:val="20"/>
                <w:szCs w:val="20"/>
                <w:lang w:eastAsia="en-GB"/>
              </w:rPr>
            </w:pPr>
            <w:r w:rsidRPr="0099586B">
              <w:rPr>
                <w:rFonts w:eastAsia="Times New Roman" w:cstheme="minorHAnsi"/>
                <w:b/>
                <w:bCs/>
                <w:color w:val="FF2600"/>
                <w:sz w:val="20"/>
                <w:szCs w:val="20"/>
                <w:lang w:eastAsia="en-GB"/>
              </w:rPr>
              <w:t>What is red behaviour?</w:t>
            </w:r>
          </w:p>
        </w:tc>
      </w:tr>
      <w:tr w:rsidR="005105D5" w:rsidRPr="0099586B" w14:paraId="4B167882" w14:textId="77777777" w:rsidTr="005105D5">
        <w:tc>
          <w:tcPr>
            <w:tcW w:w="3534" w:type="dxa"/>
          </w:tcPr>
          <w:p w14:paraId="0C38C2F3" w14:textId="77777777" w:rsidR="005105D5" w:rsidRPr="0099586B" w:rsidRDefault="00921DFB" w:rsidP="00AE1AAF">
            <w:pPr>
              <w:rPr>
                <w:rFonts w:eastAsia="Times New Roman" w:cstheme="minorHAnsi"/>
                <w:sz w:val="20"/>
                <w:szCs w:val="20"/>
                <w:lang w:eastAsia="en-GB"/>
              </w:rPr>
            </w:pPr>
            <w:r w:rsidRPr="0099586B">
              <w:rPr>
                <w:rFonts w:eastAsia="Times New Roman" w:cstheme="minorHAnsi"/>
                <w:sz w:val="20"/>
                <w:szCs w:val="20"/>
                <w:lang w:eastAsia="en-GB"/>
              </w:rPr>
              <w:t xml:space="preserve">Green behaviours reflect safe and healthy sexual development. They are displayed between children or young people of similar age or neurodevelopmental ability and reflective of natural curiosity, experimentation, consensual </w:t>
            </w:r>
            <w:r w:rsidR="00E37C3D" w:rsidRPr="0099586B">
              <w:rPr>
                <w:rFonts w:eastAsia="Times New Roman" w:cstheme="minorHAnsi"/>
                <w:sz w:val="20"/>
                <w:szCs w:val="20"/>
                <w:lang w:eastAsia="en-GB"/>
              </w:rPr>
              <w:t>activities,</w:t>
            </w:r>
            <w:r w:rsidRPr="0099586B">
              <w:rPr>
                <w:rFonts w:eastAsia="Times New Roman" w:cstheme="minorHAnsi"/>
                <w:sz w:val="20"/>
                <w:szCs w:val="20"/>
                <w:lang w:eastAsia="en-GB"/>
              </w:rPr>
              <w:t xml:space="preserve"> and positive choices.</w:t>
            </w:r>
          </w:p>
        </w:tc>
        <w:tc>
          <w:tcPr>
            <w:tcW w:w="3413" w:type="dxa"/>
          </w:tcPr>
          <w:p w14:paraId="789BA563" w14:textId="77777777" w:rsidR="005105D5" w:rsidRPr="0099586B" w:rsidRDefault="00841BF8" w:rsidP="00AE1AAF">
            <w:pPr>
              <w:rPr>
                <w:rFonts w:eastAsia="Times New Roman" w:cstheme="minorHAnsi"/>
                <w:sz w:val="20"/>
                <w:szCs w:val="20"/>
                <w:lang w:eastAsia="en-GB"/>
              </w:rPr>
            </w:pPr>
            <w:r w:rsidRPr="0099586B">
              <w:rPr>
                <w:rFonts w:eastAsia="Times New Roman" w:cstheme="minorHAnsi"/>
                <w:sz w:val="20"/>
                <w:szCs w:val="20"/>
                <w:lang w:eastAsia="en-GB"/>
              </w:rPr>
              <w:t xml:space="preserve">Amber behaviours have the potential to be outside of safe and healthy behaviour.  They may be potential concerns due to age, or developmental differences. A potential concern due to activity type, frequency, </w:t>
            </w:r>
            <w:r w:rsidR="00E37C3D" w:rsidRPr="0099586B">
              <w:rPr>
                <w:rFonts w:eastAsia="Times New Roman" w:cstheme="minorHAnsi"/>
                <w:sz w:val="20"/>
                <w:szCs w:val="20"/>
                <w:lang w:eastAsia="en-GB"/>
              </w:rPr>
              <w:t>duration,</w:t>
            </w:r>
            <w:r w:rsidRPr="0099586B">
              <w:rPr>
                <w:rFonts w:eastAsia="Times New Roman" w:cstheme="minorHAnsi"/>
                <w:sz w:val="20"/>
                <w:szCs w:val="20"/>
                <w:lang w:eastAsia="en-GB"/>
              </w:rPr>
              <w:t xml:space="preserve"> or context in which they occur.</w:t>
            </w:r>
          </w:p>
        </w:tc>
        <w:tc>
          <w:tcPr>
            <w:tcW w:w="3260" w:type="dxa"/>
          </w:tcPr>
          <w:p w14:paraId="0624C140" w14:textId="77777777" w:rsidR="005105D5" w:rsidRPr="0099586B" w:rsidRDefault="00E37C3D" w:rsidP="00AE1AAF">
            <w:pPr>
              <w:rPr>
                <w:rFonts w:eastAsia="Times New Roman" w:cstheme="minorHAnsi"/>
                <w:sz w:val="20"/>
                <w:szCs w:val="20"/>
                <w:lang w:eastAsia="en-GB"/>
              </w:rPr>
            </w:pPr>
            <w:r w:rsidRPr="0099586B">
              <w:rPr>
                <w:rFonts w:eastAsia="Times New Roman" w:cstheme="minorHAnsi"/>
                <w:sz w:val="20"/>
                <w:szCs w:val="20"/>
                <w:lang w:eastAsia="en-GB"/>
              </w:rPr>
              <w:t>Red behaviours are outside of safe and healthy behaviour.  They may be excessive, secretive, compulsive, coercive, degrading or threatening and involving significant age, developmental, or power difference. The</w:t>
            </w:r>
            <w:r w:rsidR="00564C91" w:rsidRPr="0099586B">
              <w:rPr>
                <w:rFonts w:eastAsia="Times New Roman" w:cstheme="minorHAnsi"/>
                <w:sz w:val="20"/>
                <w:szCs w:val="20"/>
                <w:lang w:eastAsia="en-GB"/>
              </w:rPr>
              <w:t>y</w:t>
            </w:r>
            <w:r w:rsidRPr="0099586B">
              <w:rPr>
                <w:rFonts w:eastAsia="Times New Roman" w:cstheme="minorHAnsi"/>
                <w:sz w:val="20"/>
                <w:szCs w:val="20"/>
                <w:lang w:eastAsia="en-GB"/>
              </w:rPr>
              <w:t xml:space="preserve"> may pose a concern due to the activity type, frequency, </w:t>
            </w:r>
            <w:r w:rsidR="00564C91" w:rsidRPr="0099586B">
              <w:rPr>
                <w:rFonts w:eastAsia="Times New Roman" w:cstheme="minorHAnsi"/>
                <w:sz w:val="20"/>
                <w:szCs w:val="20"/>
                <w:lang w:eastAsia="en-GB"/>
              </w:rPr>
              <w:t>duration,</w:t>
            </w:r>
            <w:r w:rsidRPr="0099586B">
              <w:rPr>
                <w:rFonts w:eastAsia="Times New Roman" w:cstheme="minorHAnsi"/>
                <w:sz w:val="20"/>
                <w:szCs w:val="20"/>
                <w:lang w:eastAsia="en-GB"/>
              </w:rPr>
              <w:t xml:space="preserve"> or the context in which they occur.</w:t>
            </w:r>
          </w:p>
        </w:tc>
      </w:tr>
      <w:tr w:rsidR="005105D5" w:rsidRPr="0099586B" w14:paraId="41807B71" w14:textId="77777777" w:rsidTr="005105D5">
        <w:tc>
          <w:tcPr>
            <w:tcW w:w="3534" w:type="dxa"/>
          </w:tcPr>
          <w:p w14:paraId="3819FF46" w14:textId="77777777" w:rsidR="00564C91" w:rsidRPr="0099586B" w:rsidRDefault="00564C91" w:rsidP="00AE1AAF">
            <w:pPr>
              <w:rPr>
                <w:rFonts w:eastAsia="Times New Roman" w:cstheme="minorHAnsi"/>
                <w:b/>
                <w:bCs/>
                <w:color w:val="00B050"/>
                <w:sz w:val="20"/>
                <w:szCs w:val="20"/>
                <w:lang w:eastAsia="en-GB"/>
              </w:rPr>
            </w:pPr>
          </w:p>
          <w:p w14:paraId="5862F76C" w14:textId="77777777" w:rsidR="005105D5" w:rsidRPr="0099586B" w:rsidRDefault="00564C91" w:rsidP="00AE1AAF">
            <w:pPr>
              <w:rPr>
                <w:rFonts w:eastAsia="Times New Roman" w:cstheme="minorHAnsi"/>
                <w:b/>
                <w:bCs/>
                <w:color w:val="00B050"/>
                <w:sz w:val="20"/>
                <w:szCs w:val="20"/>
                <w:lang w:eastAsia="en-GB"/>
              </w:rPr>
            </w:pPr>
            <w:r w:rsidRPr="0099586B">
              <w:rPr>
                <w:rFonts w:eastAsia="Times New Roman" w:cstheme="minorHAnsi"/>
                <w:b/>
                <w:bCs/>
                <w:color w:val="00B050"/>
                <w:sz w:val="20"/>
                <w:szCs w:val="20"/>
                <w:lang w:eastAsia="en-GB"/>
              </w:rPr>
              <w:t>What can you do?</w:t>
            </w:r>
          </w:p>
        </w:tc>
        <w:tc>
          <w:tcPr>
            <w:tcW w:w="3413" w:type="dxa"/>
          </w:tcPr>
          <w:p w14:paraId="67BABFA7" w14:textId="77777777" w:rsidR="005105D5" w:rsidRPr="0099586B" w:rsidRDefault="005105D5" w:rsidP="00AE1AAF">
            <w:pPr>
              <w:rPr>
                <w:rFonts w:eastAsia="Times New Roman" w:cstheme="minorHAnsi"/>
                <w:b/>
                <w:bCs/>
                <w:color w:val="FF9300"/>
                <w:sz w:val="20"/>
                <w:szCs w:val="20"/>
                <w:lang w:eastAsia="en-GB"/>
              </w:rPr>
            </w:pPr>
          </w:p>
          <w:p w14:paraId="02574635" w14:textId="77777777" w:rsidR="00564C91" w:rsidRPr="0099586B" w:rsidRDefault="00564C91" w:rsidP="00AE1AAF">
            <w:pPr>
              <w:rPr>
                <w:rFonts w:eastAsia="Times New Roman" w:cstheme="minorHAnsi"/>
                <w:b/>
                <w:bCs/>
                <w:color w:val="FF9300"/>
                <w:sz w:val="20"/>
                <w:szCs w:val="20"/>
                <w:lang w:eastAsia="en-GB"/>
              </w:rPr>
            </w:pPr>
            <w:r w:rsidRPr="0099586B">
              <w:rPr>
                <w:rFonts w:eastAsia="Times New Roman" w:cstheme="minorHAnsi"/>
                <w:b/>
                <w:bCs/>
                <w:color w:val="FF9300"/>
                <w:sz w:val="20"/>
                <w:szCs w:val="20"/>
                <w:lang w:eastAsia="en-GB"/>
              </w:rPr>
              <w:t>What can you do?</w:t>
            </w:r>
          </w:p>
        </w:tc>
        <w:tc>
          <w:tcPr>
            <w:tcW w:w="3260" w:type="dxa"/>
          </w:tcPr>
          <w:p w14:paraId="692D1F3E" w14:textId="77777777" w:rsidR="005105D5" w:rsidRPr="0099586B" w:rsidRDefault="005105D5" w:rsidP="00AE1AAF">
            <w:pPr>
              <w:rPr>
                <w:rFonts w:eastAsia="Times New Roman" w:cstheme="minorHAnsi"/>
                <w:sz w:val="20"/>
                <w:szCs w:val="20"/>
                <w:lang w:eastAsia="en-GB"/>
              </w:rPr>
            </w:pPr>
          </w:p>
          <w:p w14:paraId="03146C04" w14:textId="77777777" w:rsidR="00564C91" w:rsidRPr="0099586B" w:rsidRDefault="00564C91" w:rsidP="00AE1AAF">
            <w:pPr>
              <w:rPr>
                <w:rFonts w:eastAsia="Times New Roman" w:cstheme="minorHAnsi"/>
                <w:b/>
                <w:bCs/>
                <w:color w:val="FF2600"/>
                <w:sz w:val="20"/>
                <w:szCs w:val="20"/>
                <w:lang w:eastAsia="en-GB"/>
              </w:rPr>
            </w:pPr>
            <w:r w:rsidRPr="0099586B">
              <w:rPr>
                <w:rFonts w:eastAsia="Times New Roman" w:cstheme="minorHAnsi"/>
                <w:b/>
                <w:bCs/>
                <w:color w:val="FF2600"/>
                <w:sz w:val="20"/>
                <w:szCs w:val="20"/>
                <w:lang w:eastAsia="en-GB"/>
              </w:rPr>
              <w:t>What can you do?</w:t>
            </w:r>
          </w:p>
        </w:tc>
      </w:tr>
      <w:tr w:rsidR="005105D5" w:rsidRPr="0099586B" w14:paraId="724D844C" w14:textId="77777777" w:rsidTr="005105D5">
        <w:tc>
          <w:tcPr>
            <w:tcW w:w="3534" w:type="dxa"/>
          </w:tcPr>
          <w:p w14:paraId="790C7B69" w14:textId="77777777" w:rsidR="005105D5" w:rsidRDefault="00564C91" w:rsidP="00AE1AAF">
            <w:p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Green behaviours provide opportunities to give positive feedback and additional information.</w:t>
            </w:r>
          </w:p>
          <w:p w14:paraId="6EE7686C" w14:textId="77777777" w:rsidR="00DD6CF2" w:rsidRPr="0099586B" w:rsidRDefault="00DD6CF2" w:rsidP="00AE1AAF">
            <w:pPr>
              <w:rPr>
                <w:rFonts w:eastAsia="Times New Roman" w:cstheme="minorHAnsi"/>
                <w:color w:val="000000" w:themeColor="text1"/>
                <w:sz w:val="20"/>
                <w:szCs w:val="20"/>
                <w:lang w:eastAsia="en-GB"/>
              </w:rPr>
            </w:pPr>
          </w:p>
        </w:tc>
        <w:tc>
          <w:tcPr>
            <w:tcW w:w="3413" w:type="dxa"/>
          </w:tcPr>
          <w:p w14:paraId="3E9DEC0C" w14:textId="77777777" w:rsidR="005105D5" w:rsidRPr="0099586B" w:rsidRDefault="00C60F17" w:rsidP="00AE1AAF">
            <w:p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Amber behaviours signal the need to take notice and gather information to assess the appropriate action.</w:t>
            </w:r>
          </w:p>
        </w:tc>
        <w:tc>
          <w:tcPr>
            <w:tcW w:w="3260" w:type="dxa"/>
          </w:tcPr>
          <w:p w14:paraId="4B756917" w14:textId="77777777" w:rsidR="005105D5" w:rsidRPr="0099586B" w:rsidRDefault="00C60F17" w:rsidP="00AE1AAF">
            <w:pPr>
              <w:rPr>
                <w:rFonts w:eastAsia="Times New Roman" w:cstheme="minorHAnsi"/>
                <w:sz w:val="20"/>
                <w:szCs w:val="20"/>
                <w:lang w:eastAsia="en-GB"/>
              </w:rPr>
            </w:pPr>
            <w:r w:rsidRPr="0099586B">
              <w:rPr>
                <w:rFonts w:eastAsia="Times New Roman" w:cstheme="minorHAnsi"/>
                <w:sz w:val="20"/>
                <w:szCs w:val="20"/>
                <w:lang w:eastAsia="en-GB"/>
              </w:rPr>
              <w:t>Red behaviours indicate a need for immediate intervention and action.</w:t>
            </w:r>
          </w:p>
        </w:tc>
      </w:tr>
      <w:tr w:rsidR="0097047B" w:rsidRPr="0099586B" w14:paraId="11D5C781" w14:textId="77777777" w:rsidTr="005105D5">
        <w:tc>
          <w:tcPr>
            <w:tcW w:w="3534" w:type="dxa"/>
          </w:tcPr>
          <w:p w14:paraId="22D95BDC" w14:textId="77777777" w:rsidR="0097047B" w:rsidRPr="0099586B" w:rsidRDefault="0097047B" w:rsidP="00AE1AAF">
            <w:pPr>
              <w:rPr>
                <w:rFonts w:eastAsia="Times New Roman" w:cstheme="minorHAnsi"/>
                <w:b/>
                <w:bCs/>
                <w:color w:val="00B050"/>
                <w:sz w:val="20"/>
                <w:szCs w:val="20"/>
                <w:lang w:eastAsia="en-GB"/>
              </w:rPr>
            </w:pPr>
            <w:r w:rsidRPr="0099586B">
              <w:rPr>
                <w:rFonts w:eastAsia="Times New Roman" w:cstheme="minorHAnsi"/>
                <w:b/>
                <w:bCs/>
                <w:color w:val="00B050"/>
                <w:sz w:val="20"/>
                <w:szCs w:val="20"/>
                <w:lang w:eastAsia="en-GB"/>
              </w:rPr>
              <w:t xml:space="preserve">Green </w:t>
            </w:r>
            <w:r w:rsidR="009B55C8" w:rsidRPr="0099586B">
              <w:rPr>
                <w:rFonts w:eastAsia="Times New Roman" w:cstheme="minorHAnsi"/>
                <w:b/>
                <w:bCs/>
                <w:color w:val="00B050"/>
                <w:sz w:val="20"/>
                <w:szCs w:val="20"/>
                <w:lang w:eastAsia="en-GB"/>
              </w:rPr>
              <w:t>behaviours 9-13</w:t>
            </w:r>
          </w:p>
        </w:tc>
        <w:tc>
          <w:tcPr>
            <w:tcW w:w="3413" w:type="dxa"/>
          </w:tcPr>
          <w:p w14:paraId="07A5D154" w14:textId="77777777" w:rsidR="0097047B" w:rsidRPr="0099586B" w:rsidRDefault="00AC1A1D" w:rsidP="00AE1AAF">
            <w:pPr>
              <w:rPr>
                <w:rFonts w:eastAsia="Times New Roman" w:cstheme="minorHAnsi"/>
                <w:b/>
                <w:bCs/>
                <w:color w:val="FF9300"/>
                <w:sz w:val="20"/>
                <w:szCs w:val="20"/>
                <w:lang w:eastAsia="en-GB"/>
              </w:rPr>
            </w:pPr>
            <w:r w:rsidRPr="0099586B">
              <w:rPr>
                <w:rFonts w:eastAsia="Times New Roman" w:cstheme="minorHAnsi"/>
                <w:b/>
                <w:bCs/>
                <w:color w:val="FF9300"/>
                <w:sz w:val="20"/>
                <w:szCs w:val="20"/>
                <w:lang w:eastAsia="en-GB"/>
              </w:rPr>
              <w:t>Amber behaviours 9-13</w:t>
            </w:r>
          </w:p>
        </w:tc>
        <w:tc>
          <w:tcPr>
            <w:tcW w:w="3260" w:type="dxa"/>
          </w:tcPr>
          <w:p w14:paraId="7F5C4526" w14:textId="77777777" w:rsidR="0097047B" w:rsidRPr="0099586B" w:rsidRDefault="00543C12" w:rsidP="00AE1AAF">
            <w:pPr>
              <w:rPr>
                <w:rFonts w:eastAsia="Times New Roman" w:cstheme="minorHAnsi"/>
                <w:b/>
                <w:bCs/>
                <w:color w:val="FF2600"/>
                <w:sz w:val="20"/>
                <w:szCs w:val="20"/>
                <w:lang w:eastAsia="en-GB"/>
              </w:rPr>
            </w:pPr>
            <w:r w:rsidRPr="0099586B">
              <w:rPr>
                <w:rFonts w:eastAsia="Times New Roman" w:cstheme="minorHAnsi"/>
                <w:b/>
                <w:bCs/>
                <w:color w:val="FF2600"/>
                <w:sz w:val="20"/>
                <w:szCs w:val="20"/>
                <w:lang w:eastAsia="en-GB"/>
              </w:rPr>
              <w:t>Red behaviours 9-13</w:t>
            </w:r>
          </w:p>
        </w:tc>
      </w:tr>
      <w:tr w:rsidR="009B55C8" w:rsidRPr="0099586B" w14:paraId="5D6A8A4F" w14:textId="77777777" w:rsidTr="005105D5">
        <w:tc>
          <w:tcPr>
            <w:tcW w:w="3534" w:type="dxa"/>
          </w:tcPr>
          <w:p w14:paraId="51536DB7" w14:textId="77777777" w:rsidR="009B55C8" w:rsidRPr="0099586B" w:rsidRDefault="009B55C8">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Solitary masturbation</w:t>
            </w:r>
          </w:p>
          <w:p w14:paraId="08A4D4C2" w14:textId="77777777" w:rsidR="009B55C8" w:rsidRPr="0099586B" w:rsidRDefault="009B55C8">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Use of sexual language including swear and slang words</w:t>
            </w:r>
          </w:p>
          <w:p w14:paraId="3682D0B2" w14:textId="77777777" w:rsidR="009B55C8" w:rsidRPr="0099586B" w:rsidRDefault="009B55C8">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lastRenderedPageBreak/>
              <w:t>Having girl/boyfriends who are of the same, opposite or any gender</w:t>
            </w:r>
          </w:p>
          <w:p w14:paraId="538D1BAC" w14:textId="77777777" w:rsidR="009B55C8" w:rsidRPr="0099586B" w:rsidRDefault="009B55C8">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Interest in popular culture, e.g. fashion, music, media, online games, charring online</w:t>
            </w:r>
          </w:p>
          <w:p w14:paraId="676B7B9C" w14:textId="77777777" w:rsidR="009B55C8" w:rsidRPr="0099586B" w:rsidRDefault="009B55C8">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Need for privacy</w:t>
            </w:r>
          </w:p>
          <w:p w14:paraId="2171FF9E" w14:textId="77777777" w:rsidR="009B55C8" w:rsidRPr="0099586B" w:rsidRDefault="009B55C8">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Consensual kissing, hugging, holding hands with peers</w:t>
            </w:r>
          </w:p>
        </w:tc>
        <w:tc>
          <w:tcPr>
            <w:tcW w:w="3413" w:type="dxa"/>
          </w:tcPr>
          <w:p w14:paraId="2D68121D" w14:textId="77777777" w:rsidR="009B55C8" w:rsidRPr="0099586B" w:rsidRDefault="00AC1A1D">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lastRenderedPageBreak/>
              <w:t xml:space="preserve">Uncharacteristic and risk-related </w:t>
            </w:r>
            <w:r w:rsidR="00484063" w:rsidRPr="0099586B">
              <w:rPr>
                <w:rFonts w:eastAsia="Times New Roman" w:cstheme="minorHAnsi"/>
                <w:color w:val="000000" w:themeColor="text1"/>
                <w:sz w:val="20"/>
                <w:szCs w:val="20"/>
                <w:lang w:eastAsia="en-GB"/>
              </w:rPr>
              <w:t xml:space="preserve">behaviour, e.g. sudden and/or provocative change in dress, withdrawal from friends, mixing with new or older people, having </w:t>
            </w:r>
            <w:proofErr w:type="gramStart"/>
            <w:r w:rsidR="00484063" w:rsidRPr="0099586B">
              <w:rPr>
                <w:rFonts w:eastAsia="Times New Roman" w:cstheme="minorHAnsi"/>
                <w:color w:val="000000" w:themeColor="text1"/>
                <w:sz w:val="20"/>
                <w:szCs w:val="20"/>
                <w:lang w:eastAsia="en-GB"/>
              </w:rPr>
              <w:t xml:space="preserve">more </w:t>
            </w:r>
            <w:r w:rsidR="00484063" w:rsidRPr="0099586B">
              <w:rPr>
                <w:rFonts w:eastAsia="Times New Roman" w:cstheme="minorHAnsi"/>
                <w:color w:val="000000" w:themeColor="text1"/>
                <w:sz w:val="20"/>
                <w:szCs w:val="20"/>
                <w:lang w:eastAsia="en-GB"/>
              </w:rPr>
              <w:lastRenderedPageBreak/>
              <w:t>or less money</w:t>
            </w:r>
            <w:proofErr w:type="gramEnd"/>
            <w:r w:rsidR="00484063" w:rsidRPr="0099586B">
              <w:rPr>
                <w:rFonts w:eastAsia="Times New Roman" w:cstheme="minorHAnsi"/>
                <w:color w:val="000000" w:themeColor="text1"/>
                <w:sz w:val="20"/>
                <w:szCs w:val="20"/>
                <w:lang w:eastAsia="en-GB"/>
              </w:rPr>
              <w:t xml:space="preserve"> than usual, going missing</w:t>
            </w:r>
          </w:p>
          <w:p w14:paraId="0C8BA17A" w14:textId="77777777" w:rsidR="00484063" w:rsidRPr="0099586B" w:rsidRDefault="00484063">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Verbal, physical or cyber/virtual sexual bullying involving sexual aggression</w:t>
            </w:r>
          </w:p>
          <w:p w14:paraId="63BE8EF9" w14:textId="77777777" w:rsidR="00484063" w:rsidRPr="0099586B" w:rsidRDefault="00543C12">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 xml:space="preserve">LGBT (lesbian, gay, bisexual, transgender) targeted bullying </w:t>
            </w:r>
          </w:p>
          <w:p w14:paraId="207FD581" w14:textId="77777777" w:rsidR="00543C12" w:rsidRPr="0099586B" w:rsidRDefault="00543C12">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Exhibitionism, e.g. flashing or mooning</w:t>
            </w:r>
          </w:p>
          <w:p w14:paraId="632E70AE" w14:textId="77777777" w:rsidR="00543C12" w:rsidRPr="0099586B" w:rsidRDefault="00543C12">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Giving out details online</w:t>
            </w:r>
          </w:p>
          <w:p w14:paraId="07A5B39B" w14:textId="77777777" w:rsidR="00543C12" w:rsidRPr="0099586B" w:rsidRDefault="00543C12">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Viewing pornographic material</w:t>
            </w:r>
          </w:p>
          <w:p w14:paraId="7AE80677" w14:textId="77777777" w:rsidR="00543C12" w:rsidRPr="0099586B" w:rsidRDefault="00543C12">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Worrying about being pregnant or having STI’s</w:t>
            </w:r>
          </w:p>
        </w:tc>
        <w:tc>
          <w:tcPr>
            <w:tcW w:w="3260" w:type="dxa"/>
          </w:tcPr>
          <w:p w14:paraId="324CF62C" w14:textId="77777777" w:rsidR="009B55C8" w:rsidRPr="0099586B" w:rsidRDefault="000E1268">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lastRenderedPageBreak/>
              <w:t>Exposing genitals or masturbating in public</w:t>
            </w:r>
          </w:p>
          <w:p w14:paraId="4D8CC209" w14:textId="77777777" w:rsidR="000E1268" w:rsidRPr="0099586B" w:rsidRDefault="000E1268">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Distributing naked or sexually provocative images of self or others</w:t>
            </w:r>
          </w:p>
          <w:p w14:paraId="2BFCBB1F" w14:textId="77777777" w:rsidR="000E1268"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lastRenderedPageBreak/>
              <w:t>Sexually explicit talk with younger children</w:t>
            </w:r>
          </w:p>
          <w:p w14:paraId="19A364AA" w14:textId="77777777" w:rsidR="0099586B"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Sexual harassment</w:t>
            </w:r>
          </w:p>
          <w:p w14:paraId="2C597D6A" w14:textId="77777777" w:rsidR="0099586B"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Arranging to meet with an online acquaintance in secret</w:t>
            </w:r>
          </w:p>
          <w:p w14:paraId="002D1312" w14:textId="77777777" w:rsidR="0099586B"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Genital injury to self or others</w:t>
            </w:r>
          </w:p>
          <w:p w14:paraId="5C41388F" w14:textId="77777777" w:rsidR="0099586B"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Forcing other children of same age, younger or less able to take part in sexual activities</w:t>
            </w:r>
          </w:p>
          <w:p w14:paraId="4D23A76F" w14:textId="77777777" w:rsidR="0099586B"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Sexual activity e.g. oral sex or intercourse</w:t>
            </w:r>
          </w:p>
          <w:p w14:paraId="6BDB1B3F" w14:textId="77777777" w:rsidR="0099586B"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Presence of sexual transmitted infection (STI)</w:t>
            </w:r>
          </w:p>
          <w:p w14:paraId="4FB13C7E" w14:textId="77777777" w:rsidR="0099586B" w:rsidRPr="0099586B" w:rsidRDefault="0099586B">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t>Evidence of pregnancy</w:t>
            </w:r>
          </w:p>
        </w:tc>
      </w:tr>
    </w:tbl>
    <w:p w14:paraId="5B48DF0D" w14:textId="77777777" w:rsidR="005105D5" w:rsidRPr="0099586B" w:rsidRDefault="005105D5" w:rsidP="4FDC2D9C">
      <w:pPr>
        <w:rPr>
          <w:rFonts w:eastAsia="Times New Roman"/>
          <w:sz w:val="20"/>
          <w:szCs w:val="20"/>
          <w:lang w:eastAsia="en-GB"/>
        </w:rPr>
      </w:pPr>
    </w:p>
    <w:tbl>
      <w:tblPr>
        <w:tblStyle w:val="TableGrid"/>
        <w:tblW w:w="0" w:type="auto"/>
        <w:tblLook w:val="04A0" w:firstRow="1" w:lastRow="0" w:firstColumn="1" w:lastColumn="0" w:noHBand="0" w:noVBand="1"/>
      </w:tblPr>
      <w:tblGrid>
        <w:gridCol w:w="9736"/>
      </w:tblGrid>
      <w:tr w:rsidR="0099586B" w:rsidRPr="0015725B" w14:paraId="7C56D0F6" w14:textId="77777777" w:rsidTr="0099586B">
        <w:tc>
          <w:tcPr>
            <w:tcW w:w="9736" w:type="dxa"/>
          </w:tcPr>
          <w:p w14:paraId="15A1D436" w14:textId="77777777" w:rsidR="0099586B" w:rsidRPr="00AE64DC" w:rsidRDefault="0015725B" w:rsidP="006B48AC">
            <w:pPr>
              <w:rPr>
                <w:sz w:val="16"/>
                <w:szCs w:val="16"/>
              </w:rPr>
            </w:pPr>
            <w:r w:rsidRPr="0015725B">
              <w:rPr>
                <w:sz w:val="16"/>
                <w:szCs w:val="16"/>
              </w:rPr>
              <w:t xml:space="preserve">This is intended to be used as a guide only. Please refer to the guidance tool at </w:t>
            </w:r>
            <w:hyperlink r:id="rId53" w:history="1">
              <w:r w:rsidRPr="0015725B">
                <w:rPr>
                  <w:rStyle w:val="Hyperlink"/>
                  <w:sz w:val="16"/>
                  <w:szCs w:val="16"/>
                </w:rPr>
                <w:t>https://www.brook.org.uk/ourwork/thesexual-behaviours-traffic-light-tool</w:t>
              </w:r>
            </w:hyperlink>
            <w:r w:rsidRPr="0015725B">
              <w:rPr>
                <w:sz w:val="16"/>
                <w:szCs w:val="16"/>
              </w:rPr>
              <w:t xml:space="preserve"> for further information Print date: 01/10/2015 - Brook has taken every care to ensure that the information contained in this publication is accurate and up-to-date at the time of being published. As information and knowledge is constantly changing, readers are strongly advised to use this information for up to one month from print date. Brook accepts no responsibility for difficulties that may arise </w:t>
            </w:r>
            <w:proofErr w:type="gramStart"/>
            <w:r w:rsidRPr="0015725B">
              <w:rPr>
                <w:sz w:val="16"/>
                <w:szCs w:val="16"/>
              </w:rPr>
              <w:t>as a result of</w:t>
            </w:r>
            <w:proofErr w:type="gramEnd"/>
            <w:r w:rsidRPr="0015725B">
              <w:rPr>
                <w:sz w:val="16"/>
                <w:szCs w:val="16"/>
              </w:rPr>
              <w:t xml:space="preserve"> an individual acting on the advice and recommendations it contains. Brook sexual behaviours traffic light tool adapted from Family Planning Queensland. (2012). Traffic Lights guide to sexual behaviours. Brisbane: Family Planning Queensland, Australia</w:t>
            </w:r>
          </w:p>
        </w:tc>
      </w:tr>
    </w:tbl>
    <w:p w14:paraId="299B7A29" w14:textId="77777777" w:rsidR="00FF3B69" w:rsidRDefault="00FF3B69" w:rsidP="006B48AC">
      <w:pPr>
        <w:rPr>
          <w:rFonts w:eastAsia="Times New Roman" w:cstheme="minorHAnsi"/>
          <w:sz w:val="28"/>
          <w:szCs w:val="28"/>
          <w:lang w:eastAsia="en-GB"/>
        </w:rPr>
      </w:pPr>
    </w:p>
    <w:p w14:paraId="4CAA360F" w14:textId="77777777" w:rsidR="001D75CF" w:rsidRDefault="001D75CF" w:rsidP="00AE64DC">
      <w:pPr>
        <w:rPr>
          <w:rFonts w:eastAsia="Times New Roman" w:cstheme="minorHAnsi"/>
          <w:b/>
          <w:bCs/>
          <w:sz w:val="32"/>
          <w:szCs w:val="32"/>
          <w:lang w:eastAsia="en-GB"/>
        </w:rPr>
      </w:pPr>
    </w:p>
    <w:p w14:paraId="38E8BC02" w14:textId="77777777" w:rsidR="00AE64DC" w:rsidRDefault="00AE64DC" w:rsidP="00AE64DC">
      <w:pPr>
        <w:rPr>
          <w:rFonts w:eastAsia="Times New Roman" w:cstheme="minorHAnsi"/>
          <w:b/>
          <w:bCs/>
          <w:sz w:val="32"/>
          <w:szCs w:val="32"/>
          <w:lang w:eastAsia="en-GB"/>
        </w:rPr>
      </w:pPr>
      <w:r w:rsidRPr="005105D5">
        <w:rPr>
          <w:rFonts w:eastAsia="Times New Roman" w:cstheme="minorHAnsi"/>
          <w:b/>
          <w:bCs/>
          <w:sz w:val="32"/>
          <w:szCs w:val="32"/>
          <w:lang w:eastAsia="en-GB"/>
        </w:rPr>
        <w:t>Brook sexual behaviours traffic light tool</w:t>
      </w:r>
    </w:p>
    <w:p w14:paraId="53817B68" w14:textId="77777777" w:rsidR="00AE64DC" w:rsidRDefault="00AE64DC" w:rsidP="00AE64DC">
      <w:pPr>
        <w:rPr>
          <w:rFonts w:eastAsia="Times New Roman" w:cstheme="minorHAnsi"/>
          <w:b/>
          <w:bCs/>
          <w:sz w:val="32"/>
          <w:szCs w:val="32"/>
          <w:lang w:eastAsia="en-GB"/>
        </w:rPr>
      </w:pPr>
    </w:p>
    <w:p w14:paraId="29682717" w14:textId="77777777" w:rsidR="00AE64DC" w:rsidRDefault="00AE64DC" w:rsidP="00AE64DC">
      <w:pPr>
        <w:rPr>
          <w:rFonts w:eastAsia="Times New Roman" w:cstheme="minorHAnsi"/>
          <w:b/>
          <w:bCs/>
          <w:lang w:eastAsia="en-GB"/>
        </w:rPr>
      </w:pPr>
      <w:r>
        <w:rPr>
          <w:rFonts w:eastAsia="Times New Roman" w:cstheme="minorHAnsi"/>
          <w:b/>
          <w:bCs/>
          <w:lang w:eastAsia="en-GB"/>
        </w:rPr>
        <w:t xml:space="preserve">Behaviours: age </w:t>
      </w:r>
      <w:r w:rsidR="00AE1AAF">
        <w:rPr>
          <w:rFonts w:eastAsia="Times New Roman" w:cstheme="minorHAnsi"/>
          <w:b/>
          <w:bCs/>
          <w:lang w:eastAsia="en-GB"/>
        </w:rPr>
        <w:t>13</w:t>
      </w:r>
      <w:r>
        <w:rPr>
          <w:rFonts w:eastAsia="Times New Roman" w:cstheme="minorHAnsi"/>
          <w:b/>
          <w:bCs/>
          <w:lang w:eastAsia="en-GB"/>
        </w:rPr>
        <w:t xml:space="preserve"> to </w:t>
      </w:r>
      <w:r w:rsidR="00AE1AAF">
        <w:rPr>
          <w:rFonts w:eastAsia="Times New Roman" w:cstheme="minorHAnsi"/>
          <w:b/>
          <w:bCs/>
          <w:lang w:eastAsia="en-GB"/>
        </w:rPr>
        <w:t>17</w:t>
      </w:r>
    </w:p>
    <w:p w14:paraId="1BB05CD3" w14:textId="77777777" w:rsidR="00AE64DC" w:rsidRDefault="00AE64DC" w:rsidP="00AE64DC">
      <w:pPr>
        <w:rPr>
          <w:rFonts w:eastAsia="Times New Roman" w:cstheme="minorHAnsi"/>
          <w:lang w:eastAsia="en-GB"/>
        </w:rPr>
      </w:pPr>
      <w:r>
        <w:rPr>
          <w:rFonts w:eastAsia="Times New Roman" w:cstheme="minorHAnsi"/>
          <w:lang w:eastAsia="en-GB"/>
        </w:rPr>
        <w:t>All green, amber and red behaviours require some form of attention and response.  It is the level of intervention that will vary.</w:t>
      </w:r>
    </w:p>
    <w:p w14:paraId="57E5B85C" w14:textId="77777777" w:rsidR="00AE64DC" w:rsidRPr="0099586B" w:rsidRDefault="00AE64DC" w:rsidP="00AE64DC">
      <w:pPr>
        <w:rPr>
          <w:rFonts w:eastAsia="Times New Roman" w:cstheme="minorHAnsi"/>
          <w:sz w:val="20"/>
          <w:szCs w:val="20"/>
          <w:lang w:eastAsia="en-GB"/>
        </w:rPr>
      </w:pPr>
    </w:p>
    <w:tbl>
      <w:tblPr>
        <w:tblStyle w:val="TableGrid"/>
        <w:tblW w:w="10207" w:type="dxa"/>
        <w:tblInd w:w="-289" w:type="dxa"/>
        <w:tblLook w:val="04A0" w:firstRow="1" w:lastRow="0" w:firstColumn="1" w:lastColumn="0" w:noHBand="0" w:noVBand="1"/>
      </w:tblPr>
      <w:tblGrid>
        <w:gridCol w:w="3534"/>
        <w:gridCol w:w="3413"/>
        <w:gridCol w:w="3260"/>
      </w:tblGrid>
      <w:tr w:rsidR="00AE64DC" w:rsidRPr="0099586B" w14:paraId="40A3073A" w14:textId="77777777" w:rsidTr="00AD76C8">
        <w:tc>
          <w:tcPr>
            <w:tcW w:w="3534" w:type="dxa"/>
          </w:tcPr>
          <w:p w14:paraId="22DE739F" w14:textId="77777777" w:rsidR="00AE64DC" w:rsidRPr="0099586B" w:rsidRDefault="00AE64DC">
            <w:pPr>
              <w:rPr>
                <w:rFonts w:eastAsia="Times New Roman" w:cstheme="minorHAnsi"/>
                <w:b/>
                <w:bCs/>
                <w:color w:val="00B050"/>
                <w:sz w:val="20"/>
                <w:szCs w:val="20"/>
                <w:lang w:eastAsia="en-GB"/>
              </w:rPr>
            </w:pPr>
            <w:r w:rsidRPr="0099586B">
              <w:rPr>
                <w:rFonts w:eastAsia="Times New Roman" w:cstheme="minorHAnsi"/>
                <w:b/>
                <w:bCs/>
                <w:color w:val="00B050"/>
                <w:sz w:val="20"/>
                <w:szCs w:val="20"/>
                <w:lang w:eastAsia="en-GB"/>
              </w:rPr>
              <w:t>What is green behaviour?</w:t>
            </w:r>
          </w:p>
        </w:tc>
        <w:tc>
          <w:tcPr>
            <w:tcW w:w="3413" w:type="dxa"/>
          </w:tcPr>
          <w:p w14:paraId="4B065834" w14:textId="77777777" w:rsidR="00AE64DC" w:rsidRPr="0099586B" w:rsidRDefault="00AE64DC">
            <w:pPr>
              <w:rPr>
                <w:rFonts w:eastAsia="Times New Roman" w:cstheme="minorHAnsi"/>
                <w:b/>
                <w:bCs/>
                <w:color w:val="FF9300"/>
                <w:sz w:val="20"/>
                <w:szCs w:val="20"/>
                <w:lang w:eastAsia="en-GB"/>
              </w:rPr>
            </w:pPr>
            <w:r w:rsidRPr="0099586B">
              <w:rPr>
                <w:rFonts w:eastAsia="Times New Roman" w:cstheme="minorHAnsi"/>
                <w:b/>
                <w:bCs/>
                <w:color w:val="FF9300"/>
                <w:sz w:val="20"/>
                <w:szCs w:val="20"/>
                <w:lang w:eastAsia="en-GB"/>
              </w:rPr>
              <w:t>What is amber behaviour?</w:t>
            </w:r>
          </w:p>
        </w:tc>
        <w:tc>
          <w:tcPr>
            <w:tcW w:w="3260" w:type="dxa"/>
          </w:tcPr>
          <w:p w14:paraId="4D729AA2" w14:textId="77777777" w:rsidR="00AE64DC" w:rsidRPr="0099586B" w:rsidRDefault="00AE64DC">
            <w:pPr>
              <w:rPr>
                <w:rFonts w:eastAsia="Times New Roman" w:cstheme="minorHAnsi"/>
                <w:b/>
                <w:bCs/>
                <w:color w:val="FF2600"/>
                <w:sz w:val="20"/>
                <w:szCs w:val="20"/>
                <w:lang w:eastAsia="en-GB"/>
              </w:rPr>
            </w:pPr>
            <w:r w:rsidRPr="0099586B">
              <w:rPr>
                <w:rFonts w:eastAsia="Times New Roman" w:cstheme="minorHAnsi"/>
                <w:b/>
                <w:bCs/>
                <w:color w:val="FF2600"/>
                <w:sz w:val="20"/>
                <w:szCs w:val="20"/>
                <w:lang w:eastAsia="en-GB"/>
              </w:rPr>
              <w:t>What is red behaviour?</w:t>
            </w:r>
          </w:p>
        </w:tc>
      </w:tr>
      <w:tr w:rsidR="00AE64DC" w:rsidRPr="0099586B" w14:paraId="527B10D2" w14:textId="77777777" w:rsidTr="00AD76C8">
        <w:tc>
          <w:tcPr>
            <w:tcW w:w="3534" w:type="dxa"/>
          </w:tcPr>
          <w:p w14:paraId="495915C2" w14:textId="77777777" w:rsidR="00AE64DC" w:rsidRPr="0099586B" w:rsidRDefault="00AE64DC">
            <w:pPr>
              <w:rPr>
                <w:rFonts w:eastAsia="Times New Roman" w:cstheme="minorHAnsi"/>
                <w:sz w:val="20"/>
                <w:szCs w:val="20"/>
                <w:lang w:eastAsia="en-GB"/>
              </w:rPr>
            </w:pPr>
            <w:r w:rsidRPr="0099586B">
              <w:rPr>
                <w:rFonts w:eastAsia="Times New Roman" w:cstheme="minorHAnsi"/>
                <w:sz w:val="20"/>
                <w:szCs w:val="20"/>
                <w:lang w:eastAsia="en-GB"/>
              </w:rPr>
              <w:t>Green behaviours reflect safe and healthy sexual development. They are displayed between children or young people of similar age or neurodevelopmental ability and reflective of natural curiosity, experimentation, consensual activities, and positive choices.</w:t>
            </w:r>
          </w:p>
        </w:tc>
        <w:tc>
          <w:tcPr>
            <w:tcW w:w="3413" w:type="dxa"/>
          </w:tcPr>
          <w:p w14:paraId="79A49D92" w14:textId="77777777" w:rsidR="00AE64DC" w:rsidRPr="0099586B" w:rsidRDefault="00AE64DC">
            <w:pPr>
              <w:rPr>
                <w:rFonts w:eastAsia="Times New Roman" w:cstheme="minorHAnsi"/>
                <w:sz w:val="20"/>
                <w:szCs w:val="20"/>
                <w:lang w:eastAsia="en-GB"/>
              </w:rPr>
            </w:pPr>
            <w:r w:rsidRPr="0099586B">
              <w:rPr>
                <w:rFonts w:eastAsia="Times New Roman" w:cstheme="minorHAnsi"/>
                <w:sz w:val="20"/>
                <w:szCs w:val="20"/>
                <w:lang w:eastAsia="en-GB"/>
              </w:rPr>
              <w:t>Amber behaviours have the potential to be outside of safe and healthy behaviour.  They may be potential concerns due to age, or developmental differences. A potential concern due to activity type, frequency, duration, or context in which they occur.</w:t>
            </w:r>
          </w:p>
        </w:tc>
        <w:tc>
          <w:tcPr>
            <w:tcW w:w="3260" w:type="dxa"/>
          </w:tcPr>
          <w:p w14:paraId="3B3DF209" w14:textId="77777777" w:rsidR="00AE64DC" w:rsidRPr="0099586B" w:rsidRDefault="00AE64DC">
            <w:pPr>
              <w:rPr>
                <w:rFonts w:eastAsia="Times New Roman" w:cstheme="minorHAnsi"/>
                <w:sz w:val="20"/>
                <w:szCs w:val="20"/>
                <w:lang w:eastAsia="en-GB"/>
              </w:rPr>
            </w:pPr>
            <w:r w:rsidRPr="0099586B">
              <w:rPr>
                <w:rFonts w:eastAsia="Times New Roman" w:cstheme="minorHAnsi"/>
                <w:sz w:val="20"/>
                <w:szCs w:val="20"/>
                <w:lang w:eastAsia="en-GB"/>
              </w:rPr>
              <w:t>Red behaviours are outside of safe and healthy behaviour.  They may be excessive, secretive, compulsive, coercive, degrading or threatening and involving significant age, developmental, or power difference. They may pose a concern due to the activity type, frequency, duration, or the context in which they occur</w:t>
            </w:r>
            <w:r w:rsidR="00DD6CF2">
              <w:rPr>
                <w:rFonts w:eastAsia="Times New Roman" w:cstheme="minorHAnsi"/>
                <w:sz w:val="20"/>
                <w:szCs w:val="20"/>
                <w:lang w:eastAsia="en-GB"/>
              </w:rPr>
              <w:t>.</w:t>
            </w:r>
          </w:p>
        </w:tc>
      </w:tr>
      <w:tr w:rsidR="00AE64DC" w:rsidRPr="0099586B" w14:paraId="0FFA6D51" w14:textId="77777777" w:rsidTr="00AD76C8">
        <w:tc>
          <w:tcPr>
            <w:tcW w:w="3534" w:type="dxa"/>
          </w:tcPr>
          <w:p w14:paraId="5641220D" w14:textId="77777777" w:rsidR="00AE64DC" w:rsidRPr="0099586B" w:rsidRDefault="00AE64DC">
            <w:pPr>
              <w:rPr>
                <w:rFonts w:eastAsia="Times New Roman" w:cstheme="minorHAnsi"/>
                <w:b/>
                <w:bCs/>
                <w:color w:val="00B050"/>
                <w:sz w:val="20"/>
                <w:szCs w:val="20"/>
                <w:lang w:eastAsia="en-GB"/>
              </w:rPr>
            </w:pPr>
          </w:p>
          <w:p w14:paraId="1BC43DCB" w14:textId="77777777" w:rsidR="00AE64DC" w:rsidRPr="0099586B" w:rsidRDefault="00AE64DC">
            <w:pPr>
              <w:rPr>
                <w:rFonts w:eastAsia="Times New Roman" w:cstheme="minorHAnsi"/>
                <w:b/>
                <w:bCs/>
                <w:color w:val="00B050"/>
                <w:sz w:val="20"/>
                <w:szCs w:val="20"/>
                <w:lang w:eastAsia="en-GB"/>
              </w:rPr>
            </w:pPr>
            <w:r w:rsidRPr="0099586B">
              <w:rPr>
                <w:rFonts w:eastAsia="Times New Roman" w:cstheme="minorHAnsi"/>
                <w:b/>
                <w:bCs/>
                <w:color w:val="00B050"/>
                <w:sz w:val="20"/>
                <w:szCs w:val="20"/>
                <w:lang w:eastAsia="en-GB"/>
              </w:rPr>
              <w:t>What can you do?</w:t>
            </w:r>
          </w:p>
        </w:tc>
        <w:tc>
          <w:tcPr>
            <w:tcW w:w="3413" w:type="dxa"/>
          </w:tcPr>
          <w:p w14:paraId="52834BE4" w14:textId="77777777" w:rsidR="00AE64DC" w:rsidRPr="0099586B" w:rsidRDefault="00AE64DC">
            <w:pPr>
              <w:rPr>
                <w:rFonts w:eastAsia="Times New Roman" w:cstheme="minorHAnsi"/>
                <w:b/>
                <w:bCs/>
                <w:color w:val="FF9300"/>
                <w:sz w:val="20"/>
                <w:szCs w:val="20"/>
                <w:lang w:eastAsia="en-GB"/>
              </w:rPr>
            </w:pPr>
          </w:p>
          <w:p w14:paraId="12035E0C" w14:textId="77777777" w:rsidR="00AE64DC" w:rsidRPr="0099586B" w:rsidRDefault="00AE64DC">
            <w:pPr>
              <w:rPr>
                <w:rFonts w:eastAsia="Times New Roman" w:cstheme="minorHAnsi"/>
                <w:b/>
                <w:bCs/>
                <w:color w:val="FF9300"/>
                <w:sz w:val="20"/>
                <w:szCs w:val="20"/>
                <w:lang w:eastAsia="en-GB"/>
              </w:rPr>
            </w:pPr>
            <w:r w:rsidRPr="0099586B">
              <w:rPr>
                <w:rFonts w:eastAsia="Times New Roman" w:cstheme="minorHAnsi"/>
                <w:b/>
                <w:bCs/>
                <w:color w:val="FF9300"/>
                <w:sz w:val="20"/>
                <w:szCs w:val="20"/>
                <w:lang w:eastAsia="en-GB"/>
              </w:rPr>
              <w:t>What can you do?</w:t>
            </w:r>
          </w:p>
        </w:tc>
        <w:tc>
          <w:tcPr>
            <w:tcW w:w="3260" w:type="dxa"/>
          </w:tcPr>
          <w:p w14:paraId="263B9B46" w14:textId="77777777" w:rsidR="00AE64DC" w:rsidRPr="0099586B" w:rsidRDefault="00AE64DC">
            <w:pPr>
              <w:rPr>
                <w:rFonts w:eastAsia="Times New Roman" w:cstheme="minorHAnsi"/>
                <w:sz w:val="20"/>
                <w:szCs w:val="20"/>
                <w:lang w:eastAsia="en-GB"/>
              </w:rPr>
            </w:pPr>
          </w:p>
          <w:p w14:paraId="57C086A6" w14:textId="77777777" w:rsidR="00AE64DC" w:rsidRPr="0099586B" w:rsidRDefault="00AE64DC">
            <w:pPr>
              <w:rPr>
                <w:rFonts w:eastAsia="Times New Roman" w:cstheme="minorHAnsi"/>
                <w:b/>
                <w:bCs/>
                <w:color w:val="FF2600"/>
                <w:sz w:val="20"/>
                <w:szCs w:val="20"/>
                <w:lang w:eastAsia="en-GB"/>
              </w:rPr>
            </w:pPr>
            <w:r w:rsidRPr="0099586B">
              <w:rPr>
                <w:rFonts w:eastAsia="Times New Roman" w:cstheme="minorHAnsi"/>
                <w:b/>
                <w:bCs/>
                <w:color w:val="FF2600"/>
                <w:sz w:val="20"/>
                <w:szCs w:val="20"/>
                <w:lang w:eastAsia="en-GB"/>
              </w:rPr>
              <w:t>What can you do?</w:t>
            </w:r>
          </w:p>
        </w:tc>
      </w:tr>
      <w:tr w:rsidR="00AE64DC" w:rsidRPr="0099586B" w14:paraId="3E5F93CE" w14:textId="77777777" w:rsidTr="00AD76C8">
        <w:tc>
          <w:tcPr>
            <w:tcW w:w="3534" w:type="dxa"/>
          </w:tcPr>
          <w:p w14:paraId="15407C31" w14:textId="77777777" w:rsidR="00AE64DC" w:rsidRPr="0099586B" w:rsidRDefault="00AE64DC">
            <w:p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Green behaviours provide opportunities to give positive feedback and additional information.</w:t>
            </w:r>
          </w:p>
        </w:tc>
        <w:tc>
          <w:tcPr>
            <w:tcW w:w="3413" w:type="dxa"/>
          </w:tcPr>
          <w:p w14:paraId="65E92D61" w14:textId="77777777" w:rsidR="00AE64DC" w:rsidRDefault="00AE64DC">
            <w:p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Amber behaviours signal the need to take notice and gather information to assess the appropriate action.</w:t>
            </w:r>
          </w:p>
          <w:p w14:paraId="3D7ECA50" w14:textId="77777777" w:rsidR="00DD6CF2" w:rsidRPr="0099586B" w:rsidRDefault="00DD6CF2">
            <w:pPr>
              <w:rPr>
                <w:rFonts w:eastAsia="Times New Roman" w:cstheme="minorHAnsi"/>
                <w:color w:val="000000" w:themeColor="text1"/>
                <w:sz w:val="20"/>
                <w:szCs w:val="20"/>
                <w:lang w:eastAsia="en-GB"/>
              </w:rPr>
            </w:pPr>
          </w:p>
        </w:tc>
        <w:tc>
          <w:tcPr>
            <w:tcW w:w="3260" w:type="dxa"/>
          </w:tcPr>
          <w:p w14:paraId="4424445E" w14:textId="77777777" w:rsidR="00AE64DC" w:rsidRPr="0099586B" w:rsidRDefault="00AE64DC">
            <w:pPr>
              <w:rPr>
                <w:rFonts w:eastAsia="Times New Roman" w:cstheme="minorHAnsi"/>
                <w:sz w:val="20"/>
                <w:szCs w:val="20"/>
                <w:lang w:eastAsia="en-GB"/>
              </w:rPr>
            </w:pPr>
            <w:r w:rsidRPr="0099586B">
              <w:rPr>
                <w:rFonts w:eastAsia="Times New Roman" w:cstheme="minorHAnsi"/>
                <w:sz w:val="20"/>
                <w:szCs w:val="20"/>
                <w:lang w:eastAsia="en-GB"/>
              </w:rPr>
              <w:t>Red behaviours indicate a need for immediate intervention and action.</w:t>
            </w:r>
          </w:p>
        </w:tc>
      </w:tr>
      <w:tr w:rsidR="00AE64DC" w:rsidRPr="0099586B" w14:paraId="25D1236B" w14:textId="77777777" w:rsidTr="00AD76C8">
        <w:tc>
          <w:tcPr>
            <w:tcW w:w="3534" w:type="dxa"/>
          </w:tcPr>
          <w:p w14:paraId="73B60E83" w14:textId="77777777" w:rsidR="00AE64DC" w:rsidRPr="0099586B" w:rsidRDefault="00AE64DC">
            <w:pPr>
              <w:rPr>
                <w:rFonts w:eastAsia="Times New Roman" w:cstheme="minorHAnsi"/>
                <w:b/>
                <w:bCs/>
                <w:color w:val="00B050"/>
                <w:sz w:val="20"/>
                <w:szCs w:val="20"/>
                <w:lang w:eastAsia="en-GB"/>
              </w:rPr>
            </w:pPr>
            <w:r w:rsidRPr="0099586B">
              <w:rPr>
                <w:rFonts w:eastAsia="Times New Roman" w:cstheme="minorHAnsi"/>
                <w:b/>
                <w:bCs/>
                <w:color w:val="00B050"/>
                <w:sz w:val="20"/>
                <w:szCs w:val="20"/>
                <w:lang w:eastAsia="en-GB"/>
              </w:rPr>
              <w:t xml:space="preserve">Green behaviours </w:t>
            </w:r>
            <w:r w:rsidR="00573825">
              <w:rPr>
                <w:rFonts w:eastAsia="Times New Roman" w:cstheme="minorHAnsi"/>
                <w:b/>
                <w:bCs/>
                <w:color w:val="00B050"/>
                <w:sz w:val="20"/>
                <w:szCs w:val="20"/>
                <w:lang w:eastAsia="en-GB"/>
              </w:rPr>
              <w:t>13-17</w:t>
            </w:r>
          </w:p>
        </w:tc>
        <w:tc>
          <w:tcPr>
            <w:tcW w:w="3413" w:type="dxa"/>
          </w:tcPr>
          <w:p w14:paraId="2A57BF23" w14:textId="77777777" w:rsidR="00AE64DC" w:rsidRPr="0099586B" w:rsidRDefault="00AE64DC">
            <w:pPr>
              <w:rPr>
                <w:rFonts w:eastAsia="Times New Roman" w:cstheme="minorHAnsi"/>
                <w:b/>
                <w:bCs/>
                <w:color w:val="FF9300"/>
                <w:sz w:val="20"/>
                <w:szCs w:val="20"/>
                <w:lang w:eastAsia="en-GB"/>
              </w:rPr>
            </w:pPr>
            <w:r w:rsidRPr="0099586B">
              <w:rPr>
                <w:rFonts w:eastAsia="Times New Roman" w:cstheme="minorHAnsi"/>
                <w:b/>
                <w:bCs/>
                <w:color w:val="FF9300"/>
                <w:sz w:val="20"/>
                <w:szCs w:val="20"/>
                <w:lang w:eastAsia="en-GB"/>
              </w:rPr>
              <w:t xml:space="preserve">Amber behaviours </w:t>
            </w:r>
            <w:r w:rsidR="00EA663B">
              <w:rPr>
                <w:rFonts w:eastAsia="Times New Roman" w:cstheme="minorHAnsi"/>
                <w:b/>
                <w:bCs/>
                <w:color w:val="FF9300"/>
                <w:sz w:val="20"/>
                <w:szCs w:val="20"/>
                <w:lang w:eastAsia="en-GB"/>
              </w:rPr>
              <w:t>13-17</w:t>
            </w:r>
          </w:p>
        </w:tc>
        <w:tc>
          <w:tcPr>
            <w:tcW w:w="3260" w:type="dxa"/>
          </w:tcPr>
          <w:p w14:paraId="034C6BD3" w14:textId="77777777" w:rsidR="00AE64DC" w:rsidRPr="0099586B" w:rsidRDefault="00AE64DC">
            <w:pPr>
              <w:rPr>
                <w:rFonts w:eastAsia="Times New Roman" w:cstheme="minorHAnsi"/>
                <w:b/>
                <w:bCs/>
                <w:color w:val="FF2600"/>
                <w:sz w:val="20"/>
                <w:szCs w:val="20"/>
                <w:lang w:eastAsia="en-GB"/>
              </w:rPr>
            </w:pPr>
            <w:r w:rsidRPr="0099586B">
              <w:rPr>
                <w:rFonts w:eastAsia="Times New Roman" w:cstheme="minorHAnsi"/>
                <w:b/>
                <w:bCs/>
                <w:color w:val="FF2600"/>
                <w:sz w:val="20"/>
                <w:szCs w:val="20"/>
                <w:lang w:eastAsia="en-GB"/>
              </w:rPr>
              <w:t xml:space="preserve">Red behaviours </w:t>
            </w:r>
            <w:r w:rsidR="00CF29C9">
              <w:rPr>
                <w:rFonts w:eastAsia="Times New Roman" w:cstheme="minorHAnsi"/>
                <w:b/>
                <w:bCs/>
                <w:color w:val="FF2600"/>
                <w:sz w:val="20"/>
                <w:szCs w:val="20"/>
                <w:lang w:eastAsia="en-GB"/>
              </w:rPr>
              <w:t>13-17</w:t>
            </w:r>
          </w:p>
        </w:tc>
      </w:tr>
      <w:tr w:rsidR="00AE64DC" w:rsidRPr="0099586B" w14:paraId="042D6BEB" w14:textId="77777777" w:rsidTr="00AD76C8">
        <w:tc>
          <w:tcPr>
            <w:tcW w:w="3534" w:type="dxa"/>
          </w:tcPr>
          <w:p w14:paraId="63488854" w14:textId="77777777" w:rsidR="00AE64DC" w:rsidRPr="0099586B" w:rsidRDefault="00AE64DC">
            <w:pPr>
              <w:pStyle w:val="ListParagraph"/>
              <w:numPr>
                <w:ilvl w:val="0"/>
                <w:numId w:val="33"/>
              </w:numPr>
              <w:rPr>
                <w:rFonts w:eastAsia="Times New Roman" w:cstheme="minorHAnsi"/>
                <w:color w:val="000000" w:themeColor="text1"/>
                <w:sz w:val="20"/>
                <w:szCs w:val="20"/>
                <w:lang w:eastAsia="en-GB"/>
              </w:rPr>
            </w:pPr>
            <w:r w:rsidRPr="0099586B">
              <w:rPr>
                <w:rFonts w:eastAsia="Times New Roman" w:cstheme="minorHAnsi"/>
                <w:color w:val="000000" w:themeColor="text1"/>
                <w:sz w:val="20"/>
                <w:szCs w:val="20"/>
                <w:lang w:eastAsia="en-GB"/>
              </w:rPr>
              <w:t>Solitary masturbation</w:t>
            </w:r>
          </w:p>
          <w:p w14:paraId="70A2E1CB" w14:textId="77777777" w:rsidR="00573825" w:rsidRDefault="00573825">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Sexually explicit conversations with pee</w:t>
            </w:r>
            <w:r w:rsidR="001F4C08">
              <w:rPr>
                <w:rFonts w:eastAsia="Times New Roman" w:cstheme="minorHAnsi"/>
                <w:color w:val="000000" w:themeColor="text1"/>
                <w:sz w:val="20"/>
                <w:szCs w:val="20"/>
                <w:lang w:eastAsia="en-GB"/>
              </w:rPr>
              <w:t>rs</w:t>
            </w:r>
          </w:p>
          <w:p w14:paraId="33BD1C70" w14:textId="77777777" w:rsidR="00AE64DC" w:rsidRDefault="001F4C08">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Obscenities and jokes within the current norm</w:t>
            </w:r>
          </w:p>
          <w:p w14:paraId="78F8B98B" w14:textId="77777777" w:rsidR="001F4C08" w:rsidRDefault="001F4C08">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lastRenderedPageBreak/>
              <w:t>Interest in erotica/pornography</w:t>
            </w:r>
          </w:p>
          <w:p w14:paraId="78F306EC" w14:textId="77777777" w:rsidR="001F4C08" w:rsidRDefault="001F4C08">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 xml:space="preserve">Use of internet/e-media to chat online </w:t>
            </w:r>
          </w:p>
          <w:p w14:paraId="1E5D8EA3" w14:textId="77777777" w:rsidR="001F4C08" w:rsidRDefault="001F4C08">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Having sexual or non-sexual relationships</w:t>
            </w:r>
          </w:p>
          <w:p w14:paraId="0635C348" w14:textId="77777777" w:rsidR="001F4C08" w:rsidRDefault="001F4C08">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Sexual activity including hugging, kissing, holding hands</w:t>
            </w:r>
          </w:p>
          <w:p w14:paraId="5791603F" w14:textId="77777777" w:rsidR="001F4C08" w:rsidRDefault="001F4C08">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Consenting oral and/or penetrative sex with others of the same or opposite gender who are of similar age and developmental ability</w:t>
            </w:r>
          </w:p>
          <w:p w14:paraId="7F262879" w14:textId="77777777" w:rsidR="001F4C08" w:rsidRPr="0099586B" w:rsidRDefault="001F4C08">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Choosing not to be sexually active</w:t>
            </w:r>
          </w:p>
        </w:tc>
        <w:tc>
          <w:tcPr>
            <w:tcW w:w="3413" w:type="dxa"/>
          </w:tcPr>
          <w:p w14:paraId="75EBB71E" w14:textId="77777777" w:rsidR="00AE64DC" w:rsidRDefault="00EA663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lastRenderedPageBreak/>
              <w:t>Accessing exploitative or violent pornography</w:t>
            </w:r>
          </w:p>
          <w:p w14:paraId="6EDD0231" w14:textId="77777777" w:rsidR="00EA663B" w:rsidRDefault="00EA663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 xml:space="preserve">Uncharacteristic and risk-related behaviour, e.g. </w:t>
            </w:r>
            <w:r>
              <w:rPr>
                <w:rFonts w:eastAsia="Times New Roman" w:cstheme="minorHAnsi"/>
                <w:color w:val="000000" w:themeColor="text1"/>
                <w:sz w:val="20"/>
                <w:szCs w:val="20"/>
                <w:lang w:eastAsia="en-GB"/>
              </w:rPr>
              <w:lastRenderedPageBreak/>
              <w:t>sudden and</w:t>
            </w:r>
            <w:r w:rsidR="000252EB">
              <w:rPr>
                <w:rFonts w:eastAsia="Times New Roman" w:cstheme="minorHAnsi"/>
                <w:color w:val="000000" w:themeColor="text1"/>
                <w:sz w:val="20"/>
                <w:szCs w:val="20"/>
                <w:lang w:eastAsia="en-GB"/>
              </w:rPr>
              <w:t>/or provocative changes in dress</w:t>
            </w:r>
          </w:p>
          <w:p w14:paraId="2FA9FB3A"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Withdrawal from friends, mixing with new or older people</w:t>
            </w:r>
          </w:p>
          <w:p w14:paraId="2717A96D"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 xml:space="preserve">having </w:t>
            </w:r>
            <w:proofErr w:type="gramStart"/>
            <w:r>
              <w:rPr>
                <w:rFonts w:eastAsia="Times New Roman" w:cstheme="minorHAnsi"/>
                <w:color w:val="000000" w:themeColor="text1"/>
                <w:sz w:val="20"/>
                <w:szCs w:val="20"/>
                <w:lang w:eastAsia="en-GB"/>
              </w:rPr>
              <w:t>more or less money</w:t>
            </w:r>
            <w:proofErr w:type="gramEnd"/>
            <w:r>
              <w:rPr>
                <w:rFonts w:eastAsia="Times New Roman" w:cstheme="minorHAnsi"/>
                <w:color w:val="000000" w:themeColor="text1"/>
                <w:sz w:val="20"/>
                <w:szCs w:val="20"/>
                <w:lang w:eastAsia="en-GB"/>
              </w:rPr>
              <w:t xml:space="preserve"> than usual</w:t>
            </w:r>
          </w:p>
          <w:p w14:paraId="51CB8DC4"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going missing</w:t>
            </w:r>
          </w:p>
          <w:p w14:paraId="090A89DF"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concern about body image</w:t>
            </w:r>
          </w:p>
          <w:p w14:paraId="7457F88A"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taking and sending naked or sexually provocative images of self or others</w:t>
            </w:r>
          </w:p>
          <w:p w14:paraId="6DE6BFBD"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single occurrence of peeping, exposing, mooning or obscene gestures</w:t>
            </w:r>
          </w:p>
          <w:p w14:paraId="4856AE5F"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giving out contact details online</w:t>
            </w:r>
          </w:p>
          <w:p w14:paraId="406C3DF7" w14:textId="77777777" w:rsidR="000252E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joining adult-only social networking sites and giving false personal information</w:t>
            </w:r>
          </w:p>
          <w:p w14:paraId="13920333" w14:textId="77777777" w:rsidR="000252EB" w:rsidRPr="0099586B" w:rsidRDefault="000252EB">
            <w:pPr>
              <w:pStyle w:val="ListParagraph"/>
              <w:numPr>
                <w:ilvl w:val="0"/>
                <w:numId w:val="33"/>
              </w:numPr>
              <w:rPr>
                <w:rFonts w:eastAsia="Times New Roman" w:cstheme="minorHAnsi"/>
                <w:color w:val="000000" w:themeColor="text1"/>
                <w:sz w:val="20"/>
                <w:szCs w:val="20"/>
                <w:lang w:eastAsia="en-GB"/>
              </w:rPr>
            </w:pPr>
            <w:r>
              <w:rPr>
                <w:rFonts w:eastAsia="Times New Roman" w:cstheme="minorHAnsi"/>
                <w:color w:val="000000" w:themeColor="text1"/>
                <w:sz w:val="20"/>
                <w:szCs w:val="20"/>
                <w:lang w:eastAsia="en-GB"/>
              </w:rPr>
              <w:t>arranging a face-to-face meeting with an online contact alone</w:t>
            </w:r>
          </w:p>
        </w:tc>
        <w:tc>
          <w:tcPr>
            <w:tcW w:w="3260" w:type="dxa"/>
          </w:tcPr>
          <w:p w14:paraId="63918687" w14:textId="77777777" w:rsidR="00AE64DC" w:rsidRPr="0099586B" w:rsidRDefault="00AE64DC">
            <w:pPr>
              <w:pStyle w:val="ListParagraph"/>
              <w:numPr>
                <w:ilvl w:val="0"/>
                <w:numId w:val="33"/>
              </w:numPr>
              <w:rPr>
                <w:rFonts w:eastAsia="Times New Roman" w:cstheme="minorHAnsi"/>
                <w:sz w:val="20"/>
                <w:szCs w:val="20"/>
                <w:lang w:eastAsia="en-GB"/>
              </w:rPr>
            </w:pPr>
            <w:r w:rsidRPr="0099586B">
              <w:rPr>
                <w:rFonts w:eastAsia="Times New Roman" w:cstheme="minorHAnsi"/>
                <w:sz w:val="20"/>
                <w:szCs w:val="20"/>
                <w:lang w:eastAsia="en-GB"/>
              </w:rPr>
              <w:lastRenderedPageBreak/>
              <w:t>Exposing genitals or masturbating in public</w:t>
            </w:r>
          </w:p>
          <w:p w14:paraId="60E2E26D" w14:textId="77777777" w:rsidR="00AE64DC"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Preoccupation with sex, which interferes with daily function</w:t>
            </w:r>
          </w:p>
          <w:p w14:paraId="7B155353"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lastRenderedPageBreak/>
              <w:t>Sexual degradation/humiliation of self or others</w:t>
            </w:r>
          </w:p>
          <w:p w14:paraId="7C2A8E49"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Attempting/forcing others to expose genitals</w:t>
            </w:r>
          </w:p>
          <w:p w14:paraId="07A17F88"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Sexually aggressive/exploitative behaviour</w:t>
            </w:r>
          </w:p>
          <w:p w14:paraId="59A6455E"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Sexually explicit talk with younger children</w:t>
            </w:r>
          </w:p>
          <w:p w14:paraId="5AC0137E"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Sexual harassment</w:t>
            </w:r>
          </w:p>
          <w:p w14:paraId="15B8BBA4"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Non-consensual sexual activity</w:t>
            </w:r>
          </w:p>
          <w:p w14:paraId="6B034783"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Use of/acceptance of power and control in sexual relationships</w:t>
            </w:r>
          </w:p>
          <w:p w14:paraId="77DB4A9F"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Genital injury to self or others</w:t>
            </w:r>
          </w:p>
          <w:p w14:paraId="32CAB477"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Sexual contact with others where there is a big difference in age or ability</w:t>
            </w:r>
          </w:p>
          <w:p w14:paraId="257A1911"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Sexual activity with someone in authority and in a position of trust</w:t>
            </w:r>
          </w:p>
          <w:p w14:paraId="582060DD" w14:textId="77777777" w:rsidR="00CF29C9" w:rsidRDefault="00CF29C9">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 xml:space="preserve">Involvement in sexual </w:t>
            </w:r>
            <w:r w:rsidR="00DD6CF2">
              <w:rPr>
                <w:rFonts w:eastAsia="Times New Roman" w:cstheme="minorHAnsi"/>
                <w:sz w:val="20"/>
                <w:szCs w:val="20"/>
                <w:lang w:eastAsia="en-GB"/>
              </w:rPr>
              <w:t>exploitation and</w:t>
            </w:r>
            <w:r>
              <w:rPr>
                <w:rFonts w:eastAsia="Times New Roman" w:cstheme="minorHAnsi"/>
                <w:sz w:val="20"/>
                <w:szCs w:val="20"/>
                <w:lang w:eastAsia="en-GB"/>
              </w:rPr>
              <w:t xml:space="preserve"> /or trafficking</w:t>
            </w:r>
          </w:p>
          <w:p w14:paraId="6D30E742" w14:textId="77777777" w:rsidR="00DD6CF2" w:rsidRDefault="00DD6CF2">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Sexual contact with animals</w:t>
            </w:r>
          </w:p>
          <w:p w14:paraId="0824BB2D" w14:textId="77777777" w:rsidR="00DD6CF2" w:rsidRPr="0099586B" w:rsidRDefault="00DD6CF2">
            <w:pPr>
              <w:pStyle w:val="ListParagraph"/>
              <w:numPr>
                <w:ilvl w:val="0"/>
                <w:numId w:val="33"/>
              </w:numPr>
              <w:rPr>
                <w:rFonts w:eastAsia="Times New Roman" w:cstheme="minorHAnsi"/>
                <w:sz w:val="20"/>
                <w:szCs w:val="20"/>
                <w:lang w:eastAsia="en-GB"/>
              </w:rPr>
            </w:pPr>
            <w:r>
              <w:rPr>
                <w:rFonts w:eastAsia="Times New Roman" w:cstheme="minorHAnsi"/>
                <w:sz w:val="20"/>
                <w:szCs w:val="20"/>
                <w:lang w:eastAsia="en-GB"/>
              </w:rPr>
              <w:t>Receipt of gifts or money in exchange for sex</w:t>
            </w:r>
          </w:p>
        </w:tc>
      </w:tr>
    </w:tbl>
    <w:p w14:paraId="5D91BD2F" w14:textId="77777777" w:rsidR="00AE64DC" w:rsidRPr="0099586B" w:rsidRDefault="00AE64DC" w:rsidP="00AE64DC">
      <w:pPr>
        <w:rPr>
          <w:rFonts w:eastAsia="Times New Roman" w:cstheme="minorHAnsi"/>
          <w:b/>
          <w:bCs/>
          <w:sz w:val="20"/>
          <w:szCs w:val="20"/>
          <w:lang w:eastAsia="en-GB"/>
        </w:rPr>
      </w:pPr>
    </w:p>
    <w:p w14:paraId="3B13915C" w14:textId="77777777" w:rsidR="00AE64DC" w:rsidRPr="0099586B" w:rsidRDefault="00AE64DC" w:rsidP="00AE64DC">
      <w:pPr>
        <w:rPr>
          <w:rFonts w:eastAsia="Times New Roman" w:cstheme="minorHAnsi"/>
          <w:b/>
          <w:bCs/>
          <w:sz w:val="20"/>
          <w:szCs w:val="20"/>
          <w:lang w:eastAsia="en-GB"/>
        </w:rPr>
      </w:pPr>
    </w:p>
    <w:tbl>
      <w:tblPr>
        <w:tblStyle w:val="TableGrid"/>
        <w:tblW w:w="0" w:type="auto"/>
        <w:tblLook w:val="04A0" w:firstRow="1" w:lastRow="0" w:firstColumn="1" w:lastColumn="0" w:noHBand="0" w:noVBand="1"/>
      </w:tblPr>
      <w:tblGrid>
        <w:gridCol w:w="9736"/>
      </w:tblGrid>
      <w:tr w:rsidR="00AE64DC" w:rsidRPr="0015725B" w14:paraId="0C8DE3A9" w14:textId="77777777">
        <w:tc>
          <w:tcPr>
            <w:tcW w:w="9736" w:type="dxa"/>
          </w:tcPr>
          <w:p w14:paraId="78BC55BA" w14:textId="77777777" w:rsidR="00AE64DC" w:rsidRPr="0015725B" w:rsidRDefault="00AE64DC">
            <w:pPr>
              <w:rPr>
                <w:sz w:val="16"/>
                <w:szCs w:val="16"/>
              </w:rPr>
            </w:pPr>
            <w:r w:rsidRPr="0015725B">
              <w:rPr>
                <w:sz w:val="16"/>
                <w:szCs w:val="16"/>
              </w:rPr>
              <w:t xml:space="preserve">This is intended to be used as a guide only. Please refer to the guidance tool at </w:t>
            </w:r>
            <w:hyperlink r:id="rId54" w:history="1">
              <w:r w:rsidRPr="0015725B">
                <w:rPr>
                  <w:rStyle w:val="Hyperlink"/>
                  <w:sz w:val="16"/>
                  <w:szCs w:val="16"/>
                </w:rPr>
                <w:t>https://www.brook.org.uk/ourwork/thesexual-behaviours-traffic-light-tool</w:t>
              </w:r>
            </w:hyperlink>
            <w:r w:rsidRPr="0015725B">
              <w:rPr>
                <w:sz w:val="16"/>
                <w:szCs w:val="16"/>
              </w:rPr>
              <w:t xml:space="preserve"> for further information Print date: 01/10/2015 - Brook has taken every care to ensure that the information contained in this publication is accurate and up-to-date at the time of being published. As information and knowledge is constantly changing, readers are strongly advised to use this information for up to one month from print date. Brook accepts no responsibility for difficulties that may arise </w:t>
            </w:r>
            <w:proofErr w:type="gramStart"/>
            <w:r w:rsidRPr="0015725B">
              <w:rPr>
                <w:sz w:val="16"/>
                <w:szCs w:val="16"/>
              </w:rPr>
              <w:t>as a result of</w:t>
            </w:r>
            <w:proofErr w:type="gramEnd"/>
            <w:r w:rsidRPr="0015725B">
              <w:rPr>
                <w:sz w:val="16"/>
                <w:szCs w:val="16"/>
              </w:rPr>
              <w:t xml:space="preserve"> an individual acting on the advice and recommendations it contains. Brook sexual behaviours traffic light tool adapted from Family Planning Queensland. (2012). Traffic Lights guide to sexual behaviours. Brisbane: Family Planning Queensland, Australia</w:t>
            </w:r>
          </w:p>
          <w:p w14:paraId="6C31C292" w14:textId="77777777" w:rsidR="00AE64DC" w:rsidRPr="0015725B" w:rsidRDefault="00AE64DC">
            <w:pPr>
              <w:rPr>
                <w:rFonts w:eastAsia="Times New Roman" w:cstheme="minorHAnsi"/>
                <w:sz w:val="16"/>
                <w:szCs w:val="16"/>
                <w:lang w:eastAsia="en-GB"/>
              </w:rPr>
            </w:pPr>
          </w:p>
          <w:p w14:paraId="4C023A92" w14:textId="77777777" w:rsidR="00AE64DC" w:rsidRPr="0015725B" w:rsidRDefault="00AE64DC">
            <w:pPr>
              <w:rPr>
                <w:rFonts w:eastAsia="Times New Roman" w:cstheme="minorHAnsi"/>
                <w:sz w:val="16"/>
                <w:szCs w:val="16"/>
                <w:lang w:eastAsia="en-GB"/>
              </w:rPr>
            </w:pPr>
          </w:p>
        </w:tc>
      </w:tr>
    </w:tbl>
    <w:p w14:paraId="3A637E19" w14:textId="77777777" w:rsidR="00185B2C" w:rsidRDefault="00185B2C" w:rsidP="51269D72">
      <w:pPr>
        <w:rPr>
          <w:rFonts w:eastAsia="Times New Roman"/>
          <w:sz w:val="28"/>
          <w:szCs w:val="28"/>
          <w:lang w:eastAsia="en-GB"/>
        </w:rPr>
      </w:pPr>
    </w:p>
    <w:p w14:paraId="15E9454C" w14:textId="77777777" w:rsidR="00185B2C" w:rsidRPr="00185B2C" w:rsidRDefault="00185B2C" w:rsidP="00185B2C">
      <w:pPr>
        <w:rPr>
          <w:rFonts w:eastAsia="Times New Roman" w:cstheme="minorHAnsi"/>
          <w:b/>
          <w:bCs/>
          <w:sz w:val="28"/>
          <w:szCs w:val="28"/>
          <w:lang w:eastAsia="en-GB"/>
        </w:rPr>
      </w:pPr>
      <w:r w:rsidRPr="00185B2C">
        <w:rPr>
          <w:rFonts w:eastAsia="Times New Roman" w:cstheme="minorHAnsi"/>
          <w:b/>
          <w:bCs/>
          <w:sz w:val="28"/>
          <w:szCs w:val="28"/>
          <w:lang w:eastAsia="en-GB"/>
        </w:rPr>
        <w:t xml:space="preserve">Anti-Bullying/Cyberbullying </w:t>
      </w:r>
    </w:p>
    <w:p w14:paraId="311441A3" w14:textId="77777777" w:rsidR="00185B2C" w:rsidRDefault="00185B2C" w:rsidP="00185B2C">
      <w:pPr>
        <w:rPr>
          <w:rFonts w:eastAsia="Times New Roman" w:cstheme="minorHAnsi"/>
          <w:sz w:val="28"/>
          <w:szCs w:val="28"/>
          <w:lang w:eastAsia="en-GB"/>
        </w:rPr>
      </w:pPr>
    </w:p>
    <w:p w14:paraId="7126D990" w14:textId="77777777" w:rsidR="00185B2C" w:rsidRDefault="00185B2C" w:rsidP="00185B2C">
      <w:pPr>
        <w:rPr>
          <w:rFonts w:eastAsia="Times New Roman" w:cstheme="minorHAnsi"/>
          <w:sz w:val="28"/>
          <w:szCs w:val="28"/>
          <w:lang w:eastAsia="en-GB"/>
        </w:rPr>
      </w:pPr>
      <w:r w:rsidRPr="00185B2C">
        <w:rPr>
          <w:rFonts w:eastAsia="Times New Roman" w:cstheme="minorHAnsi"/>
          <w:sz w:val="28"/>
          <w:szCs w:val="28"/>
          <w:lang w:eastAsia="en-GB"/>
        </w:rPr>
        <w:t xml:space="preserve">Our school policy on anti-bullying is set out in a separate document and acknowledges that to allow or condone bullying may lead to consideration under child protection procedures. </w:t>
      </w:r>
    </w:p>
    <w:p w14:paraId="7A7550DC" w14:textId="77777777" w:rsidR="00185B2C" w:rsidRDefault="00185B2C" w:rsidP="00185B2C">
      <w:pPr>
        <w:rPr>
          <w:rFonts w:eastAsia="Times New Roman" w:cstheme="minorHAnsi"/>
          <w:sz w:val="28"/>
          <w:szCs w:val="28"/>
          <w:lang w:eastAsia="en-GB"/>
        </w:rPr>
      </w:pPr>
    </w:p>
    <w:p w14:paraId="01AC0954" w14:textId="77777777" w:rsidR="00185B2C" w:rsidRDefault="00185B2C" w:rsidP="00185B2C">
      <w:pPr>
        <w:rPr>
          <w:rFonts w:eastAsia="Times New Roman" w:cstheme="minorHAnsi"/>
          <w:sz w:val="28"/>
          <w:szCs w:val="28"/>
          <w:lang w:eastAsia="en-GB"/>
        </w:rPr>
      </w:pPr>
      <w:r w:rsidRPr="00185B2C">
        <w:rPr>
          <w:rFonts w:eastAsia="Times New Roman" w:cstheme="minorHAnsi"/>
          <w:sz w:val="28"/>
          <w:szCs w:val="28"/>
          <w:lang w:eastAsia="en-GB"/>
        </w:rPr>
        <w:t>We keep a record of known bullying incidents. All staff are aware that children with S</w:t>
      </w:r>
      <w:r>
        <w:rPr>
          <w:rFonts w:eastAsia="Times New Roman" w:cstheme="minorHAnsi"/>
          <w:sz w:val="28"/>
          <w:szCs w:val="28"/>
          <w:lang w:eastAsia="en-GB"/>
        </w:rPr>
        <w:t xml:space="preserve">pecial Educational Needs and/or </w:t>
      </w:r>
      <w:r w:rsidRPr="00185B2C">
        <w:rPr>
          <w:rFonts w:eastAsia="Times New Roman" w:cstheme="minorHAnsi"/>
          <w:sz w:val="28"/>
          <w:szCs w:val="28"/>
          <w:lang w:eastAsia="en-GB"/>
        </w:rPr>
        <w:t xml:space="preserve">are more susceptible to being bullied/victims of child abuse. </w:t>
      </w:r>
    </w:p>
    <w:p w14:paraId="3FEE834E" w14:textId="77777777" w:rsidR="00185B2C" w:rsidRDefault="00185B2C" w:rsidP="00185B2C">
      <w:pPr>
        <w:rPr>
          <w:rFonts w:eastAsia="Times New Roman" w:cstheme="minorHAnsi"/>
          <w:sz w:val="28"/>
          <w:szCs w:val="28"/>
          <w:lang w:eastAsia="en-GB"/>
        </w:rPr>
      </w:pPr>
    </w:p>
    <w:p w14:paraId="3C300C1F" w14:textId="77777777" w:rsidR="00185B2C" w:rsidRDefault="00185B2C" w:rsidP="00185B2C">
      <w:pPr>
        <w:rPr>
          <w:rFonts w:eastAsia="Times New Roman" w:cstheme="minorHAnsi"/>
          <w:sz w:val="28"/>
          <w:szCs w:val="28"/>
          <w:lang w:eastAsia="en-GB"/>
        </w:rPr>
      </w:pPr>
      <w:r w:rsidRPr="00185B2C">
        <w:rPr>
          <w:rFonts w:eastAsia="Times New Roman" w:cstheme="minorHAnsi"/>
          <w:sz w:val="28"/>
          <w:szCs w:val="28"/>
          <w:lang w:eastAsia="en-GB"/>
        </w:rPr>
        <w:lastRenderedPageBreak/>
        <w:t xml:space="preserve">When there is ‘reasonable cause to suspect that a child is suffering, or is likely to suffer, significant harm’ a bullying incident should be addressed as a child protection concern. If the anti-bullying procedures are seen to be ineffective, the </w:t>
      </w:r>
      <w:r w:rsidR="00015DC7">
        <w:rPr>
          <w:rFonts w:eastAsia="Times New Roman" w:cstheme="minorHAnsi"/>
          <w:sz w:val="28"/>
          <w:szCs w:val="28"/>
          <w:lang w:eastAsia="en-GB"/>
        </w:rPr>
        <w:t xml:space="preserve">Principal </w:t>
      </w:r>
      <w:r w:rsidRPr="00185B2C">
        <w:rPr>
          <w:rFonts w:eastAsia="Times New Roman" w:cstheme="minorHAnsi"/>
          <w:sz w:val="28"/>
          <w:szCs w:val="28"/>
          <w:lang w:eastAsia="en-GB"/>
        </w:rPr>
        <w:t xml:space="preserve">and the DSL will also consider child protection procedures. </w:t>
      </w:r>
    </w:p>
    <w:p w14:paraId="1A4DE85E" w14:textId="77777777" w:rsidR="00185B2C" w:rsidRDefault="00185B2C" w:rsidP="00185B2C">
      <w:pPr>
        <w:rPr>
          <w:rFonts w:eastAsia="Times New Roman" w:cstheme="minorHAnsi"/>
          <w:sz w:val="28"/>
          <w:szCs w:val="28"/>
          <w:lang w:eastAsia="en-GB"/>
        </w:rPr>
      </w:pPr>
    </w:p>
    <w:p w14:paraId="431046FF" w14:textId="1816C445" w:rsidR="4619EA0E" w:rsidRPr="00E50A33" w:rsidRDefault="00185B2C" w:rsidP="4619EA0E">
      <w:pPr>
        <w:rPr>
          <w:rFonts w:eastAsia="Times New Roman" w:cstheme="minorHAnsi"/>
          <w:sz w:val="28"/>
          <w:szCs w:val="28"/>
          <w:lang w:eastAsia="en-GB"/>
        </w:rPr>
      </w:pPr>
      <w:r w:rsidRPr="00185B2C">
        <w:rPr>
          <w:rFonts w:eastAsia="Times New Roman" w:cstheme="minorHAnsi"/>
          <w:sz w:val="28"/>
          <w:szCs w:val="28"/>
          <w:lang w:eastAsia="en-GB"/>
        </w:rPr>
        <w:t>PSHE</w:t>
      </w:r>
      <w:r w:rsidR="00015DC7">
        <w:rPr>
          <w:rFonts w:eastAsia="Times New Roman" w:cstheme="minorHAnsi"/>
          <w:sz w:val="28"/>
          <w:szCs w:val="28"/>
          <w:lang w:eastAsia="en-GB"/>
        </w:rPr>
        <w:t xml:space="preserve"> and Personal Development</w:t>
      </w:r>
      <w:r w:rsidRPr="00185B2C">
        <w:rPr>
          <w:rFonts w:eastAsia="Times New Roman" w:cstheme="minorHAnsi"/>
          <w:sz w:val="28"/>
          <w:szCs w:val="28"/>
          <w:lang w:eastAsia="en-GB"/>
        </w:rPr>
        <w:t xml:space="preserve"> education regularly provides opportunities for children to understand bullying is wrong, its impact and how to deal with it.</w:t>
      </w:r>
    </w:p>
    <w:p w14:paraId="62808D3C" w14:textId="77777777" w:rsidR="4619EA0E" w:rsidRDefault="4619EA0E" w:rsidP="4619EA0E">
      <w:pPr>
        <w:rPr>
          <w:rFonts w:eastAsia="Times New Roman"/>
          <w:b/>
          <w:bCs/>
          <w:sz w:val="28"/>
          <w:szCs w:val="28"/>
          <w:lang w:eastAsia="en-GB"/>
        </w:rPr>
      </w:pPr>
    </w:p>
    <w:p w14:paraId="78B72683" w14:textId="77777777" w:rsidR="00E66FEB" w:rsidRPr="00E66FEB" w:rsidRDefault="00E66FEB" w:rsidP="4FDC2D9C">
      <w:pPr>
        <w:rPr>
          <w:rFonts w:eastAsia="Times New Roman"/>
          <w:b/>
          <w:bCs/>
          <w:sz w:val="28"/>
          <w:szCs w:val="28"/>
          <w:lang w:eastAsia="en-GB"/>
        </w:rPr>
      </w:pPr>
      <w:r w:rsidRPr="4FDC2D9C">
        <w:rPr>
          <w:rFonts w:eastAsia="Times New Roman"/>
          <w:b/>
          <w:bCs/>
          <w:sz w:val="28"/>
          <w:szCs w:val="28"/>
          <w:lang w:eastAsia="en-GB"/>
        </w:rPr>
        <w:t>Online Safety/Cybercrime</w:t>
      </w:r>
      <w:r w:rsidR="08C8B4DA" w:rsidRPr="4FDC2D9C">
        <w:rPr>
          <w:rFonts w:eastAsia="Times New Roman"/>
          <w:b/>
          <w:bCs/>
          <w:sz w:val="28"/>
          <w:szCs w:val="28"/>
          <w:lang w:eastAsia="en-GB"/>
        </w:rPr>
        <w:t xml:space="preserve">/ Filtering and Monitoring </w:t>
      </w:r>
    </w:p>
    <w:p w14:paraId="254D6920" w14:textId="77777777" w:rsidR="005C33E3" w:rsidRDefault="005C33E3">
      <w:pPr>
        <w:rPr>
          <w:highlight w:val="yellow"/>
        </w:rPr>
      </w:pPr>
    </w:p>
    <w:p w14:paraId="25C6BC14" w14:textId="77777777" w:rsidR="000A4750" w:rsidRPr="00E50A33" w:rsidRDefault="009D55DD">
      <w:pPr>
        <w:rPr>
          <w:sz w:val="28"/>
          <w:szCs w:val="28"/>
        </w:rPr>
      </w:pPr>
      <w:r w:rsidRPr="00E50A33">
        <w:rPr>
          <w:sz w:val="28"/>
          <w:szCs w:val="28"/>
        </w:rPr>
        <w:t>The school will consider safeguarding risks associated with the design, use and supervision of school premises, including access/egress, visitor management, secluded areas, changing/toilet facilities, residential or extended provision where applicable, and arrangements for contractors and other adults on site.</w:t>
      </w:r>
    </w:p>
    <w:p w14:paraId="542A21BB" w14:textId="77777777" w:rsidR="005C33E3" w:rsidRPr="00E50A33" w:rsidRDefault="005C33E3">
      <w:pPr>
        <w:rPr>
          <w:sz w:val="28"/>
          <w:szCs w:val="28"/>
        </w:rPr>
      </w:pPr>
    </w:p>
    <w:p w14:paraId="6F5CF44C" w14:textId="77777777" w:rsidR="000A4750" w:rsidRPr="00E50A33" w:rsidRDefault="009D55DD">
      <w:pPr>
        <w:rPr>
          <w:sz w:val="28"/>
          <w:szCs w:val="28"/>
        </w:rPr>
      </w:pPr>
      <w:r w:rsidRPr="00E50A33">
        <w:rPr>
          <w:sz w:val="28"/>
          <w:szCs w:val="28"/>
        </w:rPr>
        <w:t>The school will maintain and enforce arrangements governing pupil mobile phone use, including how devices are managed during the school day, how safeguarding concerns arising from mobile phone use are reported, and how searches/confiscation are handled in line with current DfE guidance.</w:t>
      </w:r>
    </w:p>
    <w:p w14:paraId="5C1500FE" w14:textId="77777777" w:rsidR="005C33E3" w:rsidRPr="00E50A33" w:rsidRDefault="005C33E3">
      <w:pPr>
        <w:rPr>
          <w:sz w:val="28"/>
          <w:szCs w:val="28"/>
        </w:rPr>
      </w:pPr>
    </w:p>
    <w:p w14:paraId="5A449B22" w14:textId="0DBCE797" w:rsidR="00ED5349" w:rsidRPr="00F725FC" w:rsidRDefault="009D55DD">
      <w:pPr>
        <w:rPr>
          <w:sz w:val="28"/>
          <w:szCs w:val="28"/>
        </w:rPr>
      </w:pPr>
      <w:r w:rsidRPr="00E50A33">
        <w:rPr>
          <w:sz w:val="28"/>
          <w:szCs w:val="28"/>
        </w:rPr>
        <w:t>The school will promote the safe and effective use of generative AI, including awareness of risks such as inappropriate content, manipulation, privacy/data protection issues, cyber risks, misinformation, deepfakes and the creation or sharing of harmful or sexualised material involving children.</w:t>
      </w:r>
      <w:r w:rsidR="00F725FC" w:rsidRPr="00E50A33">
        <w:rPr>
          <w:sz w:val="28"/>
          <w:szCs w:val="28"/>
        </w:rPr>
        <w:t xml:space="preserve"> </w:t>
      </w:r>
      <w:r w:rsidRPr="00E50A33">
        <w:rPr>
          <w:sz w:val="28"/>
          <w:szCs w:val="28"/>
        </w:rPr>
        <w:t>Use of generative AI will be subject to the school’s safeguarding, data protection and acceptable-use arrangements. Staff and pupils will be supported to recognise risks including misinformation, manipulation, privacy breaches, cyber risks, deepfakes and harmful or sexualised content involving children, and to report concerns promptly.</w:t>
      </w:r>
    </w:p>
    <w:p w14:paraId="15006037" w14:textId="77777777" w:rsidR="00E66FEB" w:rsidRPr="00F725FC" w:rsidRDefault="00E66FEB" w:rsidP="00E66FEB">
      <w:pPr>
        <w:rPr>
          <w:rFonts w:eastAsia="Times New Roman" w:cstheme="minorHAnsi"/>
          <w:sz w:val="36"/>
          <w:szCs w:val="36"/>
          <w:lang w:eastAsia="en-GB"/>
        </w:rPr>
      </w:pPr>
    </w:p>
    <w:p w14:paraId="71972814" w14:textId="230D54EA" w:rsidR="00ED5349" w:rsidRPr="00F725FC" w:rsidRDefault="00E66FEB">
      <w:pPr>
        <w:rPr>
          <w:rFonts w:eastAsia="Times New Roman" w:cstheme="minorHAnsi"/>
          <w:sz w:val="28"/>
          <w:szCs w:val="28"/>
          <w:lang w:eastAsia="en-GB"/>
        </w:rPr>
      </w:pPr>
      <w:r w:rsidRPr="00E66FEB">
        <w:rPr>
          <w:rFonts w:eastAsia="Times New Roman" w:cstheme="minorHAnsi"/>
          <w:sz w:val="28"/>
          <w:szCs w:val="28"/>
          <w:lang w:eastAsia="en-GB"/>
        </w:rPr>
        <w:t xml:space="preserve">The school has an online safety policy which explains how we try to keep children safe in school and how we respond to online safety incidents. </w:t>
      </w:r>
      <w:r w:rsidRPr="00E50A33">
        <w:rPr>
          <w:sz w:val="28"/>
          <w:szCs w:val="28"/>
        </w:rPr>
        <w:t>The school will also raise awareness of cybercrime, including risks arising from unauthorised access to computer systems, data or accounts and other offences under the Computer Misuse Act 1990. Staff will respond to suspected cybercrime as a safeguarding and information-security concern and seek specialist advice where appropriate.</w:t>
      </w:r>
    </w:p>
    <w:p w14:paraId="4EE97D80" w14:textId="77777777" w:rsidR="00E66FEB" w:rsidRDefault="00E66FEB" w:rsidP="00E66FEB">
      <w:pPr>
        <w:rPr>
          <w:rFonts w:eastAsia="Times New Roman" w:cstheme="minorHAnsi"/>
          <w:sz w:val="28"/>
          <w:szCs w:val="28"/>
          <w:lang w:eastAsia="en-GB"/>
        </w:rPr>
      </w:pPr>
    </w:p>
    <w:p w14:paraId="6E80899D" w14:textId="77777777" w:rsidR="00E66FEB" w:rsidRDefault="00E66FEB" w:rsidP="00E66FEB">
      <w:pPr>
        <w:rPr>
          <w:rFonts w:eastAsia="Times New Roman" w:cstheme="minorHAnsi"/>
          <w:sz w:val="28"/>
          <w:szCs w:val="28"/>
          <w:lang w:eastAsia="en-GB"/>
        </w:rPr>
      </w:pPr>
      <w:r w:rsidRPr="00E66FEB">
        <w:rPr>
          <w:rFonts w:eastAsia="Times New Roman" w:cstheme="minorHAnsi"/>
          <w:sz w:val="28"/>
          <w:szCs w:val="28"/>
          <w:lang w:eastAsia="en-GB"/>
        </w:rPr>
        <w:t xml:space="preserve">Children increasingly use electronic equipment </w:t>
      </w:r>
      <w:r w:rsidR="000F0405" w:rsidRPr="00E66FEB">
        <w:rPr>
          <w:rFonts w:eastAsia="Times New Roman" w:cstheme="minorHAnsi"/>
          <w:sz w:val="28"/>
          <w:szCs w:val="28"/>
          <w:lang w:eastAsia="en-GB"/>
        </w:rPr>
        <w:t>daily</w:t>
      </w:r>
      <w:r w:rsidRPr="00E66FEB">
        <w:rPr>
          <w:rFonts w:eastAsia="Times New Roman" w:cstheme="minorHAnsi"/>
          <w:sz w:val="28"/>
          <w:szCs w:val="28"/>
          <w:lang w:eastAsia="en-GB"/>
        </w:rPr>
        <w:t xml:space="preserve"> to access the internet, share and view content and images via social media sites such as Facebook, twitter, Instagram, </w:t>
      </w:r>
      <w:r>
        <w:rPr>
          <w:rFonts w:eastAsia="Times New Roman" w:cstheme="minorHAnsi"/>
          <w:sz w:val="28"/>
          <w:szCs w:val="28"/>
          <w:lang w:eastAsia="en-GB"/>
        </w:rPr>
        <w:t>S</w:t>
      </w:r>
      <w:r w:rsidRPr="00E66FEB">
        <w:rPr>
          <w:rFonts w:eastAsia="Times New Roman" w:cstheme="minorHAnsi"/>
          <w:sz w:val="28"/>
          <w:szCs w:val="28"/>
          <w:lang w:eastAsia="en-GB"/>
        </w:rPr>
        <w:t>napchat</w:t>
      </w:r>
      <w:r>
        <w:rPr>
          <w:rFonts w:eastAsia="Times New Roman" w:cstheme="minorHAnsi"/>
          <w:sz w:val="28"/>
          <w:szCs w:val="28"/>
          <w:lang w:eastAsia="en-GB"/>
        </w:rPr>
        <w:t>, TikTok</w:t>
      </w:r>
      <w:r w:rsidRPr="00E66FEB">
        <w:rPr>
          <w:rFonts w:eastAsia="Times New Roman" w:cstheme="minorHAnsi"/>
          <w:sz w:val="28"/>
          <w:szCs w:val="28"/>
          <w:lang w:eastAsia="en-GB"/>
        </w:rPr>
        <w:t xml:space="preserve"> and voodoo and for online gaming. </w:t>
      </w:r>
    </w:p>
    <w:p w14:paraId="542C3E60" w14:textId="77777777" w:rsidR="005B092F" w:rsidRDefault="005B092F" w:rsidP="4FDC2D9C">
      <w:pPr>
        <w:rPr>
          <w:rFonts w:eastAsia="Times New Roman"/>
          <w:sz w:val="28"/>
          <w:szCs w:val="28"/>
          <w:lang w:eastAsia="en-GB"/>
        </w:rPr>
      </w:pPr>
    </w:p>
    <w:p w14:paraId="4061C9E8" w14:textId="77777777" w:rsidR="00E66FEB" w:rsidRDefault="00E66FEB" w:rsidP="00E66FEB">
      <w:pPr>
        <w:rPr>
          <w:rFonts w:eastAsia="Times New Roman" w:cstheme="minorHAnsi"/>
          <w:sz w:val="28"/>
          <w:szCs w:val="28"/>
          <w:lang w:eastAsia="en-GB"/>
        </w:rPr>
      </w:pPr>
      <w:r w:rsidRPr="00E66FEB">
        <w:rPr>
          <w:rFonts w:eastAsia="Times New Roman" w:cstheme="minorHAnsi"/>
          <w:sz w:val="28"/>
          <w:szCs w:val="28"/>
          <w:lang w:eastAsia="en-GB"/>
        </w:rPr>
        <w:lastRenderedPageBreak/>
        <w:t xml:space="preserve">Some adults and other children use these technologies to harm children. The harm might range from sending hurtful or abusive texts or emails, to grooming and enticing children to engage in extremist or sexual behaviour involving webcam photography or face-to-face meetings. </w:t>
      </w:r>
    </w:p>
    <w:p w14:paraId="028BABBE" w14:textId="77777777" w:rsidR="00E66FEB" w:rsidRDefault="00E66FEB" w:rsidP="00E66FEB">
      <w:pPr>
        <w:rPr>
          <w:rFonts w:eastAsia="Times New Roman" w:cstheme="minorHAnsi"/>
          <w:sz w:val="28"/>
          <w:szCs w:val="28"/>
          <w:lang w:eastAsia="en-GB"/>
        </w:rPr>
      </w:pPr>
    </w:p>
    <w:p w14:paraId="43483F10" w14:textId="77777777" w:rsidR="00E66FEB" w:rsidRDefault="00E66FEB" w:rsidP="00E66FEB">
      <w:pPr>
        <w:rPr>
          <w:rFonts w:eastAsia="Times New Roman" w:cstheme="minorHAnsi"/>
          <w:sz w:val="28"/>
          <w:szCs w:val="28"/>
          <w:lang w:eastAsia="en-GB"/>
        </w:rPr>
      </w:pPr>
      <w:r w:rsidRPr="00E66FEB">
        <w:rPr>
          <w:rFonts w:eastAsia="Times New Roman" w:cstheme="minorHAnsi"/>
          <w:sz w:val="28"/>
          <w:szCs w:val="28"/>
          <w:lang w:eastAsia="en-GB"/>
        </w:rPr>
        <w:t>Children may also be distressed or harmed by accessing inappropriate material such as pornographic websites or those which promote extremist behaviour, criminal activity, suicide or eating disorders. Children are taught about online safety throughout the curriculum</w:t>
      </w:r>
      <w:r>
        <w:rPr>
          <w:rFonts w:eastAsia="Times New Roman" w:cstheme="minorHAnsi"/>
          <w:sz w:val="28"/>
          <w:szCs w:val="28"/>
          <w:lang w:eastAsia="en-GB"/>
        </w:rPr>
        <w:t>.</w:t>
      </w:r>
      <w:r w:rsidRPr="00E66FEB">
        <w:rPr>
          <w:rFonts w:eastAsia="Times New Roman" w:cstheme="minorHAnsi"/>
          <w:sz w:val="28"/>
          <w:szCs w:val="28"/>
          <w:lang w:eastAsia="en-GB"/>
        </w:rPr>
        <w:t xml:space="preserve"> </w:t>
      </w:r>
    </w:p>
    <w:p w14:paraId="45A814A4" w14:textId="77777777" w:rsidR="00267EC6" w:rsidRDefault="00267EC6" w:rsidP="00E66FEB">
      <w:pPr>
        <w:rPr>
          <w:rFonts w:eastAsia="Times New Roman" w:cstheme="minorHAnsi"/>
          <w:sz w:val="28"/>
          <w:szCs w:val="28"/>
          <w:lang w:eastAsia="en-GB"/>
        </w:rPr>
      </w:pPr>
    </w:p>
    <w:p w14:paraId="5C2CC186" w14:textId="77777777" w:rsidR="000A4750" w:rsidRPr="001D75CF" w:rsidRDefault="0287B688" w:rsidP="005C33E3">
      <w:pPr>
        <w:rPr>
          <w:rFonts w:eastAsia="Times New Roman"/>
          <w:color w:val="FF0000"/>
          <w:sz w:val="28"/>
          <w:szCs w:val="28"/>
          <w:lang w:eastAsia="en-GB"/>
        </w:rPr>
      </w:pPr>
      <w:r w:rsidRPr="001D75CF">
        <w:rPr>
          <w:rFonts w:eastAsia="Times New Roman"/>
          <w:color w:val="000000" w:themeColor="text1"/>
          <w:sz w:val="28"/>
          <w:szCs w:val="28"/>
          <w:lang w:eastAsia="en-GB"/>
        </w:rPr>
        <w:t>At Egham Park School, children are safeguarded from accessing inappropriate material through use of our Smoothwall Web Filtering and Firewall S1 Security Appliances.</w:t>
      </w:r>
      <w:r w:rsidR="1A3F0317" w:rsidRPr="001D75CF">
        <w:rPr>
          <w:rFonts w:eastAsia="Times New Roman"/>
          <w:color w:val="000000" w:themeColor="text1"/>
          <w:sz w:val="28"/>
          <w:szCs w:val="28"/>
          <w:lang w:eastAsia="en-GB"/>
        </w:rPr>
        <w:t xml:space="preserve"> </w:t>
      </w:r>
      <w:r w:rsidR="1A3F0317" w:rsidRPr="001D75CF">
        <w:rPr>
          <w:rFonts w:eastAsia="Times New Roman"/>
          <w:sz w:val="28"/>
          <w:szCs w:val="28"/>
          <w:lang w:eastAsia="en-GB"/>
        </w:rPr>
        <w:t>These filters are reviewed</w:t>
      </w:r>
      <w:r w:rsidR="77641EF4" w:rsidRPr="001D75CF">
        <w:rPr>
          <w:rFonts w:eastAsia="Times New Roman"/>
          <w:sz w:val="28"/>
          <w:szCs w:val="28"/>
          <w:lang w:eastAsia="en-GB"/>
        </w:rPr>
        <w:t xml:space="preserve"> as required, but at least annually by the D</w:t>
      </w:r>
      <w:r w:rsidR="23B97611" w:rsidRPr="001D75CF">
        <w:rPr>
          <w:rFonts w:eastAsia="Times New Roman"/>
          <w:sz w:val="28"/>
          <w:szCs w:val="28"/>
          <w:lang w:eastAsia="en-GB"/>
        </w:rPr>
        <w:t>SL</w:t>
      </w:r>
      <w:r w:rsidR="00CE1C84" w:rsidRPr="001D75CF">
        <w:rPr>
          <w:rFonts w:eastAsia="Times New Roman"/>
          <w:sz w:val="28"/>
          <w:szCs w:val="28"/>
          <w:lang w:eastAsia="en-GB"/>
        </w:rPr>
        <w:t xml:space="preserve"> </w:t>
      </w:r>
      <w:r w:rsidR="009D55DD" w:rsidRPr="00CD3A42">
        <w:rPr>
          <w:sz w:val="28"/>
          <w:szCs w:val="28"/>
        </w:rPr>
        <w:t>and whenever there is a significant change in technology, risk or provision. The review will test effectiveness across all relevant internet-connected devices and locations and will be recorded.</w:t>
      </w:r>
    </w:p>
    <w:p w14:paraId="3C092BBD" w14:textId="77777777" w:rsidR="00CC531B" w:rsidRDefault="00CC531B" w:rsidP="366BC3E4">
      <w:pPr>
        <w:rPr>
          <w:rFonts w:eastAsia="Times New Roman"/>
          <w:sz w:val="28"/>
          <w:szCs w:val="28"/>
          <w:lang w:eastAsia="en-GB"/>
        </w:rPr>
      </w:pPr>
    </w:p>
    <w:p w14:paraId="46DFC761" w14:textId="77777777" w:rsidR="00B63930" w:rsidRDefault="77641EF4" w:rsidP="366BC3E4">
      <w:pPr>
        <w:rPr>
          <w:rFonts w:eastAsia="Times New Roman"/>
          <w:sz w:val="28"/>
          <w:szCs w:val="28"/>
          <w:lang w:eastAsia="en-GB"/>
        </w:rPr>
      </w:pPr>
      <w:r w:rsidRPr="366BC3E4">
        <w:rPr>
          <w:rFonts w:eastAsia="Times New Roman"/>
          <w:sz w:val="28"/>
          <w:szCs w:val="28"/>
          <w:lang w:eastAsia="en-GB"/>
        </w:rPr>
        <w:t>I</w:t>
      </w:r>
      <w:r w:rsidR="581E4461" w:rsidRPr="366BC3E4">
        <w:rPr>
          <w:rFonts w:eastAsia="Times New Roman"/>
          <w:sz w:val="28"/>
          <w:szCs w:val="28"/>
          <w:lang w:eastAsia="en-GB"/>
        </w:rPr>
        <w:t xml:space="preserve">f a pupil attempts to search for </w:t>
      </w:r>
      <w:r w:rsidR="19FDED54" w:rsidRPr="366BC3E4">
        <w:rPr>
          <w:rFonts w:eastAsia="Times New Roman"/>
          <w:sz w:val="28"/>
          <w:szCs w:val="28"/>
          <w:lang w:eastAsia="en-GB"/>
        </w:rPr>
        <w:t>inappropriate</w:t>
      </w:r>
      <w:r w:rsidR="581E4461" w:rsidRPr="366BC3E4">
        <w:rPr>
          <w:rFonts w:eastAsia="Times New Roman"/>
          <w:sz w:val="28"/>
          <w:szCs w:val="28"/>
          <w:lang w:eastAsia="en-GB"/>
        </w:rPr>
        <w:t xml:space="preserve"> content on a school </w:t>
      </w:r>
      <w:r w:rsidRPr="366BC3E4">
        <w:rPr>
          <w:rFonts w:eastAsia="Times New Roman"/>
          <w:sz w:val="28"/>
          <w:szCs w:val="28"/>
          <w:lang w:eastAsia="en-GB"/>
        </w:rPr>
        <w:t>computer,</w:t>
      </w:r>
      <w:r w:rsidR="581E4461" w:rsidRPr="366BC3E4">
        <w:rPr>
          <w:rFonts w:eastAsia="Times New Roman"/>
          <w:sz w:val="28"/>
          <w:szCs w:val="28"/>
          <w:lang w:eastAsia="en-GB"/>
        </w:rPr>
        <w:t xml:space="preserve"> the forensic monitoring system will </w:t>
      </w:r>
      <w:r w:rsidR="678BB900" w:rsidRPr="366BC3E4">
        <w:rPr>
          <w:rFonts w:eastAsia="Times New Roman"/>
          <w:sz w:val="28"/>
          <w:szCs w:val="28"/>
          <w:lang w:eastAsia="en-GB"/>
        </w:rPr>
        <w:t>notify the IT provider who will then notify the DS</w:t>
      </w:r>
      <w:r w:rsidR="4D75965F" w:rsidRPr="366BC3E4">
        <w:rPr>
          <w:rFonts w:eastAsia="Times New Roman"/>
          <w:sz w:val="28"/>
          <w:szCs w:val="28"/>
          <w:lang w:eastAsia="en-GB"/>
        </w:rPr>
        <w:t xml:space="preserve">L </w:t>
      </w:r>
      <w:r w:rsidR="19FDED54" w:rsidRPr="366BC3E4">
        <w:rPr>
          <w:rFonts w:eastAsia="Times New Roman"/>
          <w:sz w:val="28"/>
          <w:szCs w:val="28"/>
          <w:lang w:eastAsia="en-GB"/>
        </w:rPr>
        <w:t xml:space="preserve">of the following: </w:t>
      </w:r>
    </w:p>
    <w:p w14:paraId="11F0A64A" w14:textId="77777777" w:rsidR="00B63930" w:rsidRPr="00CC531B" w:rsidRDefault="00B63930" w:rsidP="366BC3E4">
      <w:pPr>
        <w:rPr>
          <w:rFonts w:eastAsia="Times New Roman"/>
          <w:sz w:val="28"/>
          <w:szCs w:val="28"/>
          <w:lang w:eastAsia="en-GB"/>
        </w:rPr>
      </w:pPr>
    </w:p>
    <w:p w14:paraId="58281463" w14:textId="77777777" w:rsidR="007857E6" w:rsidRPr="00CC531B" w:rsidRDefault="74DA5CBC" w:rsidP="366BC3E4">
      <w:pPr>
        <w:shd w:val="clear" w:color="auto" w:fill="FFFFFF" w:themeFill="background1"/>
        <w:textAlignment w:val="baseline"/>
        <w:rPr>
          <w:rFonts w:ascii="Aptos" w:eastAsia="Times New Roman" w:hAnsi="Aptos" w:cs="Times New Roman"/>
          <w:sz w:val="28"/>
          <w:szCs w:val="28"/>
          <w:bdr w:val="none" w:sz="0" w:space="0" w:color="auto" w:frame="1"/>
          <w:lang w:eastAsia="en-GB"/>
        </w:rPr>
      </w:pPr>
      <w:r w:rsidRPr="366BC3E4">
        <w:rPr>
          <w:rFonts w:ascii="Aptos" w:eastAsia="Times New Roman" w:hAnsi="Aptos" w:cs="Times New Roman"/>
          <w:sz w:val="28"/>
          <w:szCs w:val="28"/>
          <w:bdr w:val="none" w:sz="0" w:space="0" w:color="auto" w:frame="1"/>
          <w:lang w:eastAsia="en-GB"/>
        </w:rPr>
        <w:t xml:space="preserve">• </w:t>
      </w:r>
      <w:r w:rsidR="19FDED54" w:rsidRPr="366BC3E4">
        <w:rPr>
          <w:rFonts w:ascii="Aptos" w:eastAsia="Times New Roman" w:hAnsi="Aptos" w:cs="Times New Roman"/>
          <w:sz w:val="28"/>
          <w:szCs w:val="28"/>
          <w:bdr w:val="none" w:sz="0" w:space="0" w:color="auto" w:frame="1"/>
          <w:lang w:eastAsia="en-GB"/>
        </w:rPr>
        <w:t>D</w:t>
      </w:r>
      <w:r w:rsidRPr="366BC3E4">
        <w:rPr>
          <w:rFonts w:ascii="Aptos" w:eastAsia="Times New Roman" w:hAnsi="Aptos" w:cs="Times New Roman"/>
          <w:sz w:val="28"/>
          <w:szCs w:val="28"/>
          <w:bdr w:val="none" w:sz="0" w:space="0" w:color="auto" w:frame="1"/>
          <w:lang w:eastAsia="en-GB"/>
        </w:rPr>
        <w:t>evice name or ID, IP address, and where possible, the individual </w:t>
      </w:r>
    </w:p>
    <w:p w14:paraId="14A2F9F3" w14:textId="77777777" w:rsidR="00654CFB" w:rsidRPr="00654CFB" w:rsidRDefault="74DA5CBC" w:rsidP="366BC3E4">
      <w:pPr>
        <w:shd w:val="clear" w:color="auto" w:fill="FFFFFF" w:themeFill="background1"/>
        <w:textAlignment w:val="baseline"/>
        <w:rPr>
          <w:rFonts w:ascii="Aptos" w:eastAsia="Times New Roman" w:hAnsi="Aptos" w:cs="Times New Roman"/>
          <w:sz w:val="28"/>
          <w:szCs w:val="28"/>
          <w:lang w:eastAsia="en-GB"/>
        </w:rPr>
      </w:pPr>
      <w:r w:rsidRPr="366BC3E4">
        <w:rPr>
          <w:rFonts w:ascii="Aptos" w:eastAsia="Times New Roman" w:hAnsi="Aptos" w:cs="Times New Roman"/>
          <w:sz w:val="28"/>
          <w:szCs w:val="28"/>
          <w:lang w:eastAsia="en-GB"/>
        </w:rPr>
        <w:t xml:space="preserve">• </w:t>
      </w:r>
      <w:r w:rsidR="19FDED54" w:rsidRPr="366BC3E4">
        <w:rPr>
          <w:rFonts w:ascii="Aptos" w:eastAsia="Times New Roman" w:hAnsi="Aptos" w:cs="Times New Roman"/>
          <w:sz w:val="28"/>
          <w:szCs w:val="28"/>
          <w:lang w:eastAsia="en-GB"/>
        </w:rPr>
        <w:t>T</w:t>
      </w:r>
      <w:r w:rsidRPr="366BC3E4">
        <w:rPr>
          <w:rFonts w:ascii="Aptos" w:eastAsia="Times New Roman" w:hAnsi="Aptos" w:cs="Times New Roman"/>
          <w:sz w:val="28"/>
          <w:szCs w:val="28"/>
          <w:lang w:eastAsia="en-GB"/>
        </w:rPr>
        <w:t>he time and date of attempted access</w:t>
      </w:r>
    </w:p>
    <w:p w14:paraId="4B5BACE7" w14:textId="77777777" w:rsidR="00654CFB" w:rsidRPr="00654CFB" w:rsidRDefault="74DA5CBC" w:rsidP="366BC3E4">
      <w:pPr>
        <w:shd w:val="clear" w:color="auto" w:fill="FFFFFF" w:themeFill="background1"/>
        <w:textAlignment w:val="baseline"/>
        <w:rPr>
          <w:rFonts w:ascii="Aptos" w:eastAsia="Times New Roman" w:hAnsi="Aptos" w:cs="Times New Roman"/>
          <w:sz w:val="28"/>
          <w:szCs w:val="28"/>
          <w:lang w:eastAsia="en-GB"/>
        </w:rPr>
      </w:pPr>
      <w:r w:rsidRPr="366BC3E4">
        <w:rPr>
          <w:rFonts w:ascii="Aptos" w:eastAsia="Times New Roman" w:hAnsi="Aptos" w:cs="Times New Roman"/>
          <w:sz w:val="28"/>
          <w:szCs w:val="28"/>
          <w:bdr w:val="none" w:sz="0" w:space="0" w:color="auto" w:frame="1"/>
          <w:lang w:eastAsia="en-GB"/>
        </w:rPr>
        <w:t xml:space="preserve">• </w:t>
      </w:r>
      <w:r w:rsidR="19FDED54" w:rsidRPr="366BC3E4">
        <w:rPr>
          <w:rFonts w:ascii="Aptos" w:eastAsia="Times New Roman" w:hAnsi="Aptos" w:cs="Times New Roman"/>
          <w:sz w:val="28"/>
          <w:szCs w:val="28"/>
          <w:bdr w:val="none" w:sz="0" w:space="0" w:color="auto" w:frame="1"/>
          <w:lang w:eastAsia="en-GB"/>
        </w:rPr>
        <w:t>T</w:t>
      </w:r>
      <w:r w:rsidRPr="366BC3E4">
        <w:rPr>
          <w:rFonts w:ascii="Aptos" w:eastAsia="Times New Roman" w:hAnsi="Aptos" w:cs="Times New Roman"/>
          <w:sz w:val="28"/>
          <w:szCs w:val="28"/>
          <w:bdr w:val="none" w:sz="0" w:space="0" w:color="auto" w:frame="1"/>
          <w:lang w:eastAsia="en-GB"/>
        </w:rPr>
        <w:t>he search term or content being blocked</w:t>
      </w:r>
    </w:p>
    <w:p w14:paraId="1704FAA7" w14:textId="77777777" w:rsidR="4FDC2D9C" w:rsidRDefault="4FDC2D9C" w:rsidP="4FDC2D9C">
      <w:pPr>
        <w:shd w:val="clear" w:color="auto" w:fill="FFFFFF" w:themeFill="background1"/>
        <w:rPr>
          <w:rFonts w:ascii="Aptos" w:eastAsia="Times New Roman" w:hAnsi="Aptos" w:cs="Times New Roman"/>
          <w:sz w:val="28"/>
          <w:szCs w:val="28"/>
          <w:lang w:eastAsia="en-GB"/>
        </w:rPr>
      </w:pPr>
    </w:p>
    <w:p w14:paraId="35109F40" w14:textId="77777777" w:rsidR="0B206E63" w:rsidRDefault="0B206E63" w:rsidP="4FDC2D9C">
      <w:pPr>
        <w:shd w:val="clear" w:color="auto" w:fill="FFFFFF" w:themeFill="background1"/>
        <w:rPr>
          <w:rFonts w:ascii="Aptos" w:eastAsia="Aptos" w:hAnsi="Aptos" w:cs="Aptos"/>
          <w:sz w:val="28"/>
          <w:szCs w:val="28"/>
        </w:rPr>
      </w:pPr>
      <w:r w:rsidRPr="02AF5F62">
        <w:rPr>
          <w:rFonts w:ascii="Aptos" w:eastAsia="Aptos" w:hAnsi="Aptos" w:cs="Aptos"/>
          <w:sz w:val="28"/>
          <w:szCs w:val="28"/>
        </w:rPr>
        <w:t xml:space="preserve">Filtering refers to the technology preventing access to harmful or inappropriate content, whilst monitoring refers to the practical steps staff take to ensure harmful or inappropriate access is not made. </w:t>
      </w:r>
    </w:p>
    <w:p w14:paraId="59BA3822" w14:textId="77777777" w:rsidR="4FDC2D9C" w:rsidRDefault="4FDC2D9C" w:rsidP="4FDC2D9C">
      <w:pPr>
        <w:shd w:val="clear" w:color="auto" w:fill="FFFFFF" w:themeFill="background1"/>
        <w:rPr>
          <w:rFonts w:ascii="Aptos" w:eastAsia="Aptos" w:hAnsi="Aptos" w:cs="Aptos"/>
          <w:sz w:val="28"/>
          <w:szCs w:val="28"/>
        </w:rPr>
      </w:pPr>
    </w:p>
    <w:p w14:paraId="5808610B" w14:textId="77777777" w:rsidR="0B206E63" w:rsidRDefault="0B206E63" w:rsidP="4FDC2D9C">
      <w:pPr>
        <w:shd w:val="clear" w:color="auto" w:fill="FFFFFF" w:themeFill="background1"/>
      </w:pPr>
      <w:r w:rsidRPr="4FDC2D9C">
        <w:rPr>
          <w:rFonts w:ascii="Aptos" w:eastAsia="Aptos" w:hAnsi="Aptos" w:cs="Aptos"/>
          <w:sz w:val="28"/>
          <w:szCs w:val="28"/>
        </w:rPr>
        <w:t xml:space="preserve">Monitoring can include:  </w:t>
      </w:r>
    </w:p>
    <w:p w14:paraId="547FC407" w14:textId="77777777" w:rsidR="0B206E63" w:rsidRDefault="0B206E63">
      <w:pPr>
        <w:pStyle w:val="ListParagraph"/>
        <w:numPr>
          <w:ilvl w:val="0"/>
          <w:numId w:val="1"/>
        </w:numPr>
        <w:shd w:val="clear" w:color="auto" w:fill="FFFFFF" w:themeFill="background1"/>
        <w:rPr>
          <w:rFonts w:ascii="Aptos" w:eastAsia="Aptos" w:hAnsi="Aptos" w:cs="Aptos"/>
        </w:rPr>
      </w:pPr>
      <w:r w:rsidRPr="4FDC2D9C">
        <w:rPr>
          <w:rFonts w:ascii="Aptos" w:eastAsia="Aptos" w:hAnsi="Aptos" w:cs="Aptos"/>
          <w:sz w:val="28"/>
          <w:szCs w:val="28"/>
        </w:rPr>
        <w:t xml:space="preserve">Physical monitoring </w:t>
      </w:r>
    </w:p>
    <w:p w14:paraId="44902300" w14:textId="77777777" w:rsidR="0B206E63" w:rsidRDefault="0B206E63">
      <w:pPr>
        <w:pStyle w:val="ListParagraph"/>
        <w:numPr>
          <w:ilvl w:val="0"/>
          <w:numId w:val="1"/>
        </w:numPr>
        <w:shd w:val="clear" w:color="auto" w:fill="FFFFFF" w:themeFill="background1"/>
        <w:rPr>
          <w:rFonts w:ascii="Aptos" w:eastAsia="Aptos" w:hAnsi="Aptos" w:cs="Aptos"/>
        </w:rPr>
      </w:pPr>
      <w:r w:rsidRPr="4FDC2D9C">
        <w:rPr>
          <w:rFonts w:ascii="Aptos" w:eastAsia="Aptos" w:hAnsi="Aptos" w:cs="Aptos"/>
          <w:sz w:val="28"/>
          <w:szCs w:val="28"/>
        </w:rPr>
        <w:t xml:space="preserve">Monitoring user logs </w:t>
      </w:r>
    </w:p>
    <w:p w14:paraId="689B8466" w14:textId="77777777" w:rsidR="0B206E63" w:rsidRDefault="0B206E63">
      <w:pPr>
        <w:pStyle w:val="ListParagraph"/>
        <w:numPr>
          <w:ilvl w:val="0"/>
          <w:numId w:val="1"/>
        </w:numPr>
        <w:shd w:val="clear" w:color="auto" w:fill="FFFFFF" w:themeFill="background1"/>
        <w:rPr>
          <w:rFonts w:ascii="Aptos" w:eastAsia="Aptos" w:hAnsi="Aptos" w:cs="Aptos"/>
        </w:rPr>
      </w:pPr>
      <w:r w:rsidRPr="4FDC2D9C">
        <w:rPr>
          <w:rFonts w:ascii="Aptos" w:eastAsia="Aptos" w:hAnsi="Aptos" w:cs="Aptos"/>
          <w:sz w:val="28"/>
          <w:szCs w:val="28"/>
        </w:rPr>
        <w:t xml:space="preserve">Monitoring individual devices </w:t>
      </w:r>
    </w:p>
    <w:p w14:paraId="31332F3F" w14:textId="77777777" w:rsidR="0B206E63" w:rsidRDefault="0B206E63">
      <w:pPr>
        <w:pStyle w:val="ListParagraph"/>
        <w:numPr>
          <w:ilvl w:val="0"/>
          <w:numId w:val="1"/>
        </w:numPr>
        <w:shd w:val="clear" w:color="auto" w:fill="FFFFFF" w:themeFill="background1"/>
        <w:rPr>
          <w:rFonts w:ascii="Aptos" w:eastAsia="Aptos" w:hAnsi="Aptos" w:cs="Aptos"/>
        </w:rPr>
      </w:pPr>
      <w:r w:rsidRPr="4FDC2D9C">
        <w:rPr>
          <w:rFonts w:ascii="Aptos" w:eastAsia="Aptos" w:hAnsi="Aptos" w:cs="Aptos"/>
          <w:sz w:val="28"/>
          <w:szCs w:val="28"/>
        </w:rPr>
        <w:t xml:space="preserve">We make sure that any school devices used away from the school site are also subject to filtering and monitoring procedures. </w:t>
      </w:r>
    </w:p>
    <w:p w14:paraId="13A856D6" w14:textId="77777777" w:rsidR="0B206E63" w:rsidRDefault="0B206E63">
      <w:pPr>
        <w:pStyle w:val="ListParagraph"/>
        <w:numPr>
          <w:ilvl w:val="0"/>
          <w:numId w:val="1"/>
        </w:numPr>
        <w:shd w:val="clear" w:color="auto" w:fill="FFFFFF" w:themeFill="background1"/>
        <w:rPr>
          <w:rFonts w:ascii="Aptos" w:eastAsia="Aptos" w:hAnsi="Aptos" w:cs="Aptos"/>
        </w:rPr>
      </w:pPr>
      <w:r w:rsidRPr="4FDC2D9C">
        <w:rPr>
          <w:rFonts w:ascii="Aptos" w:eastAsia="Aptos" w:hAnsi="Aptos" w:cs="Aptos"/>
          <w:sz w:val="28"/>
          <w:szCs w:val="28"/>
        </w:rPr>
        <w:t xml:space="preserve">Each year (at least) our designated safeguarding lead, along with our IT team, review our filtering and monitoring procedures to ensure that they effectively prevent access to harmful or inappropriate content. </w:t>
      </w:r>
    </w:p>
    <w:p w14:paraId="3C180624" w14:textId="77777777" w:rsidR="000A4750" w:rsidRPr="00CD3A42" w:rsidRDefault="009D55DD">
      <w:pPr>
        <w:pStyle w:val="ListParagraph"/>
        <w:numPr>
          <w:ilvl w:val="0"/>
          <w:numId w:val="1"/>
        </w:numPr>
        <w:rPr>
          <w:sz w:val="28"/>
          <w:szCs w:val="28"/>
        </w:rPr>
      </w:pPr>
      <w:r w:rsidRPr="00CD3A42">
        <w:rPr>
          <w:sz w:val="28"/>
          <w:szCs w:val="28"/>
        </w:rPr>
        <w:t xml:space="preserve">The annual review will be undertaken by the </w:t>
      </w:r>
      <w:r w:rsidR="00CE1C84" w:rsidRPr="00CD3A42">
        <w:rPr>
          <w:sz w:val="28"/>
          <w:szCs w:val="28"/>
        </w:rPr>
        <w:t xml:space="preserve">DSL </w:t>
      </w:r>
      <w:r w:rsidRPr="00CD3A42">
        <w:rPr>
          <w:sz w:val="28"/>
          <w:szCs w:val="28"/>
        </w:rPr>
        <w:t xml:space="preserve">with support from the </w:t>
      </w:r>
      <w:r w:rsidR="00CE1C84" w:rsidRPr="00CD3A42">
        <w:rPr>
          <w:sz w:val="28"/>
          <w:szCs w:val="28"/>
        </w:rPr>
        <w:t xml:space="preserve">senior leadership team </w:t>
      </w:r>
      <w:r w:rsidRPr="00CD3A42">
        <w:rPr>
          <w:sz w:val="28"/>
          <w:szCs w:val="28"/>
        </w:rPr>
        <w:t xml:space="preserve">and IT support. It will include checks that filtering is working </w:t>
      </w:r>
      <w:r w:rsidRPr="00CD3A42">
        <w:rPr>
          <w:sz w:val="28"/>
          <w:szCs w:val="28"/>
        </w:rPr>
        <w:lastRenderedPageBreak/>
        <w:t>appropriately on all internet-connected devices and in all relevant locations, and a record of the checks will be retained.</w:t>
      </w:r>
    </w:p>
    <w:p w14:paraId="00B067FA" w14:textId="77777777" w:rsidR="0B206E63" w:rsidRDefault="0B206E63">
      <w:pPr>
        <w:pStyle w:val="ListParagraph"/>
        <w:numPr>
          <w:ilvl w:val="0"/>
          <w:numId w:val="1"/>
        </w:numPr>
        <w:shd w:val="clear" w:color="auto" w:fill="FFFFFF" w:themeFill="background1"/>
        <w:rPr>
          <w:rFonts w:ascii="Aptos" w:eastAsia="Aptos" w:hAnsi="Aptos" w:cs="Aptos"/>
          <w:sz w:val="28"/>
          <w:szCs w:val="28"/>
        </w:rPr>
      </w:pPr>
      <w:r w:rsidRPr="4FDC2D9C">
        <w:rPr>
          <w:rFonts w:ascii="Aptos" w:eastAsia="Aptos" w:hAnsi="Aptos" w:cs="Aptos"/>
          <w:sz w:val="28"/>
          <w:szCs w:val="28"/>
        </w:rPr>
        <w:t xml:space="preserve">They also ensure that the systems we have in place to report any difficulties with the system </w:t>
      </w:r>
      <w:r w:rsidR="6A42E7CD" w:rsidRPr="4FDC2D9C">
        <w:rPr>
          <w:rFonts w:ascii="Aptos" w:eastAsia="Aptos" w:hAnsi="Aptos" w:cs="Aptos"/>
          <w:sz w:val="28"/>
          <w:szCs w:val="28"/>
        </w:rPr>
        <w:t xml:space="preserve">are </w:t>
      </w:r>
      <w:r w:rsidRPr="4FDC2D9C">
        <w:rPr>
          <w:rFonts w:ascii="Aptos" w:eastAsia="Aptos" w:hAnsi="Aptos" w:cs="Aptos"/>
          <w:sz w:val="28"/>
          <w:szCs w:val="28"/>
        </w:rPr>
        <w:t xml:space="preserve">understood by all staff and reports are effectively managed. </w:t>
      </w:r>
    </w:p>
    <w:p w14:paraId="0A918D95" w14:textId="77777777" w:rsidR="0B206E63" w:rsidRDefault="0B206E63">
      <w:pPr>
        <w:pStyle w:val="ListParagraph"/>
        <w:numPr>
          <w:ilvl w:val="0"/>
          <w:numId w:val="1"/>
        </w:numPr>
        <w:shd w:val="clear" w:color="auto" w:fill="FFFFFF" w:themeFill="background1"/>
        <w:rPr>
          <w:rFonts w:ascii="Aptos" w:eastAsia="Aptos" w:hAnsi="Aptos" w:cs="Aptos"/>
        </w:rPr>
      </w:pPr>
      <w:r w:rsidRPr="4FDC2D9C">
        <w:rPr>
          <w:rFonts w:ascii="Aptos" w:eastAsia="Aptos" w:hAnsi="Aptos" w:cs="Aptos"/>
          <w:sz w:val="28"/>
          <w:szCs w:val="28"/>
        </w:rPr>
        <w:t xml:space="preserve">All our staff undertake training to understand the risks of poor filtering and </w:t>
      </w:r>
      <w:r w:rsidR="6150B35B" w:rsidRPr="4FDC2D9C">
        <w:rPr>
          <w:rFonts w:ascii="Aptos" w:eastAsia="Aptos" w:hAnsi="Aptos" w:cs="Aptos"/>
          <w:sz w:val="28"/>
          <w:szCs w:val="28"/>
        </w:rPr>
        <w:t>monitoring and</w:t>
      </w:r>
      <w:r w:rsidRPr="4FDC2D9C">
        <w:rPr>
          <w:rFonts w:ascii="Aptos" w:eastAsia="Aptos" w:hAnsi="Aptos" w:cs="Aptos"/>
          <w:sz w:val="28"/>
          <w:szCs w:val="28"/>
        </w:rPr>
        <w:t xml:space="preserve"> know how to share their concerns</w:t>
      </w:r>
      <w:r w:rsidR="1186E0EE" w:rsidRPr="4FDC2D9C">
        <w:rPr>
          <w:rFonts w:ascii="Aptos" w:eastAsia="Aptos" w:hAnsi="Aptos" w:cs="Aptos"/>
          <w:sz w:val="28"/>
          <w:szCs w:val="28"/>
        </w:rPr>
        <w:t>.</w:t>
      </w:r>
    </w:p>
    <w:p w14:paraId="0CF1439B" w14:textId="77777777" w:rsidR="0B206E63" w:rsidRDefault="0B206E63">
      <w:pPr>
        <w:pStyle w:val="ListParagraph"/>
        <w:numPr>
          <w:ilvl w:val="0"/>
          <w:numId w:val="1"/>
        </w:numPr>
        <w:shd w:val="clear" w:color="auto" w:fill="FFFFFF" w:themeFill="background1"/>
        <w:rPr>
          <w:rFonts w:ascii="Aptos" w:eastAsia="Aptos" w:hAnsi="Aptos" w:cs="Aptos"/>
        </w:rPr>
      </w:pPr>
      <w:r w:rsidRPr="02AF5F62">
        <w:rPr>
          <w:rFonts w:ascii="Aptos" w:eastAsia="Aptos" w:hAnsi="Aptos" w:cs="Aptos"/>
          <w:sz w:val="28"/>
          <w:szCs w:val="28"/>
        </w:rPr>
        <w:t>All our staff have taken part in annual cybersecurity training</w:t>
      </w:r>
      <w:r w:rsidR="1B667F16" w:rsidRPr="02AF5F62">
        <w:rPr>
          <w:rFonts w:ascii="Aptos" w:eastAsia="Aptos" w:hAnsi="Aptos" w:cs="Aptos"/>
          <w:sz w:val="28"/>
          <w:szCs w:val="28"/>
        </w:rPr>
        <w:t>.</w:t>
      </w:r>
    </w:p>
    <w:p w14:paraId="1EBB5250" w14:textId="77777777" w:rsidR="000F0405" w:rsidRDefault="000F0405">
      <w:pPr>
        <w:rPr>
          <w:rFonts w:eastAsia="Times New Roman" w:cstheme="minorHAnsi"/>
          <w:sz w:val="28"/>
          <w:szCs w:val="28"/>
          <w:lang w:eastAsia="en-GB"/>
        </w:rPr>
      </w:pPr>
    </w:p>
    <w:p w14:paraId="13517D5A" w14:textId="77777777" w:rsidR="000F0405" w:rsidRPr="000F0405" w:rsidRDefault="000F0405" w:rsidP="000F0405">
      <w:pPr>
        <w:rPr>
          <w:rFonts w:eastAsia="Times New Roman" w:cstheme="minorHAnsi"/>
          <w:b/>
          <w:bCs/>
          <w:sz w:val="28"/>
          <w:szCs w:val="28"/>
          <w:lang w:eastAsia="en-GB"/>
        </w:rPr>
      </w:pPr>
      <w:r w:rsidRPr="000F0405">
        <w:rPr>
          <w:rFonts w:eastAsia="Times New Roman" w:cstheme="minorHAnsi"/>
          <w:b/>
          <w:bCs/>
          <w:sz w:val="28"/>
          <w:szCs w:val="28"/>
          <w:lang w:eastAsia="en-GB"/>
        </w:rPr>
        <w:t xml:space="preserve">Racist Incidents </w:t>
      </w:r>
    </w:p>
    <w:p w14:paraId="38429CF5" w14:textId="77777777" w:rsidR="000F0405" w:rsidRDefault="000F0405" w:rsidP="000F0405">
      <w:pPr>
        <w:rPr>
          <w:rFonts w:eastAsia="Times New Roman" w:cstheme="minorHAnsi"/>
          <w:sz w:val="28"/>
          <w:szCs w:val="28"/>
          <w:lang w:eastAsia="en-GB"/>
        </w:rPr>
      </w:pPr>
    </w:p>
    <w:p w14:paraId="6E8C281F" w14:textId="77777777" w:rsidR="51269D72" w:rsidRDefault="000F0405" w:rsidP="4FDC2D9C">
      <w:pPr>
        <w:rPr>
          <w:rFonts w:eastAsia="Times New Roman"/>
          <w:sz w:val="28"/>
          <w:szCs w:val="28"/>
          <w:lang w:eastAsia="en-GB"/>
        </w:rPr>
      </w:pPr>
      <w:r w:rsidRPr="4FDC2D9C">
        <w:rPr>
          <w:rFonts w:eastAsia="Times New Roman"/>
          <w:sz w:val="28"/>
          <w:szCs w:val="28"/>
          <w:lang w:eastAsia="en-GB"/>
        </w:rPr>
        <w:t xml:space="preserve">Our policy on racist incidents is set out separately and acknowledges that repeated racist incidents or a single serious incident may lead to consideration under child protection procedures. We keep a record of racist incidents. </w:t>
      </w:r>
    </w:p>
    <w:p w14:paraId="11EC2FF1" w14:textId="77777777" w:rsidR="51269D72" w:rsidRDefault="51269D72" w:rsidP="51269D72">
      <w:pPr>
        <w:rPr>
          <w:rFonts w:eastAsia="Times New Roman"/>
          <w:sz w:val="28"/>
          <w:szCs w:val="28"/>
          <w:lang w:eastAsia="en-GB"/>
        </w:rPr>
      </w:pPr>
    </w:p>
    <w:p w14:paraId="2CF7DBA3" w14:textId="77777777" w:rsidR="00BD6E08" w:rsidRDefault="000F0405" w:rsidP="000F0405">
      <w:pPr>
        <w:rPr>
          <w:rFonts w:eastAsia="Times New Roman" w:cstheme="minorHAnsi"/>
          <w:sz w:val="28"/>
          <w:szCs w:val="28"/>
          <w:lang w:eastAsia="en-GB"/>
        </w:rPr>
      </w:pPr>
      <w:r w:rsidRPr="51269D72">
        <w:rPr>
          <w:rFonts w:eastAsia="Times New Roman"/>
          <w:b/>
          <w:bCs/>
          <w:sz w:val="28"/>
          <w:szCs w:val="28"/>
          <w:lang w:eastAsia="en-GB"/>
        </w:rPr>
        <w:t>Radicalisation, Extremism and Terrorism</w:t>
      </w:r>
      <w:r w:rsidRPr="51269D72">
        <w:rPr>
          <w:rFonts w:eastAsia="Times New Roman"/>
          <w:sz w:val="28"/>
          <w:szCs w:val="28"/>
          <w:lang w:eastAsia="en-GB"/>
        </w:rPr>
        <w:t xml:space="preserve"> </w:t>
      </w:r>
    </w:p>
    <w:p w14:paraId="3BB1C0B3" w14:textId="77777777" w:rsidR="00BD6E08" w:rsidRDefault="48D4725B" w:rsidP="51269D72">
      <w:pPr>
        <w:rPr>
          <w:rFonts w:eastAsia="Times New Roman"/>
          <w:sz w:val="28"/>
          <w:szCs w:val="28"/>
          <w:lang w:eastAsia="en-GB"/>
        </w:rPr>
      </w:pPr>
      <w:hyperlink r:id="rId55">
        <w:r w:rsidRPr="51269D72">
          <w:rPr>
            <w:rStyle w:val="Hyperlink"/>
            <w:rFonts w:ascii="Calibri" w:eastAsia="Calibri" w:hAnsi="Calibri" w:cs="Calibri"/>
            <w:sz w:val="28"/>
            <w:szCs w:val="28"/>
          </w:rPr>
          <w:t>Prevent duty guidance: Guidance for specified authorities in England and Wales (publishing.service.gov.uk)</w:t>
        </w:r>
      </w:hyperlink>
      <w:r w:rsidRPr="51269D72">
        <w:rPr>
          <w:rFonts w:ascii="Calibri" w:eastAsia="Calibri" w:hAnsi="Calibri" w:cs="Calibri"/>
          <w:sz w:val="28"/>
          <w:szCs w:val="28"/>
        </w:rPr>
        <w:t xml:space="preserve"> </w:t>
      </w:r>
      <w:r w:rsidR="000F0405" w:rsidRPr="51269D72">
        <w:rPr>
          <w:rFonts w:eastAsia="Times New Roman"/>
          <w:sz w:val="28"/>
          <w:szCs w:val="28"/>
          <w:lang w:eastAsia="en-GB"/>
        </w:rPr>
        <w:t xml:space="preserve">under section 26 of the Counter Terrorism and Security Act 2015 places a duty on education and other children’s services to have due regard to the need to prevent people from being drawn into terrorism. </w:t>
      </w:r>
    </w:p>
    <w:p w14:paraId="2D3A6D9E" w14:textId="77777777" w:rsidR="00BD6E08" w:rsidRDefault="00BD6E08" w:rsidP="000F0405">
      <w:pPr>
        <w:rPr>
          <w:rFonts w:eastAsia="Times New Roman" w:cstheme="minorHAnsi"/>
          <w:sz w:val="28"/>
          <w:szCs w:val="28"/>
          <w:lang w:eastAsia="en-GB"/>
        </w:rPr>
      </w:pPr>
    </w:p>
    <w:p w14:paraId="358C1107" w14:textId="77777777" w:rsidR="00DC1FC7" w:rsidRDefault="000F0405" w:rsidP="000F0405">
      <w:pPr>
        <w:rPr>
          <w:rFonts w:eastAsia="Times New Roman" w:cstheme="minorHAnsi"/>
          <w:sz w:val="28"/>
          <w:szCs w:val="28"/>
          <w:lang w:eastAsia="en-GB"/>
        </w:rPr>
      </w:pPr>
      <w:r w:rsidRPr="000F0405">
        <w:rPr>
          <w:rFonts w:eastAsia="Times New Roman" w:cstheme="minorHAnsi"/>
          <w:sz w:val="28"/>
          <w:szCs w:val="28"/>
          <w:lang w:eastAsia="en-GB"/>
        </w:rPr>
        <w:t xml:space="preserve">Extremism is defined as ‘vocal or active opposition to fundamental British values, including democracy, the rule of law, individual liberty and mutual respect and tolerance of different faiths and </w:t>
      </w:r>
      <w:r w:rsidR="00DC1FC7" w:rsidRPr="000F0405">
        <w:rPr>
          <w:rFonts w:eastAsia="Times New Roman" w:cstheme="minorHAnsi"/>
          <w:sz w:val="28"/>
          <w:szCs w:val="28"/>
          <w:lang w:eastAsia="en-GB"/>
        </w:rPr>
        <w:t>beliefs</w:t>
      </w:r>
      <w:r w:rsidRPr="000F0405">
        <w:rPr>
          <w:rFonts w:eastAsia="Times New Roman" w:cstheme="minorHAnsi"/>
          <w:sz w:val="28"/>
          <w:szCs w:val="28"/>
          <w:lang w:eastAsia="en-GB"/>
        </w:rPr>
        <w:t xml:space="preserve">. We also include in our definition of extremism calls for the death of members of our armed forces, whether in this country or overseas. </w:t>
      </w:r>
    </w:p>
    <w:p w14:paraId="59761015" w14:textId="77777777" w:rsidR="00DC1FC7" w:rsidRDefault="00DC1FC7" w:rsidP="000F0405">
      <w:pPr>
        <w:rPr>
          <w:rFonts w:eastAsia="Times New Roman" w:cstheme="minorHAnsi"/>
          <w:sz w:val="28"/>
          <w:szCs w:val="28"/>
          <w:lang w:eastAsia="en-GB"/>
        </w:rPr>
      </w:pPr>
    </w:p>
    <w:p w14:paraId="2153EDF7" w14:textId="77777777" w:rsidR="00DC1FC7" w:rsidRDefault="000F0405" w:rsidP="000F0405">
      <w:pPr>
        <w:rPr>
          <w:rFonts w:eastAsia="Times New Roman" w:cstheme="minorHAnsi"/>
          <w:sz w:val="28"/>
          <w:szCs w:val="28"/>
          <w:lang w:eastAsia="en-GB"/>
        </w:rPr>
      </w:pPr>
      <w:r w:rsidRPr="000F0405">
        <w:rPr>
          <w:rFonts w:eastAsia="Times New Roman" w:cstheme="minorHAnsi"/>
          <w:sz w:val="28"/>
          <w:szCs w:val="28"/>
          <w:lang w:eastAsia="en-GB"/>
        </w:rPr>
        <w:t xml:space="preserve">Terrorism is an action that endangers or causes serious violence to a person/people; causes serious violence to a person/people; causes serious damage to property; or seriously interferes with an electronic system. The use or threat must be designed to influence the government or to intimidate the public and is made for the purpose of advancing a political, </w:t>
      </w:r>
      <w:r w:rsidR="00DC1FC7" w:rsidRPr="000F0405">
        <w:rPr>
          <w:rFonts w:eastAsia="Times New Roman" w:cstheme="minorHAnsi"/>
          <w:sz w:val="28"/>
          <w:szCs w:val="28"/>
          <w:lang w:eastAsia="en-GB"/>
        </w:rPr>
        <w:t>religious,</w:t>
      </w:r>
      <w:r w:rsidRPr="000F0405">
        <w:rPr>
          <w:rFonts w:eastAsia="Times New Roman" w:cstheme="minorHAnsi"/>
          <w:sz w:val="28"/>
          <w:szCs w:val="28"/>
          <w:lang w:eastAsia="en-GB"/>
        </w:rPr>
        <w:t xml:space="preserve"> or ideological cause. </w:t>
      </w:r>
    </w:p>
    <w:p w14:paraId="1B9F2820" w14:textId="77777777" w:rsidR="00F725FC" w:rsidRDefault="00F725FC">
      <w:pPr>
        <w:rPr>
          <w:sz w:val="28"/>
          <w:szCs w:val="28"/>
          <w:highlight w:val="green"/>
        </w:rPr>
      </w:pPr>
    </w:p>
    <w:p w14:paraId="2BDCEBA2" w14:textId="517F4C4E" w:rsidR="00ED5349" w:rsidRPr="00F725FC" w:rsidRDefault="00000000">
      <w:pPr>
        <w:rPr>
          <w:sz w:val="28"/>
          <w:szCs w:val="28"/>
        </w:rPr>
      </w:pPr>
      <w:r w:rsidRPr="00CD3A42">
        <w:rPr>
          <w:sz w:val="28"/>
          <w:szCs w:val="28"/>
        </w:rPr>
        <w:t>The school will have regard to current Home Office guidance on child knife possession when assessing concerns about serious violence, weapons and exploitation, and will consider safeguarding referrals and support where a child may be carrying a knife because of coercion, exploitation or fear of harm.</w:t>
      </w:r>
    </w:p>
    <w:p w14:paraId="55486397" w14:textId="77777777" w:rsidR="00DC1FC7" w:rsidRDefault="00DC1FC7" w:rsidP="000F0405">
      <w:pPr>
        <w:rPr>
          <w:rFonts w:eastAsia="Times New Roman" w:cstheme="minorHAnsi"/>
          <w:sz w:val="28"/>
          <w:szCs w:val="28"/>
          <w:lang w:eastAsia="en-GB"/>
        </w:rPr>
      </w:pPr>
    </w:p>
    <w:p w14:paraId="55218B78" w14:textId="77777777" w:rsidR="00005059" w:rsidRDefault="000F0405" w:rsidP="000F0405">
      <w:pPr>
        <w:rPr>
          <w:rFonts w:eastAsia="Times New Roman" w:cstheme="minorHAnsi"/>
          <w:sz w:val="28"/>
          <w:szCs w:val="28"/>
          <w:lang w:eastAsia="en-GB"/>
        </w:rPr>
      </w:pPr>
      <w:r w:rsidRPr="000F0405">
        <w:rPr>
          <w:rFonts w:eastAsia="Times New Roman" w:cstheme="minorHAnsi"/>
          <w:sz w:val="28"/>
          <w:szCs w:val="28"/>
          <w:lang w:eastAsia="en-GB"/>
        </w:rPr>
        <w:lastRenderedPageBreak/>
        <w:t xml:space="preserve">Some children are at risk of being radicalised; adopting beliefs and engaging in activities which are harmful, </w:t>
      </w:r>
      <w:r w:rsidR="00005059" w:rsidRPr="000F0405">
        <w:rPr>
          <w:rFonts w:eastAsia="Times New Roman" w:cstheme="minorHAnsi"/>
          <w:sz w:val="28"/>
          <w:szCs w:val="28"/>
          <w:lang w:eastAsia="en-GB"/>
        </w:rPr>
        <w:t>criminal,</w:t>
      </w:r>
      <w:r w:rsidRPr="000F0405">
        <w:rPr>
          <w:rFonts w:eastAsia="Times New Roman" w:cstheme="minorHAnsi"/>
          <w:sz w:val="28"/>
          <w:szCs w:val="28"/>
          <w:lang w:eastAsia="en-GB"/>
        </w:rPr>
        <w:t xml:space="preserve"> or dangerous. This can happen both online and offline. </w:t>
      </w:r>
    </w:p>
    <w:p w14:paraId="02F05EDA" w14:textId="77777777" w:rsidR="00005059" w:rsidRDefault="00005059" w:rsidP="000F0405">
      <w:pPr>
        <w:rPr>
          <w:rFonts w:eastAsia="Times New Roman" w:cstheme="minorHAnsi"/>
          <w:sz w:val="28"/>
          <w:szCs w:val="28"/>
          <w:lang w:eastAsia="en-GB"/>
        </w:rPr>
      </w:pPr>
    </w:p>
    <w:p w14:paraId="5A738605" w14:textId="77777777" w:rsidR="00005059" w:rsidRDefault="000F0405" w:rsidP="000F0405">
      <w:pPr>
        <w:rPr>
          <w:rFonts w:eastAsia="Times New Roman" w:cstheme="minorHAnsi"/>
          <w:sz w:val="28"/>
          <w:szCs w:val="28"/>
          <w:lang w:eastAsia="en-GB"/>
        </w:rPr>
      </w:pPr>
      <w:r w:rsidRPr="000F0405">
        <w:rPr>
          <w:rFonts w:eastAsia="Times New Roman" w:cstheme="minorHAnsi"/>
          <w:sz w:val="28"/>
          <w:szCs w:val="28"/>
          <w:lang w:eastAsia="en-GB"/>
        </w:rPr>
        <w:t xml:space="preserve">The school is clear that exploitation of children and radicalisation should be viewed as a safeguarding concern and follows the Department for Education guidance for schools and childcare providers on preventing children and young people from being drawn into terrorism. </w:t>
      </w:r>
    </w:p>
    <w:p w14:paraId="1CE949D5" w14:textId="77777777" w:rsidR="00005059" w:rsidRDefault="00005059" w:rsidP="000F0405">
      <w:pPr>
        <w:rPr>
          <w:rFonts w:eastAsia="Times New Roman" w:cstheme="minorHAnsi"/>
          <w:sz w:val="28"/>
          <w:szCs w:val="28"/>
          <w:lang w:eastAsia="en-GB"/>
        </w:rPr>
      </w:pPr>
    </w:p>
    <w:p w14:paraId="3CC23CF5" w14:textId="77777777" w:rsidR="00005059" w:rsidRDefault="000F0405" w:rsidP="000F0405">
      <w:pPr>
        <w:rPr>
          <w:rFonts w:eastAsia="Times New Roman" w:cstheme="minorHAnsi"/>
          <w:sz w:val="28"/>
          <w:szCs w:val="28"/>
          <w:lang w:eastAsia="en-GB"/>
        </w:rPr>
      </w:pPr>
      <w:r w:rsidRPr="000F0405">
        <w:rPr>
          <w:rFonts w:eastAsia="Times New Roman" w:cstheme="minorHAnsi"/>
          <w:sz w:val="28"/>
          <w:szCs w:val="28"/>
          <w:lang w:eastAsia="en-GB"/>
        </w:rPr>
        <w:t xml:space="preserve">The 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 </w:t>
      </w:r>
    </w:p>
    <w:p w14:paraId="02A94EE9" w14:textId="77777777" w:rsidR="00005059" w:rsidRDefault="00005059" w:rsidP="000F0405">
      <w:pPr>
        <w:rPr>
          <w:rFonts w:eastAsia="Times New Roman" w:cstheme="minorHAnsi"/>
          <w:sz w:val="28"/>
          <w:szCs w:val="28"/>
          <w:lang w:eastAsia="en-GB"/>
        </w:rPr>
      </w:pPr>
    </w:p>
    <w:p w14:paraId="3444F432" w14:textId="77777777" w:rsidR="000F0405" w:rsidRDefault="000F0405" w:rsidP="000F0405">
      <w:pPr>
        <w:rPr>
          <w:rStyle w:val="Hyperlink"/>
          <w:rFonts w:eastAsia="Times New Roman" w:cstheme="minorHAnsi"/>
          <w:sz w:val="28"/>
          <w:szCs w:val="28"/>
          <w:lang w:eastAsia="en-GB"/>
        </w:rPr>
      </w:pPr>
      <w:r w:rsidRPr="000F0405">
        <w:rPr>
          <w:rFonts w:eastAsia="Times New Roman" w:cstheme="minorHAnsi"/>
          <w:sz w:val="28"/>
          <w:szCs w:val="28"/>
          <w:lang w:eastAsia="en-GB"/>
        </w:rPr>
        <w:t xml:space="preserve">Opportunities are provided in the curriculum to enable children to discuss issues of religion, ethnicity and culture and the school follows </w:t>
      </w:r>
      <w:hyperlink r:id="rId56" w:history="1">
        <w:r w:rsidRPr="000F0405">
          <w:rPr>
            <w:rStyle w:val="Hyperlink"/>
            <w:rFonts w:eastAsia="Times New Roman" w:cstheme="minorHAnsi"/>
            <w:sz w:val="28"/>
            <w:szCs w:val="28"/>
            <w:lang w:eastAsia="en-GB"/>
          </w:rPr>
          <w:t>the DfE advice Promoting Fundamental British Values as part of SMSC (spiritual, moral, social and cultural education) in Schools (2014).</w:t>
        </w:r>
      </w:hyperlink>
    </w:p>
    <w:p w14:paraId="5458FACE" w14:textId="77777777" w:rsidR="009F0005" w:rsidRDefault="009F0005" w:rsidP="000F0405">
      <w:pPr>
        <w:rPr>
          <w:rStyle w:val="Hyperlink"/>
          <w:rFonts w:eastAsia="Times New Roman" w:cstheme="minorHAnsi"/>
          <w:sz w:val="28"/>
          <w:szCs w:val="28"/>
          <w:lang w:eastAsia="en-GB"/>
        </w:rPr>
      </w:pPr>
    </w:p>
    <w:p w14:paraId="749A9D1B" w14:textId="77777777" w:rsidR="009F0005" w:rsidRDefault="009F0005" w:rsidP="000F0405">
      <w:pPr>
        <w:rPr>
          <w:rStyle w:val="Hyperlink"/>
          <w:rFonts w:eastAsia="Times New Roman" w:cstheme="minorHAnsi"/>
          <w:color w:val="000000" w:themeColor="text1"/>
          <w:sz w:val="28"/>
          <w:szCs w:val="28"/>
          <w:u w:val="none"/>
          <w:lang w:eastAsia="en-GB"/>
        </w:rPr>
      </w:pPr>
      <w:r w:rsidRPr="000F366F">
        <w:rPr>
          <w:rStyle w:val="Hyperlink"/>
          <w:rFonts w:eastAsia="Times New Roman" w:cstheme="minorHAnsi"/>
          <w:color w:val="000000" w:themeColor="text1"/>
          <w:sz w:val="28"/>
          <w:szCs w:val="28"/>
          <w:u w:val="none"/>
          <w:lang w:eastAsia="en-GB"/>
        </w:rPr>
        <w:t xml:space="preserve">Preventative education is most effective in the context of a whole school approach that prepares pupils and students for life in modern </w:t>
      </w:r>
      <w:r w:rsidR="000F366F" w:rsidRPr="000F366F">
        <w:rPr>
          <w:rStyle w:val="Hyperlink"/>
          <w:rFonts w:eastAsia="Times New Roman" w:cstheme="minorHAnsi"/>
          <w:color w:val="000000" w:themeColor="text1"/>
          <w:sz w:val="28"/>
          <w:szCs w:val="28"/>
          <w:u w:val="none"/>
          <w:lang w:eastAsia="en-GB"/>
        </w:rPr>
        <w:t>Britain and</w:t>
      </w:r>
      <w:r w:rsidRPr="000F366F">
        <w:rPr>
          <w:rStyle w:val="Hyperlink"/>
          <w:rFonts w:eastAsia="Times New Roman" w:cstheme="minorHAnsi"/>
          <w:color w:val="000000" w:themeColor="text1"/>
          <w:sz w:val="28"/>
          <w:szCs w:val="28"/>
          <w:u w:val="none"/>
          <w:lang w:eastAsia="en-GB"/>
        </w:rPr>
        <w:t xml:space="preserve"> creates a culture of zero-</w:t>
      </w:r>
      <w:r w:rsidR="00E207E7" w:rsidRPr="000F366F">
        <w:rPr>
          <w:rStyle w:val="Hyperlink"/>
          <w:rFonts w:eastAsia="Times New Roman" w:cstheme="minorHAnsi"/>
          <w:color w:val="000000" w:themeColor="text1"/>
          <w:sz w:val="28"/>
          <w:szCs w:val="28"/>
          <w:u w:val="none"/>
          <w:lang w:eastAsia="en-GB"/>
        </w:rPr>
        <w:t>tolerance</w:t>
      </w:r>
      <w:r w:rsidRPr="000F366F">
        <w:rPr>
          <w:rStyle w:val="Hyperlink"/>
          <w:rFonts w:eastAsia="Times New Roman" w:cstheme="minorHAnsi"/>
          <w:color w:val="000000" w:themeColor="text1"/>
          <w:sz w:val="28"/>
          <w:szCs w:val="28"/>
          <w:u w:val="none"/>
          <w:lang w:eastAsia="en-GB"/>
        </w:rPr>
        <w:t xml:space="preserve"> for sexism, misogyny/misandry, homophobia, biphobic and sexual violence/harassment.  </w:t>
      </w:r>
      <w:r w:rsidR="00E207E7" w:rsidRPr="000F366F">
        <w:rPr>
          <w:rStyle w:val="Hyperlink"/>
          <w:rFonts w:eastAsia="Times New Roman" w:cstheme="minorHAnsi"/>
          <w:color w:val="000000" w:themeColor="text1"/>
          <w:sz w:val="28"/>
          <w:szCs w:val="28"/>
          <w:u w:val="none"/>
          <w:lang w:eastAsia="en-GB"/>
        </w:rPr>
        <w:t>This will be underpinned by the schools Behavioural Policy and pastoral support system, as well as by a planned programmed of PSHE/RSHE delivered in regular timetabled lessons and reinforced throughout the whole curriculum.</w:t>
      </w:r>
    </w:p>
    <w:p w14:paraId="6A8A00B4" w14:textId="77777777" w:rsidR="001D75CF" w:rsidRPr="000F366F" w:rsidRDefault="001D75CF" w:rsidP="000F0405">
      <w:pPr>
        <w:rPr>
          <w:rFonts w:eastAsia="Times New Roman" w:cstheme="minorHAnsi"/>
          <w:color w:val="000000" w:themeColor="text1"/>
          <w:sz w:val="28"/>
          <w:szCs w:val="28"/>
          <w:lang w:eastAsia="en-GB"/>
        </w:rPr>
      </w:pPr>
    </w:p>
    <w:p w14:paraId="4B49E8CF" w14:textId="77777777" w:rsidR="000A4750" w:rsidRPr="001D75CF" w:rsidRDefault="009D55DD" w:rsidP="00CE1C84">
      <w:pPr>
        <w:rPr>
          <w:sz w:val="28"/>
          <w:szCs w:val="28"/>
        </w:rPr>
      </w:pPr>
      <w:r w:rsidRPr="00CD3A42">
        <w:rPr>
          <w:sz w:val="28"/>
          <w:szCs w:val="28"/>
        </w:rPr>
        <w:t>Safeguarding education will contribute to preventing violence against women and girls and will challenge misogyny, misandry and gender-based violence, alongside other discriminatory and abusive behaviours.</w:t>
      </w:r>
    </w:p>
    <w:p w14:paraId="6D752ADB" w14:textId="77777777" w:rsidR="00CD0595" w:rsidRDefault="00CD0595" w:rsidP="000F0405">
      <w:pPr>
        <w:rPr>
          <w:rFonts w:eastAsia="Times New Roman" w:cstheme="minorHAnsi"/>
          <w:sz w:val="28"/>
          <w:szCs w:val="28"/>
          <w:lang w:eastAsia="en-GB"/>
        </w:rPr>
      </w:pPr>
    </w:p>
    <w:p w14:paraId="42FA15B6" w14:textId="77777777" w:rsidR="00CD0595" w:rsidRDefault="00CD0595" w:rsidP="4619EA0E">
      <w:pPr>
        <w:rPr>
          <w:rFonts w:eastAsia="Times New Roman"/>
          <w:sz w:val="28"/>
          <w:szCs w:val="28"/>
          <w:lang w:eastAsia="en-GB"/>
        </w:rPr>
      </w:pPr>
      <w:r w:rsidRPr="4619EA0E">
        <w:rPr>
          <w:rFonts w:eastAsia="Times New Roman"/>
          <w:sz w:val="28"/>
          <w:szCs w:val="28"/>
          <w:lang w:eastAsia="en-GB"/>
        </w:rPr>
        <w:t xml:space="preserve">The </w:t>
      </w:r>
      <w:r w:rsidR="363A830B" w:rsidRPr="4619EA0E">
        <w:rPr>
          <w:rFonts w:eastAsia="Times New Roman"/>
          <w:sz w:val="28"/>
          <w:szCs w:val="28"/>
          <w:lang w:eastAsia="en-GB"/>
        </w:rPr>
        <w:t xml:space="preserve">Headteacher </w:t>
      </w:r>
      <w:r w:rsidRPr="4619EA0E">
        <w:rPr>
          <w:rFonts w:eastAsia="Times New Roman"/>
          <w:sz w:val="28"/>
          <w:szCs w:val="28"/>
          <w:lang w:eastAsia="en-GB"/>
        </w:rPr>
        <w:t>and the DSL</w:t>
      </w:r>
      <w:r w:rsidR="00D61867" w:rsidRPr="4619EA0E">
        <w:rPr>
          <w:rFonts w:eastAsia="Times New Roman"/>
          <w:sz w:val="28"/>
          <w:szCs w:val="28"/>
          <w:lang w:eastAsia="en-GB"/>
        </w:rPr>
        <w:t>(s)</w:t>
      </w:r>
      <w:r w:rsidRPr="4619EA0E">
        <w:rPr>
          <w:rFonts w:eastAsia="Times New Roman"/>
          <w:sz w:val="28"/>
          <w:szCs w:val="28"/>
          <w:lang w:eastAsia="en-GB"/>
        </w:rPr>
        <w:t xml:space="preserve"> will assess the level of risk within the school and put actions in place to reduce that risk. Risk assessment may </w:t>
      </w:r>
      <w:r w:rsidR="001C11A2" w:rsidRPr="4619EA0E">
        <w:rPr>
          <w:rFonts w:eastAsia="Times New Roman"/>
          <w:sz w:val="28"/>
          <w:szCs w:val="28"/>
          <w:lang w:eastAsia="en-GB"/>
        </w:rPr>
        <w:t>include</w:t>
      </w:r>
      <w:r w:rsidRPr="4619EA0E">
        <w:rPr>
          <w:rFonts w:eastAsia="Times New Roman"/>
          <w:sz w:val="28"/>
          <w:szCs w:val="28"/>
          <w:lang w:eastAsia="en-GB"/>
        </w:rPr>
        <w:t xml:space="preserve"> due diligence checks for external speakers, anti-bullying policy and other issues specific to the school’s profile, </w:t>
      </w:r>
      <w:r w:rsidR="00D61867" w:rsidRPr="4619EA0E">
        <w:rPr>
          <w:rFonts w:eastAsia="Times New Roman"/>
          <w:sz w:val="28"/>
          <w:szCs w:val="28"/>
          <w:lang w:eastAsia="en-GB"/>
        </w:rPr>
        <w:t>community,</w:t>
      </w:r>
      <w:r w:rsidRPr="4619EA0E">
        <w:rPr>
          <w:rFonts w:eastAsia="Times New Roman"/>
          <w:sz w:val="28"/>
          <w:szCs w:val="28"/>
          <w:lang w:eastAsia="en-GB"/>
        </w:rPr>
        <w:t xml:space="preserve"> and philosophy. </w:t>
      </w:r>
    </w:p>
    <w:p w14:paraId="0F1FAE3A" w14:textId="77777777" w:rsidR="00CD0595" w:rsidRDefault="00CD0595" w:rsidP="00CD0595">
      <w:pPr>
        <w:rPr>
          <w:rFonts w:eastAsia="Times New Roman" w:cstheme="minorHAnsi"/>
          <w:sz w:val="28"/>
          <w:szCs w:val="28"/>
          <w:lang w:eastAsia="en-GB"/>
        </w:rPr>
      </w:pPr>
    </w:p>
    <w:p w14:paraId="4D6BA902" w14:textId="77777777" w:rsidR="00CD0595" w:rsidRDefault="47C73977" w:rsidP="366BC3E4">
      <w:pPr>
        <w:rPr>
          <w:rFonts w:eastAsia="Times New Roman"/>
          <w:sz w:val="28"/>
          <w:szCs w:val="28"/>
          <w:lang w:eastAsia="en-GB"/>
        </w:rPr>
      </w:pPr>
      <w:r w:rsidRPr="366BC3E4">
        <w:rPr>
          <w:rFonts w:eastAsia="Times New Roman"/>
          <w:sz w:val="28"/>
          <w:szCs w:val="28"/>
          <w:lang w:eastAsia="en-GB"/>
        </w:rPr>
        <w:t xml:space="preserve">When any member of staff has concerns that a child may be at risk of radicalisation or involvement in terrorism, they should speak with the DSL in the first instance. They should then follow the safeguarding procedures and refer cases by e-mail to </w:t>
      </w:r>
      <w:r w:rsidRPr="366BC3E4">
        <w:rPr>
          <w:rFonts w:eastAsia="Times New Roman"/>
          <w:color w:val="0070C0"/>
          <w:sz w:val="28"/>
          <w:szCs w:val="28"/>
          <w:lang w:eastAsia="en-GB"/>
        </w:rPr>
        <w:t xml:space="preserve">preventreferrals@surrey.pnn.police.uk </w:t>
      </w:r>
      <w:r w:rsidRPr="366BC3E4">
        <w:rPr>
          <w:rFonts w:eastAsia="Times New Roman"/>
          <w:sz w:val="28"/>
          <w:szCs w:val="28"/>
          <w:lang w:eastAsia="en-GB"/>
        </w:rPr>
        <w:t xml:space="preserve">following the </w:t>
      </w:r>
      <w:hyperlink r:id="rId57">
        <w:r w:rsidRPr="366BC3E4">
          <w:rPr>
            <w:rStyle w:val="Hyperlink"/>
            <w:rFonts w:eastAsia="Times New Roman"/>
            <w:sz w:val="28"/>
            <w:szCs w:val="28"/>
            <w:lang w:eastAsia="en-GB"/>
          </w:rPr>
          <w:t>Prevent referral process</w:t>
        </w:r>
      </w:hyperlink>
      <w:r w:rsidRPr="366BC3E4">
        <w:rPr>
          <w:rFonts w:eastAsia="Times New Roman"/>
          <w:sz w:val="28"/>
          <w:szCs w:val="28"/>
          <w:lang w:eastAsia="en-GB"/>
        </w:rPr>
        <w:t xml:space="preserve"> and use </w:t>
      </w:r>
      <w:r w:rsidRPr="366BC3E4">
        <w:rPr>
          <w:rFonts w:eastAsia="Times New Roman"/>
          <w:sz w:val="28"/>
          <w:szCs w:val="28"/>
          <w:lang w:eastAsia="en-GB"/>
        </w:rPr>
        <w:lastRenderedPageBreak/>
        <w:t xml:space="preserve">the Prevent referral form. If the matter is </w:t>
      </w:r>
      <w:r w:rsidR="07A36E48" w:rsidRPr="366BC3E4">
        <w:rPr>
          <w:rFonts w:eastAsia="Times New Roman"/>
          <w:sz w:val="28"/>
          <w:szCs w:val="28"/>
          <w:lang w:eastAsia="en-GB"/>
        </w:rPr>
        <w:t>urgent,</w:t>
      </w:r>
      <w:r w:rsidRPr="366BC3E4">
        <w:rPr>
          <w:rFonts w:eastAsia="Times New Roman"/>
          <w:sz w:val="28"/>
          <w:szCs w:val="28"/>
          <w:lang w:eastAsia="en-GB"/>
        </w:rPr>
        <w:t xml:space="preserve"> then Police must be contacted by dialling 999. In cases where further advice from the Police is sought dial 101 or </w:t>
      </w:r>
      <w:r w:rsidRPr="366BC3E4">
        <w:rPr>
          <w:rFonts w:eastAsia="Times New Roman"/>
          <w:b/>
          <w:bCs/>
          <w:sz w:val="28"/>
          <w:szCs w:val="28"/>
          <w:lang w:eastAsia="en-GB"/>
        </w:rPr>
        <w:t>01483 632982 and ask to speak to the Prevent Supervisor for Surrey</w:t>
      </w:r>
      <w:r w:rsidRPr="366BC3E4">
        <w:rPr>
          <w:rFonts w:eastAsia="Times New Roman"/>
          <w:sz w:val="28"/>
          <w:szCs w:val="28"/>
          <w:lang w:eastAsia="en-GB"/>
        </w:rPr>
        <w:t xml:space="preserve">. </w:t>
      </w:r>
    </w:p>
    <w:p w14:paraId="363F8592" w14:textId="77777777" w:rsidR="00CD0595" w:rsidRDefault="00CD0595" w:rsidP="00CD0595">
      <w:pPr>
        <w:rPr>
          <w:rFonts w:eastAsia="Times New Roman" w:cstheme="minorHAnsi"/>
          <w:sz w:val="28"/>
          <w:szCs w:val="28"/>
          <w:lang w:eastAsia="en-GB"/>
        </w:rPr>
      </w:pPr>
    </w:p>
    <w:p w14:paraId="3DF415B2" w14:textId="77777777" w:rsidR="002E06D0" w:rsidRDefault="00CD0595" w:rsidP="00CD0595">
      <w:pPr>
        <w:rPr>
          <w:rFonts w:eastAsia="Times New Roman" w:cstheme="minorHAnsi"/>
          <w:sz w:val="28"/>
          <w:szCs w:val="28"/>
          <w:lang w:eastAsia="en-GB"/>
        </w:rPr>
      </w:pPr>
      <w:r w:rsidRPr="00CD0595">
        <w:rPr>
          <w:rFonts w:eastAsia="Times New Roman" w:cstheme="minorHAnsi"/>
          <w:sz w:val="28"/>
          <w:szCs w:val="28"/>
          <w:lang w:eastAsia="en-GB"/>
        </w:rPr>
        <w:t>The Department for Education has also set up a dedicated telephone helpline for staff and governors to raise concerns around Prevent (020 7340 7264</w:t>
      </w:r>
      <w:r w:rsidR="002E06D0" w:rsidRPr="00CD0595">
        <w:rPr>
          <w:rFonts w:eastAsia="Times New Roman" w:cstheme="minorHAnsi"/>
          <w:sz w:val="28"/>
          <w:szCs w:val="28"/>
          <w:lang w:eastAsia="en-GB"/>
        </w:rPr>
        <w:t xml:space="preserve">). </w:t>
      </w:r>
    </w:p>
    <w:p w14:paraId="57F11778" w14:textId="77777777" w:rsidR="000A7A22" w:rsidRDefault="000A7A22" w:rsidP="00CD0595">
      <w:pPr>
        <w:rPr>
          <w:rFonts w:eastAsia="Times New Roman" w:cstheme="minorHAnsi"/>
          <w:sz w:val="28"/>
          <w:szCs w:val="28"/>
          <w:lang w:eastAsia="en-GB"/>
        </w:rPr>
      </w:pPr>
    </w:p>
    <w:p w14:paraId="571E2D36" w14:textId="77777777" w:rsidR="002E06D0" w:rsidRDefault="002E06D0" w:rsidP="00CD0595">
      <w:pPr>
        <w:rPr>
          <w:rFonts w:eastAsia="Times New Roman" w:cstheme="minorHAnsi"/>
          <w:sz w:val="28"/>
          <w:szCs w:val="28"/>
          <w:lang w:eastAsia="en-GB"/>
        </w:rPr>
      </w:pPr>
      <w:r w:rsidRPr="002E06D0">
        <w:rPr>
          <w:rFonts w:eastAsia="Times New Roman" w:cstheme="minorHAnsi"/>
          <w:b/>
          <w:bCs/>
          <w:sz w:val="28"/>
          <w:szCs w:val="28"/>
          <w:lang w:eastAsia="en-GB"/>
        </w:rPr>
        <w:t>Indicators</w:t>
      </w:r>
      <w:r w:rsidR="00CD0595" w:rsidRPr="00CD0595">
        <w:rPr>
          <w:rFonts w:eastAsia="Times New Roman" w:cstheme="minorHAnsi"/>
          <w:b/>
          <w:bCs/>
          <w:sz w:val="28"/>
          <w:szCs w:val="28"/>
          <w:lang w:eastAsia="en-GB"/>
        </w:rPr>
        <w:t xml:space="preserve"> of vulnerability to radicalisation</w:t>
      </w:r>
      <w:r w:rsidR="00CD0595" w:rsidRPr="00CD0595">
        <w:rPr>
          <w:rFonts w:eastAsia="Times New Roman" w:cstheme="minorHAnsi"/>
          <w:sz w:val="28"/>
          <w:szCs w:val="28"/>
          <w:lang w:eastAsia="en-GB"/>
        </w:rPr>
        <w:t xml:space="preserve"> </w:t>
      </w:r>
    </w:p>
    <w:p w14:paraId="3BB9498F" w14:textId="77777777" w:rsidR="002E06D0" w:rsidRDefault="00CD0595" w:rsidP="00CD0595">
      <w:pPr>
        <w:rPr>
          <w:rFonts w:eastAsia="Times New Roman" w:cstheme="minorHAnsi"/>
          <w:sz w:val="28"/>
          <w:szCs w:val="28"/>
          <w:lang w:eastAsia="en-GB"/>
        </w:rPr>
      </w:pPr>
      <w:r w:rsidRPr="00CD0595">
        <w:rPr>
          <w:rFonts w:eastAsia="Times New Roman" w:cstheme="minorHAnsi"/>
          <w:sz w:val="28"/>
          <w:szCs w:val="28"/>
          <w:lang w:eastAsia="en-GB"/>
        </w:rPr>
        <w:t xml:space="preserve">Radicalisation refers to the process by which a person comes to support terrorism and forms of extremism leading to terrorism. </w:t>
      </w:r>
    </w:p>
    <w:p w14:paraId="4E47BDBA" w14:textId="77777777" w:rsidR="002E06D0" w:rsidRDefault="002E06D0" w:rsidP="00CD0595">
      <w:pPr>
        <w:rPr>
          <w:rFonts w:eastAsia="Times New Roman" w:cstheme="minorHAnsi"/>
          <w:sz w:val="28"/>
          <w:szCs w:val="28"/>
          <w:lang w:eastAsia="en-GB"/>
        </w:rPr>
      </w:pPr>
    </w:p>
    <w:p w14:paraId="31466D0D" w14:textId="77777777" w:rsidR="002E06D0" w:rsidRDefault="00CD0595" w:rsidP="00CD0595">
      <w:pPr>
        <w:rPr>
          <w:rFonts w:eastAsia="Times New Roman" w:cstheme="minorHAnsi"/>
          <w:sz w:val="28"/>
          <w:szCs w:val="28"/>
          <w:lang w:eastAsia="en-GB"/>
        </w:rPr>
      </w:pPr>
      <w:r w:rsidRPr="00CD0595">
        <w:rPr>
          <w:rFonts w:eastAsia="Times New Roman" w:cstheme="minorHAnsi"/>
          <w:sz w:val="28"/>
          <w:szCs w:val="28"/>
          <w:lang w:eastAsia="en-GB"/>
        </w:rPr>
        <w:t>Extremism is defined by the Crown Prosecution Service as:</w:t>
      </w:r>
    </w:p>
    <w:p w14:paraId="75D25573" w14:textId="77777777" w:rsidR="002E06D0" w:rsidRDefault="002E06D0" w:rsidP="00CD0595">
      <w:pPr>
        <w:rPr>
          <w:rFonts w:eastAsia="Times New Roman" w:cstheme="minorHAnsi"/>
          <w:sz w:val="28"/>
          <w:szCs w:val="28"/>
          <w:lang w:eastAsia="en-GB"/>
        </w:rPr>
      </w:pPr>
    </w:p>
    <w:p w14:paraId="212512CB" w14:textId="77777777" w:rsidR="002E06D0" w:rsidRPr="002E06D0" w:rsidRDefault="00CD0595">
      <w:pPr>
        <w:pStyle w:val="ListParagraph"/>
        <w:numPr>
          <w:ilvl w:val="0"/>
          <w:numId w:val="34"/>
        </w:numPr>
        <w:rPr>
          <w:rFonts w:eastAsia="Times New Roman" w:cstheme="minorHAnsi"/>
          <w:sz w:val="28"/>
          <w:szCs w:val="28"/>
          <w:lang w:eastAsia="en-GB"/>
        </w:rPr>
      </w:pPr>
      <w:r w:rsidRPr="002E06D0">
        <w:rPr>
          <w:rFonts w:eastAsia="Times New Roman" w:cstheme="minorHAnsi"/>
          <w:sz w:val="28"/>
          <w:szCs w:val="28"/>
          <w:lang w:eastAsia="en-GB"/>
        </w:rPr>
        <w:t>The demonstration of unacceptable behaviour by using any means or medium to express views which:</w:t>
      </w:r>
    </w:p>
    <w:p w14:paraId="264EAC85" w14:textId="77777777" w:rsidR="002E06D0" w:rsidRPr="002E06D0" w:rsidRDefault="00CD0595">
      <w:pPr>
        <w:pStyle w:val="ListParagraph"/>
        <w:numPr>
          <w:ilvl w:val="0"/>
          <w:numId w:val="34"/>
        </w:numPr>
        <w:rPr>
          <w:rFonts w:eastAsia="Times New Roman" w:cstheme="minorHAnsi"/>
          <w:sz w:val="28"/>
          <w:szCs w:val="28"/>
          <w:lang w:eastAsia="en-GB"/>
        </w:rPr>
      </w:pPr>
      <w:r w:rsidRPr="002E06D0">
        <w:rPr>
          <w:rFonts w:eastAsia="Times New Roman" w:cstheme="minorHAnsi"/>
          <w:sz w:val="28"/>
          <w:szCs w:val="28"/>
          <w:lang w:eastAsia="en-GB"/>
        </w:rPr>
        <w:t xml:space="preserve">Encourage, </w:t>
      </w:r>
      <w:r w:rsidR="002E06D0" w:rsidRPr="002E06D0">
        <w:rPr>
          <w:rFonts w:eastAsia="Times New Roman" w:cstheme="minorHAnsi"/>
          <w:sz w:val="28"/>
          <w:szCs w:val="28"/>
          <w:lang w:eastAsia="en-GB"/>
        </w:rPr>
        <w:t>justify,</w:t>
      </w:r>
      <w:r w:rsidRPr="002E06D0">
        <w:rPr>
          <w:rFonts w:eastAsia="Times New Roman" w:cstheme="minorHAnsi"/>
          <w:sz w:val="28"/>
          <w:szCs w:val="28"/>
          <w:lang w:eastAsia="en-GB"/>
        </w:rPr>
        <w:t xml:space="preserve"> or glorify terrorist violence in furtherance of </w:t>
      </w:r>
      <w:r w:rsidR="001C11A2" w:rsidRPr="002E06D0">
        <w:rPr>
          <w:rFonts w:eastAsia="Times New Roman" w:cstheme="minorHAnsi"/>
          <w:sz w:val="28"/>
          <w:szCs w:val="28"/>
          <w:lang w:eastAsia="en-GB"/>
        </w:rPr>
        <w:t>beliefs</w:t>
      </w:r>
    </w:p>
    <w:p w14:paraId="333D3BB1" w14:textId="77777777" w:rsidR="002E06D0" w:rsidRPr="002E06D0" w:rsidRDefault="00CD0595">
      <w:pPr>
        <w:pStyle w:val="ListParagraph"/>
        <w:numPr>
          <w:ilvl w:val="0"/>
          <w:numId w:val="34"/>
        </w:numPr>
        <w:rPr>
          <w:rFonts w:eastAsia="Times New Roman" w:cstheme="minorHAnsi"/>
          <w:sz w:val="28"/>
          <w:szCs w:val="28"/>
          <w:lang w:eastAsia="en-GB"/>
        </w:rPr>
      </w:pPr>
      <w:r w:rsidRPr="002E06D0">
        <w:rPr>
          <w:rFonts w:eastAsia="Times New Roman" w:cstheme="minorHAnsi"/>
          <w:sz w:val="28"/>
          <w:szCs w:val="28"/>
          <w:lang w:eastAsia="en-GB"/>
        </w:rPr>
        <w:t>Seek to provoke others to terrorist acts</w:t>
      </w:r>
    </w:p>
    <w:p w14:paraId="4F27B2D1" w14:textId="77777777" w:rsidR="002E06D0" w:rsidRPr="002E06D0" w:rsidRDefault="00CD0595">
      <w:pPr>
        <w:pStyle w:val="ListParagraph"/>
        <w:numPr>
          <w:ilvl w:val="0"/>
          <w:numId w:val="34"/>
        </w:numPr>
        <w:rPr>
          <w:rFonts w:eastAsia="Times New Roman" w:cstheme="minorHAnsi"/>
          <w:sz w:val="28"/>
          <w:szCs w:val="28"/>
          <w:lang w:eastAsia="en-GB"/>
        </w:rPr>
      </w:pPr>
      <w:r w:rsidRPr="002E06D0">
        <w:rPr>
          <w:rFonts w:eastAsia="Times New Roman" w:cstheme="minorHAnsi"/>
          <w:sz w:val="28"/>
          <w:szCs w:val="28"/>
          <w:lang w:eastAsia="en-GB"/>
        </w:rPr>
        <w:t>Encourage other serious criminal activity or seek to provoke others to serious criminal acts</w:t>
      </w:r>
    </w:p>
    <w:p w14:paraId="4103DAA3" w14:textId="77777777" w:rsidR="002E06D0" w:rsidRPr="002E06D0" w:rsidRDefault="00CD0595">
      <w:pPr>
        <w:pStyle w:val="ListParagraph"/>
        <w:numPr>
          <w:ilvl w:val="0"/>
          <w:numId w:val="34"/>
        </w:numPr>
        <w:rPr>
          <w:rFonts w:eastAsia="Times New Roman" w:cstheme="minorHAnsi"/>
          <w:sz w:val="28"/>
          <w:szCs w:val="28"/>
          <w:lang w:eastAsia="en-GB"/>
        </w:rPr>
      </w:pPr>
      <w:r w:rsidRPr="002E06D0">
        <w:rPr>
          <w:rFonts w:eastAsia="Times New Roman" w:cstheme="minorHAnsi"/>
          <w:sz w:val="28"/>
          <w:szCs w:val="28"/>
          <w:lang w:eastAsia="en-GB"/>
        </w:rPr>
        <w:t xml:space="preserve">Foster hatred which might lead to inter-community violence in the UK. </w:t>
      </w:r>
    </w:p>
    <w:p w14:paraId="4BE76978" w14:textId="77777777" w:rsidR="002E06D0" w:rsidRDefault="002E06D0" w:rsidP="00CD0595">
      <w:pPr>
        <w:rPr>
          <w:rFonts w:eastAsia="Times New Roman" w:cstheme="minorHAnsi"/>
          <w:sz w:val="28"/>
          <w:szCs w:val="28"/>
          <w:lang w:eastAsia="en-GB"/>
        </w:rPr>
      </w:pPr>
    </w:p>
    <w:p w14:paraId="07C5FAA9" w14:textId="77777777" w:rsidR="002E06D0" w:rsidRDefault="00CD0595" w:rsidP="00CD0595">
      <w:pPr>
        <w:rPr>
          <w:rFonts w:eastAsia="Times New Roman" w:cstheme="minorHAnsi"/>
          <w:sz w:val="28"/>
          <w:szCs w:val="28"/>
          <w:lang w:eastAsia="en-GB"/>
        </w:rPr>
      </w:pPr>
      <w:r w:rsidRPr="00CD0595">
        <w:rPr>
          <w:rFonts w:eastAsia="Times New Roman" w:cstheme="minorHAnsi"/>
          <w:sz w:val="28"/>
          <w:szCs w:val="28"/>
          <w:lang w:eastAsia="en-GB"/>
        </w:rPr>
        <w:t>There is no such thing as a “typical extremist”: those who become involved in extremist actions come from a range of backgrounds and experiences, and most individuals, even those who hold radical views, do not become involved in violent extremist activity.</w:t>
      </w:r>
    </w:p>
    <w:p w14:paraId="512DE59B" w14:textId="77777777" w:rsidR="00CD0595" w:rsidRPr="00CD0595" w:rsidRDefault="00CD0595" w:rsidP="00CD0595">
      <w:pPr>
        <w:rPr>
          <w:rFonts w:eastAsia="Times New Roman" w:cstheme="minorHAnsi"/>
          <w:sz w:val="28"/>
          <w:szCs w:val="28"/>
          <w:lang w:eastAsia="en-GB"/>
        </w:rPr>
      </w:pPr>
      <w:r w:rsidRPr="00CD0595">
        <w:rPr>
          <w:rFonts w:eastAsia="Times New Roman" w:cstheme="minorHAnsi"/>
          <w:sz w:val="28"/>
          <w:szCs w:val="28"/>
          <w:lang w:eastAsia="en-GB"/>
        </w:rPr>
        <w:t xml:space="preserve">Children may become susceptible to radicalisation through a range of social, </w:t>
      </w:r>
      <w:r w:rsidR="00E21DA9" w:rsidRPr="00CD0595">
        <w:rPr>
          <w:rFonts w:eastAsia="Times New Roman" w:cstheme="minorHAnsi"/>
          <w:sz w:val="28"/>
          <w:szCs w:val="28"/>
          <w:lang w:eastAsia="en-GB"/>
        </w:rPr>
        <w:t>personal,</w:t>
      </w:r>
      <w:r w:rsidRPr="00CD0595">
        <w:rPr>
          <w:rFonts w:eastAsia="Times New Roman" w:cstheme="minorHAnsi"/>
          <w:sz w:val="28"/>
          <w:szCs w:val="28"/>
          <w:lang w:eastAsia="en-GB"/>
        </w:rPr>
        <w:t xml:space="preserve"> and environmental factors - it is known that violent extremists exploit vulnerabilities in individuals to drive a wedge between them and their families and communities. It is vital that school staff </w:t>
      </w:r>
      <w:r w:rsidR="002E06D0" w:rsidRPr="00CD0595">
        <w:rPr>
          <w:rFonts w:eastAsia="Times New Roman" w:cstheme="minorHAnsi"/>
          <w:sz w:val="28"/>
          <w:szCs w:val="28"/>
          <w:lang w:eastAsia="en-GB"/>
        </w:rPr>
        <w:t>can</w:t>
      </w:r>
      <w:r w:rsidRPr="00CD0595">
        <w:rPr>
          <w:rFonts w:eastAsia="Times New Roman" w:cstheme="minorHAnsi"/>
          <w:sz w:val="28"/>
          <w:szCs w:val="28"/>
          <w:lang w:eastAsia="en-GB"/>
        </w:rPr>
        <w:t xml:space="preserve"> recognise those vulnerabilities</w:t>
      </w:r>
    </w:p>
    <w:p w14:paraId="68CE5EB2" w14:textId="77777777" w:rsidR="00CD0595" w:rsidRPr="000F0405" w:rsidRDefault="00CD0595" w:rsidP="000F0405">
      <w:pPr>
        <w:rPr>
          <w:rFonts w:eastAsia="Times New Roman" w:cstheme="minorHAnsi"/>
          <w:sz w:val="28"/>
          <w:szCs w:val="28"/>
          <w:lang w:eastAsia="en-GB"/>
        </w:rPr>
      </w:pPr>
    </w:p>
    <w:p w14:paraId="5013C860" w14:textId="77777777" w:rsidR="00790022" w:rsidRDefault="00790022" w:rsidP="00790022">
      <w:pPr>
        <w:rPr>
          <w:rFonts w:eastAsia="Times New Roman" w:cstheme="minorHAnsi"/>
          <w:sz w:val="28"/>
          <w:szCs w:val="28"/>
          <w:lang w:eastAsia="en-GB"/>
        </w:rPr>
      </w:pPr>
      <w:r w:rsidRPr="00790022">
        <w:rPr>
          <w:rFonts w:eastAsia="Times New Roman" w:cstheme="minorHAnsi"/>
          <w:sz w:val="28"/>
          <w:szCs w:val="28"/>
          <w:lang w:eastAsia="en-GB"/>
        </w:rPr>
        <w:t>Indicators of vulnerability include:</w:t>
      </w:r>
    </w:p>
    <w:p w14:paraId="21FAF26E" w14:textId="77777777" w:rsidR="00E21DA9" w:rsidRPr="00E21DA9" w:rsidRDefault="00790022">
      <w:pPr>
        <w:pStyle w:val="ListParagraph"/>
        <w:numPr>
          <w:ilvl w:val="0"/>
          <w:numId w:val="35"/>
        </w:numPr>
        <w:rPr>
          <w:rFonts w:eastAsia="Times New Roman" w:cstheme="minorHAnsi"/>
          <w:sz w:val="28"/>
          <w:szCs w:val="28"/>
          <w:lang w:eastAsia="en-GB"/>
        </w:rPr>
      </w:pPr>
      <w:r w:rsidRPr="00E21DA9">
        <w:rPr>
          <w:rFonts w:eastAsia="Times New Roman" w:cstheme="minorHAnsi"/>
          <w:b/>
          <w:bCs/>
          <w:sz w:val="28"/>
          <w:szCs w:val="28"/>
          <w:lang w:eastAsia="en-GB"/>
        </w:rPr>
        <w:t>Identity Crisis</w:t>
      </w:r>
      <w:r w:rsidRPr="00E21DA9">
        <w:rPr>
          <w:rFonts w:eastAsia="Times New Roman" w:cstheme="minorHAnsi"/>
          <w:sz w:val="28"/>
          <w:szCs w:val="28"/>
          <w:lang w:eastAsia="en-GB"/>
        </w:rPr>
        <w:t xml:space="preserve"> – the child is distanced from their cultural / religious heritage and experiences discomfort about their place in society.</w:t>
      </w:r>
    </w:p>
    <w:p w14:paraId="33331A7D" w14:textId="77777777" w:rsidR="00E21DA9" w:rsidRDefault="00790022">
      <w:pPr>
        <w:pStyle w:val="ListParagraph"/>
        <w:numPr>
          <w:ilvl w:val="0"/>
          <w:numId w:val="35"/>
        </w:numPr>
        <w:rPr>
          <w:rFonts w:eastAsia="Times New Roman" w:cstheme="minorHAnsi"/>
          <w:sz w:val="28"/>
          <w:szCs w:val="28"/>
          <w:lang w:eastAsia="en-GB"/>
        </w:rPr>
      </w:pPr>
      <w:r w:rsidRPr="00E21DA9">
        <w:rPr>
          <w:rFonts w:eastAsia="Times New Roman" w:cstheme="minorHAnsi"/>
          <w:b/>
          <w:bCs/>
          <w:sz w:val="28"/>
          <w:szCs w:val="28"/>
          <w:lang w:eastAsia="en-GB"/>
        </w:rPr>
        <w:t>Personal Crisis</w:t>
      </w:r>
      <w:r w:rsidRPr="00E21DA9">
        <w:rPr>
          <w:rFonts w:eastAsia="Times New Roman" w:cstheme="minorHAnsi"/>
          <w:sz w:val="28"/>
          <w:szCs w:val="28"/>
          <w:lang w:eastAsia="en-GB"/>
        </w:rPr>
        <w:t xml:space="preserve"> – the child may be experiencing family tensions; a sense of isolation</w:t>
      </w:r>
      <w:r w:rsidR="00E21DA9" w:rsidRPr="00E21DA9">
        <w:rPr>
          <w:rFonts w:eastAsia="Times New Roman" w:cstheme="minorHAnsi"/>
          <w:sz w:val="28"/>
          <w:szCs w:val="28"/>
          <w:lang w:eastAsia="en-GB"/>
        </w:rPr>
        <w:t xml:space="preserve"> </w:t>
      </w:r>
      <w:r w:rsidRPr="00E21DA9">
        <w:rPr>
          <w:rFonts w:eastAsia="Times New Roman" w:cstheme="minorHAnsi"/>
          <w:sz w:val="28"/>
          <w:szCs w:val="28"/>
          <w:lang w:eastAsia="en-GB"/>
        </w:rPr>
        <w:t>and low self-esteem; they may have dissociated from their existing friendship group and become involved with a new and different group of friends; they may be searching for answers to questions about identity, faith and belonging</w:t>
      </w:r>
      <w:r w:rsidR="00E21DA9" w:rsidRPr="00E21DA9">
        <w:rPr>
          <w:rFonts w:eastAsia="Times New Roman" w:cstheme="minorHAnsi"/>
          <w:sz w:val="28"/>
          <w:szCs w:val="28"/>
          <w:lang w:eastAsia="en-GB"/>
        </w:rPr>
        <w:t>.</w:t>
      </w:r>
    </w:p>
    <w:p w14:paraId="7A440085" w14:textId="77777777" w:rsidR="00CD3A42" w:rsidRPr="00CD3A42" w:rsidRDefault="00CD3A42" w:rsidP="00CD3A42">
      <w:pPr>
        <w:rPr>
          <w:rFonts w:eastAsia="Times New Roman" w:cstheme="minorHAnsi"/>
          <w:sz w:val="28"/>
          <w:szCs w:val="28"/>
          <w:lang w:eastAsia="en-GB"/>
        </w:rPr>
      </w:pPr>
    </w:p>
    <w:p w14:paraId="4A8BED8C" w14:textId="77777777" w:rsidR="00E21DA9" w:rsidRPr="00E21DA9" w:rsidRDefault="00790022">
      <w:pPr>
        <w:pStyle w:val="ListParagraph"/>
        <w:numPr>
          <w:ilvl w:val="0"/>
          <w:numId w:val="35"/>
        </w:numPr>
        <w:rPr>
          <w:rFonts w:eastAsia="Times New Roman" w:cstheme="minorHAnsi"/>
          <w:sz w:val="28"/>
          <w:szCs w:val="28"/>
          <w:lang w:eastAsia="en-GB"/>
        </w:rPr>
      </w:pPr>
      <w:r w:rsidRPr="00E21DA9">
        <w:rPr>
          <w:rFonts w:eastAsia="Times New Roman" w:cstheme="minorHAnsi"/>
          <w:b/>
          <w:bCs/>
          <w:sz w:val="28"/>
          <w:szCs w:val="28"/>
          <w:lang w:eastAsia="en-GB"/>
        </w:rPr>
        <w:lastRenderedPageBreak/>
        <w:t>Personal Circumstances</w:t>
      </w:r>
      <w:r w:rsidRPr="00E21DA9">
        <w:rPr>
          <w:rFonts w:eastAsia="Times New Roman" w:cstheme="minorHAnsi"/>
          <w:sz w:val="28"/>
          <w:szCs w:val="28"/>
          <w:lang w:eastAsia="en-GB"/>
        </w:rPr>
        <w:t xml:space="preserve"> – migration; local community tensions; and events affecting the </w:t>
      </w:r>
      <w:r w:rsidR="00E21DA9" w:rsidRPr="00E21DA9">
        <w:rPr>
          <w:rFonts w:eastAsia="Times New Roman" w:cstheme="minorHAnsi"/>
          <w:sz w:val="28"/>
          <w:szCs w:val="28"/>
          <w:lang w:eastAsia="en-GB"/>
        </w:rPr>
        <w:t>child’s</w:t>
      </w:r>
      <w:r w:rsidRPr="00E21DA9">
        <w:rPr>
          <w:rFonts w:eastAsia="Times New Roman" w:cstheme="minorHAnsi"/>
          <w:sz w:val="28"/>
          <w:szCs w:val="28"/>
          <w:lang w:eastAsia="en-GB"/>
        </w:rPr>
        <w:t xml:space="preserve"> country or region of origin may contribute to a sense of grievance that is triggered by personal experience of racism or discrimination or aspects of Government policy</w:t>
      </w:r>
      <w:r w:rsidR="00E21DA9" w:rsidRPr="00E21DA9">
        <w:rPr>
          <w:rFonts w:eastAsia="Times New Roman" w:cstheme="minorHAnsi"/>
          <w:sz w:val="28"/>
          <w:szCs w:val="28"/>
          <w:lang w:eastAsia="en-GB"/>
        </w:rPr>
        <w:t>.</w:t>
      </w:r>
    </w:p>
    <w:p w14:paraId="75250047" w14:textId="77777777" w:rsidR="00E21DA9" w:rsidRPr="00E21DA9" w:rsidRDefault="00790022">
      <w:pPr>
        <w:pStyle w:val="ListParagraph"/>
        <w:numPr>
          <w:ilvl w:val="0"/>
          <w:numId w:val="35"/>
        </w:numPr>
        <w:rPr>
          <w:rFonts w:eastAsia="Times New Roman" w:cstheme="minorHAnsi"/>
          <w:sz w:val="28"/>
          <w:szCs w:val="28"/>
          <w:lang w:eastAsia="en-GB"/>
        </w:rPr>
      </w:pPr>
      <w:r w:rsidRPr="00E21DA9">
        <w:rPr>
          <w:rFonts w:eastAsia="Times New Roman" w:cstheme="minorHAnsi"/>
          <w:b/>
          <w:bCs/>
          <w:sz w:val="28"/>
          <w:szCs w:val="28"/>
          <w:lang w:eastAsia="en-GB"/>
        </w:rPr>
        <w:t>Unmet Aspirations</w:t>
      </w:r>
      <w:r w:rsidRPr="00E21DA9">
        <w:rPr>
          <w:rFonts w:eastAsia="Times New Roman" w:cstheme="minorHAnsi"/>
          <w:sz w:val="28"/>
          <w:szCs w:val="28"/>
          <w:lang w:eastAsia="en-GB"/>
        </w:rPr>
        <w:t xml:space="preserve"> – the child may have perceptions of injustice or a feeling of failure</w:t>
      </w:r>
      <w:r w:rsidR="00E21DA9" w:rsidRPr="00E21DA9">
        <w:rPr>
          <w:rFonts w:eastAsia="Times New Roman" w:cstheme="minorHAnsi"/>
          <w:sz w:val="28"/>
          <w:szCs w:val="28"/>
          <w:lang w:eastAsia="en-GB"/>
        </w:rPr>
        <w:t>.</w:t>
      </w:r>
    </w:p>
    <w:p w14:paraId="27889DA1" w14:textId="77777777" w:rsidR="00E21DA9" w:rsidRPr="00E21DA9" w:rsidRDefault="00790022">
      <w:pPr>
        <w:pStyle w:val="ListParagraph"/>
        <w:numPr>
          <w:ilvl w:val="0"/>
          <w:numId w:val="35"/>
        </w:numPr>
        <w:rPr>
          <w:rFonts w:eastAsia="Times New Roman" w:cstheme="minorHAnsi"/>
          <w:sz w:val="28"/>
          <w:szCs w:val="28"/>
          <w:lang w:eastAsia="en-GB"/>
        </w:rPr>
      </w:pPr>
      <w:r w:rsidRPr="00E21DA9">
        <w:rPr>
          <w:rFonts w:eastAsia="Times New Roman" w:cstheme="minorHAnsi"/>
          <w:b/>
          <w:bCs/>
          <w:sz w:val="28"/>
          <w:szCs w:val="28"/>
          <w:lang w:eastAsia="en-GB"/>
        </w:rPr>
        <w:t>Experiences of Criminality</w:t>
      </w:r>
      <w:r w:rsidRPr="00E21DA9">
        <w:rPr>
          <w:rFonts w:eastAsia="Times New Roman" w:cstheme="minorHAnsi"/>
          <w:sz w:val="28"/>
          <w:szCs w:val="28"/>
          <w:lang w:eastAsia="en-GB"/>
        </w:rPr>
        <w:t xml:space="preserve"> – which may include involvement with criminal groups, imprisonment, and poor resettlement/reintegration</w:t>
      </w:r>
      <w:r w:rsidR="00E21DA9" w:rsidRPr="00E21DA9">
        <w:rPr>
          <w:rFonts w:eastAsia="Times New Roman" w:cstheme="minorHAnsi"/>
          <w:sz w:val="28"/>
          <w:szCs w:val="28"/>
          <w:lang w:eastAsia="en-GB"/>
        </w:rPr>
        <w:t>.</w:t>
      </w:r>
    </w:p>
    <w:p w14:paraId="3F13EA74" w14:textId="77777777" w:rsidR="00E21DA9" w:rsidRPr="00E21DA9" w:rsidRDefault="00790022">
      <w:pPr>
        <w:pStyle w:val="ListParagraph"/>
        <w:numPr>
          <w:ilvl w:val="0"/>
          <w:numId w:val="35"/>
        </w:numPr>
        <w:rPr>
          <w:rFonts w:eastAsia="Times New Roman" w:cstheme="minorHAnsi"/>
          <w:sz w:val="28"/>
          <w:szCs w:val="28"/>
          <w:lang w:eastAsia="en-GB"/>
        </w:rPr>
      </w:pPr>
      <w:r w:rsidRPr="00E21DA9">
        <w:rPr>
          <w:rFonts w:eastAsia="Times New Roman" w:cstheme="minorHAnsi"/>
          <w:b/>
          <w:bCs/>
          <w:sz w:val="28"/>
          <w:szCs w:val="28"/>
          <w:lang w:eastAsia="en-GB"/>
        </w:rPr>
        <w:t>Special Educational Needs and Disability (SEND)</w:t>
      </w:r>
      <w:r w:rsidRPr="00E21DA9">
        <w:rPr>
          <w:rFonts w:eastAsia="Times New Roman" w:cstheme="minorHAnsi"/>
          <w:sz w:val="28"/>
          <w:szCs w:val="28"/>
          <w:lang w:eastAsia="en-GB"/>
        </w:rPr>
        <w:t xml:space="preserve"> – children may experience difficulties with social interaction, empathy with others, understanding the consequences of their actions and awareness of the motivations of others. </w:t>
      </w:r>
    </w:p>
    <w:p w14:paraId="7A162A1F" w14:textId="77777777" w:rsidR="00E21DA9" w:rsidRDefault="00E21DA9" w:rsidP="00790022">
      <w:pPr>
        <w:rPr>
          <w:rFonts w:eastAsia="Times New Roman" w:cstheme="minorHAnsi"/>
          <w:sz w:val="28"/>
          <w:szCs w:val="28"/>
          <w:lang w:eastAsia="en-GB"/>
        </w:rPr>
      </w:pPr>
    </w:p>
    <w:p w14:paraId="3F5ADA21" w14:textId="77777777" w:rsidR="000F0405" w:rsidRDefault="00790022">
      <w:pPr>
        <w:rPr>
          <w:rFonts w:eastAsia="Times New Roman" w:cstheme="minorHAnsi"/>
          <w:sz w:val="28"/>
          <w:szCs w:val="28"/>
          <w:lang w:eastAsia="en-GB"/>
        </w:rPr>
      </w:pPr>
      <w:r w:rsidRPr="00790022">
        <w:rPr>
          <w:rFonts w:eastAsia="Times New Roman" w:cstheme="minorHAnsi"/>
          <w:sz w:val="28"/>
          <w:szCs w:val="28"/>
          <w:lang w:eastAsia="en-GB"/>
        </w:rPr>
        <w:t xml:space="preserve">However, this list is not exhaustive, nor does it mean that all young people experiencing the above are at risk of radicalisation for the purposes of violent extremism. The Department of Education guidance </w:t>
      </w:r>
      <w:hyperlink r:id="rId58" w:history="1">
        <w:r w:rsidRPr="00790022">
          <w:rPr>
            <w:rStyle w:val="Hyperlink"/>
            <w:rFonts w:eastAsia="Times New Roman" w:cstheme="minorHAnsi"/>
            <w:sz w:val="28"/>
            <w:szCs w:val="28"/>
            <w:lang w:eastAsia="en-GB"/>
          </w:rPr>
          <w:t>The Prevent Duty</w:t>
        </w:r>
      </w:hyperlink>
      <w:r w:rsidRPr="00790022">
        <w:rPr>
          <w:rFonts w:eastAsia="Times New Roman" w:cstheme="minorHAnsi"/>
          <w:sz w:val="28"/>
          <w:szCs w:val="28"/>
          <w:lang w:eastAsia="en-GB"/>
        </w:rPr>
        <w:t xml:space="preserve"> should be referred to</w:t>
      </w:r>
      <w:r w:rsidR="00526C42">
        <w:rPr>
          <w:rFonts w:eastAsia="Times New Roman" w:cstheme="minorHAnsi"/>
          <w:sz w:val="28"/>
          <w:szCs w:val="28"/>
          <w:lang w:eastAsia="en-GB"/>
        </w:rPr>
        <w:t>.</w:t>
      </w:r>
    </w:p>
    <w:p w14:paraId="1B6EE900" w14:textId="77777777" w:rsidR="00EA293B" w:rsidRDefault="00EA293B">
      <w:pPr>
        <w:rPr>
          <w:rFonts w:eastAsia="Times New Roman" w:cstheme="minorHAnsi"/>
          <w:sz w:val="28"/>
          <w:szCs w:val="28"/>
          <w:lang w:eastAsia="en-GB"/>
        </w:rPr>
      </w:pPr>
    </w:p>
    <w:p w14:paraId="08ED63A5" w14:textId="77777777" w:rsidR="00EA293B" w:rsidRPr="00EA293B" w:rsidRDefault="00EA293B" w:rsidP="00EA293B">
      <w:pPr>
        <w:rPr>
          <w:rFonts w:eastAsia="Times New Roman" w:cstheme="minorHAnsi"/>
          <w:b/>
          <w:bCs/>
          <w:sz w:val="28"/>
          <w:szCs w:val="28"/>
          <w:lang w:eastAsia="en-GB"/>
        </w:rPr>
      </w:pPr>
      <w:r w:rsidRPr="00EA293B">
        <w:rPr>
          <w:rFonts w:eastAsia="Times New Roman" w:cstheme="minorHAnsi"/>
          <w:b/>
          <w:bCs/>
          <w:sz w:val="28"/>
          <w:szCs w:val="28"/>
          <w:lang w:eastAsia="en-GB"/>
        </w:rPr>
        <w:t xml:space="preserve">Domestic Abuse </w:t>
      </w:r>
    </w:p>
    <w:p w14:paraId="16145EBA" w14:textId="77777777" w:rsidR="00EA293B" w:rsidRDefault="00EA293B" w:rsidP="00EA293B">
      <w:pPr>
        <w:rPr>
          <w:rFonts w:eastAsia="Times New Roman" w:cstheme="minorHAnsi"/>
          <w:sz w:val="28"/>
          <w:szCs w:val="28"/>
          <w:lang w:eastAsia="en-GB"/>
        </w:rPr>
      </w:pPr>
    </w:p>
    <w:p w14:paraId="2682B860" w14:textId="77777777" w:rsidR="00EA293B" w:rsidRDefault="00EA293B" w:rsidP="00EA293B">
      <w:pPr>
        <w:rPr>
          <w:rFonts w:eastAsia="Times New Roman" w:cstheme="minorHAnsi"/>
          <w:sz w:val="28"/>
          <w:szCs w:val="28"/>
          <w:lang w:eastAsia="en-GB"/>
        </w:rPr>
      </w:pPr>
      <w:r w:rsidRPr="00EA293B">
        <w:rPr>
          <w:rFonts w:eastAsia="Times New Roman" w:cstheme="minorHAnsi"/>
          <w:sz w:val="28"/>
          <w:szCs w:val="28"/>
          <w:lang w:eastAsia="en-GB"/>
        </w:rPr>
        <w:t xml:space="preserve">Domestic abuse is actual or threatened physical, emotional, </w:t>
      </w:r>
      <w:r w:rsidR="00526C42" w:rsidRPr="00EA293B">
        <w:rPr>
          <w:rFonts w:eastAsia="Times New Roman" w:cstheme="minorHAnsi"/>
          <w:sz w:val="28"/>
          <w:szCs w:val="28"/>
          <w:lang w:eastAsia="en-GB"/>
        </w:rPr>
        <w:t>psychological,</w:t>
      </w:r>
      <w:r w:rsidRPr="00EA293B">
        <w:rPr>
          <w:rFonts w:eastAsia="Times New Roman" w:cstheme="minorHAnsi"/>
          <w:sz w:val="28"/>
          <w:szCs w:val="28"/>
          <w:lang w:eastAsia="en-GB"/>
        </w:rPr>
        <w:t xml:space="preserve"> or sexual abuse. It involves the use of power and coercive control by one person over another. It occurs regardless of race, ethnicity, gender, class, sexuality, age, religion, mental or physical ability. Domestic abuse can also involve other types of abuse. </w:t>
      </w:r>
    </w:p>
    <w:p w14:paraId="7FE7F431" w14:textId="77777777" w:rsidR="00EA293B" w:rsidRDefault="00EA293B" w:rsidP="00EA293B">
      <w:pPr>
        <w:rPr>
          <w:rFonts w:eastAsia="Times New Roman" w:cstheme="minorHAnsi"/>
          <w:sz w:val="28"/>
          <w:szCs w:val="28"/>
          <w:lang w:eastAsia="en-GB"/>
        </w:rPr>
      </w:pPr>
    </w:p>
    <w:p w14:paraId="008FFA49" w14:textId="77777777" w:rsidR="00EA293B" w:rsidRDefault="00EA293B" w:rsidP="00EA293B">
      <w:pPr>
        <w:rPr>
          <w:rFonts w:eastAsia="Times New Roman" w:cstheme="minorHAnsi"/>
          <w:sz w:val="28"/>
          <w:szCs w:val="28"/>
          <w:lang w:eastAsia="en-GB"/>
        </w:rPr>
      </w:pPr>
      <w:r w:rsidRPr="00EA293B">
        <w:rPr>
          <w:rFonts w:eastAsia="Times New Roman" w:cstheme="minorHAnsi"/>
          <w:sz w:val="28"/>
          <w:szCs w:val="28"/>
          <w:lang w:eastAsia="en-GB"/>
        </w:rPr>
        <w:t xml:space="preserve">The Domestic Abuse Act 2021 received Royal Assent on 29 April 2021. The Act introduces the first ever statutory definition of domestic abuse and recognises the impact of domestic abuse on children, as </w:t>
      </w:r>
      <w:proofErr w:type="gramStart"/>
      <w:r w:rsidRPr="00EA293B">
        <w:rPr>
          <w:rFonts w:eastAsia="Times New Roman" w:cstheme="minorHAnsi"/>
          <w:sz w:val="28"/>
          <w:szCs w:val="28"/>
          <w:lang w:eastAsia="en-GB"/>
        </w:rPr>
        <w:t>victims in their own right, if</w:t>
      </w:r>
      <w:proofErr w:type="gramEnd"/>
      <w:r w:rsidRPr="00EA293B">
        <w:rPr>
          <w:rFonts w:eastAsia="Times New Roman" w:cstheme="minorHAnsi"/>
          <w:sz w:val="28"/>
          <w:szCs w:val="28"/>
          <w:lang w:eastAsia="en-GB"/>
        </w:rPr>
        <w:t xml:space="preserve"> they see, hear or experience the effects of abuse. The statutory definition of domestic abuse, based on the previous cross-government definition, ensures that different types of relationships are captured, including ex-partners and family members. The definition captures a range of different abusive behaviours, including physical, </w:t>
      </w:r>
      <w:r w:rsidR="001C11A2" w:rsidRPr="00EA293B">
        <w:rPr>
          <w:rFonts w:eastAsia="Times New Roman" w:cstheme="minorHAnsi"/>
          <w:sz w:val="28"/>
          <w:szCs w:val="28"/>
          <w:lang w:eastAsia="en-GB"/>
        </w:rPr>
        <w:t>emotional,</w:t>
      </w:r>
      <w:r w:rsidRPr="00EA293B">
        <w:rPr>
          <w:rFonts w:eastAsia="Times New Roman" w:cstheme="minorHAnsi"/>
          <w:sz w:val="28"/>
          <w:szCs w:val="28"/>
          <w:lang w:eastAsia="en-GB"/>
        </w:rPr>
        <w:t xml:space="preserve"> and economic abuse and coercive and controlling behaviour. Both the person who is carrying out the behaviour and the person to whom the behaviour is directed towards must be aged 16 or over and they must be “personally connected” (as defined in section 2 of the 2021 Act). </w:t>
      </w:r>
    </w:p>
    <w:p w14:paraId="2E816703" w14:textId="77777777" w:rsidR="00EA293B" w:rsidRDefault="00EA293B" w:rsidP="00EA293B">
      <w:pPr>
        <w:rPr>
          <w:rFonts w:eastAsia="Times New Roman" w:cstheme="minorHAnsi"/>
          <w:sz w:val="28"/>
          <w:szCs w:val="28"/>
          <w:lang w:eastAsia="en-GB"/>
        </w:rPr>
      </w:pPr>
    </w:p>
    <w:p w14:paraId="47D2B17B" w14:textId="77777777" w:rsidR="00CD3A42" w:rsidRDefault="7F1FEC6D" w:rsidP="366BC3E4">
      <w:pPr>
        <w:rPr>
          <w:rFonts w:eastAsia="Times New Roman"/>
          <w:sz w:val="28"/>
          <w:szCs w:val="28"/>
          <w:lang w:eastAsia="en-GB"/>
        </w:rPr>
      </w:pPr>
      <w:r w:rsidRPr="4FDC2D9C">
        <w:rPr>
          <w:rFonts w:eastAsia="Times New Roman"/>
          <w:sz w:val="28"/>
          <w:szCs w:val="28"/>
          <w:lang w:eastAsia="en-GB"/>
        </w:rPr>
        <w:t xml:space="preserve">We use the term domestic abuse to reflect that several abusive and coercive controlling behaviours are involved beyond violence. Slapping, punching, kicking, bruising, rape, ridicule, constant criticism, threats, manipulation, sleep deprivation, social isolation, and other coercive controlling behaviours all count as abuse. </w:t>
      </w:r>
    </w:p>
    <w:p w14:paraId="3559A32D" w14:textId="54908888" w:rsidR="000A7A22" w:rsidRDefault="7F1FEC6D" w:rsidP="366BC3E4">
      <w:pPr>
        <w:rPr>
          <w:rFonts w:eastAsia="Times New Roman"/>
          <w:sz w:val="28"/>
          <w:szCs w:val="28"/>
          <w:lang w:eastAsia="en-GB"/>
        </w:rPr>
      </w:pPr>
      <w:r w:rsidRPr="4FDC2D9C">
        <w:rPr>
          <w:rFonts w:eastAsia="Times New Roman"/>
          <w:sz w:val="28"/>
          <w:szCs w:val="28"/>
          <w:lang w:eastAsia="en-GB"/>
        </w:rPr>
        <w:lastRenderedPageBreak/>
        <w:t xml:space="preserve">Living in a home where domestic abuse takes place is harmful to children and can have a serious impact on their behaviour, wellbeing and understanding of healthy, positive relationships. Children who witness domestic abuse are at risk of significant harm and staff are alert to the signs and symptoms of a child suffering or witnessing domestic abuse. </w:t>
      </w:r>
    </w:p>
    <w:p w14:paraId="4AD5C675" w14:textId="77777777" w:rsidR="4FDC2D9C" w:rsidRDefault="4FDC2D9C" w:rsidP="4FDC2D9C">
      <w:pPr>
        <w:rPr>
          <w:rFonts w:eastAsia="Times New Roman"/>
          <w:sz w:val="28"/>
          <w:szCs w:val="28"/>
          <w:lang w:eastAsia="en-GB"/>
        </w:rPr>
      </w:pPr>
    </w:p>
    <w:p w14:paraId="062B552E" w14:textId="77777777" w:rsidR="7458F054" w:rsidRDefault="7458F054" w:rsidP="4FDC2D9C">
      <w:pPr>
        <w:rPr>
          <w:rFonts w:eastAsia="Times New Roman"/>
          <w:sz w:val="28"/>
          <w:szCs w:val="28"/>
          <w:lang w:eastAsia="en-GB"/>
        </w:rPr>
      </w:pPr>
      <w:r w:rsidRPr="066A75BD">
        <w:rPr>
          <w:rFonts w:eastAsia="Times New Roman"/>
          <w:sz w:val="28"/>
          <w:szCs w:val="28"/>
          <w:lang w:eastAsia="en-GB"/>
        </w:rPr>
        <w:t>The national Domestic Abuse helpline can be called free of charge and in confidence, 24 hours a day on 0808 2000 247.</w:t>
      </w:r>
    </w:p>
    <w:p w14:paraId="476F7943" w14:textId="77777777" w:rsidR="4FDC2D9C" w:rsidRDefault="4FDC2D9C" w:rsidP="4FDC2D9C">
      <w:pPr>
        <w:rPr>
          <w:rFonts w:eastAsia="Times New Roman"/>
          <w:sz w:val="28"/>
          <w:szCs w:val="28"/>
          <w:lang w:eastAsia="en-GB"/>
        </w:rPr>
      </w:pPr>
    </w:p>
    <w:p w14:paraId="1A8BD7FC" w14:textId="77777777" w:rsidR="7458F054" w:rsidRDefault="7458F054" w:rsidP="4FDC2D9C">
      <w:pPr>
        <w:rPr>
          <w:rFonts w:eastAsia="Times New Roman"/>
          <w:b/>
          <w:bCs/>
          <w:sz w:val="28"/>
          <w:szCs w:val="28"/>
          <w:lang w:eastAsia="en-GB"/>
        </w:rPr>
      </w:pPr>
      <w:r w:rsidRPr="066A75BD">
        <w:rPr>
          <w:rFonts w:eastAsia="Times New Roman"/>
          <w:b/>
          <w:bCs/>
          <w:sz w:val="28"/>
          <w:szCs w:val="28"/>
          <w:lang w:eastAsia="en-GB"/>
        </w:rPr>
        <w:t>Operation Encompass</w:t>
      </w:r>
    </w:p>
    <w:p w14:paraId="01E98D75" w14:textId="77777777" w:rsidR="5EEC2B94" w:rsidRDefault="5EEC2B94" w:rsidP="5EEC2B94">
      <w:pPr>
        <w:rPr>
          <w:rFonts w:eastAsia="Times New Roman"/>
          <w:b/>
          <w:bCs/>
          <w:sz w:val="28"/>
          <w:szCs w:val="28"/>
          <w:lang w:eastAsia="en-GB"/>
        </w:rPr>
      </w:pPr>
    </w:p>
    <w:p w14:paraId="77E469BD" w14:textId="77777777" w:rsidR="060046F4" w:rsidRDefault="060046F4" w:rsidP="4FDC2D9C">
      <w:pPr>
        <w:rPr>
          <w:rFonts w:eastAsia="Times New Roman"/>
          <w:sz w:val="28"/>
          <w:szCs w:val="28"/>
          <w:lang w:eastAsia="en-GB"/>
        </w:rPr>
      </w:pPr>
      <w:r w:rsidRPr="4FDC2D9C">
        <w:rPr>
          <w:rFonts w:eastAsia="Times New Roman"/>
          <w:sz w:val="28"/>
          <w:szCs w:val="28"/>
          <w:lang w:eastAsia="en-GB"/>
        </w:rPr>
        <w:t>Operation</w:t>
      </w:r>
      <w:r w:rsidR="7458F054" w:rsidRPr="4FDC2D9C">
        <w:rPr>
          <w:rFonts w:eastAsia="Times New Roman"/>
          <w:sz w:val="28"/>
          <w:szCs w:val="28"/>
          <w:lang w:eastAsia="en-GB"/>
        </w:rPr>
        <w:t xml:space="preserve"> encompass operates in all police forces in England. It helps police and schools to work together to provide emotional and practical help to children. </w:t>
      </w:r>
    </w:p>
    <w:p w14:paraId="3394C06D" w14:textId="77777777" w:rsidR="2D704F70" w:rsidRDefault="2D704F70" w:rsidP="4FDC2D9C">
      <w:r w:rsidRPr="1DC050B9">
        <w:rPr>
          <w:rFonts w:eastAsia="Times New Roman"/>
          <w:sz w:val="28"/>
          <w:szCs w:val="28"/>
          <w:lang w:eastAsia="en-GB"/>
        </w:rPr>
        <w:t xml:space="preserve">Operation Encompass does not replace statutory safeguarding procedures. Where appropriate, the police and/or schools should </w:t>
      </w:r>
      <w:r w:rsidR="42CE16BE" w:rsidRPr="1DC050B9">
        <w:rPr>
          <w:rFonts w:eastAsia="Times New Roman"/>
          <w:sz w:val="28"/>
          <w:szCs w:val="28"/>
          <w:lang w:eastAsia="en-GB"/>
        </w:rPr>
        <w:t>make</w:t>
      </w:r>
      <w:r w:rsidRPr="1DC050B9">
        <w:rPr>
          <w:rFonts w:eastAsia="Times New Roman"/>
          <w:sz w:val="28"/>
          <w:szCs w:val="28"/>
          <w:lang w:eastAsia="en-GB"/>
        </w:rPr>
        <w:t xml:space="preserve"> a </w:t>
      </w:r>
      <w:r w:rsidR="3B5432F4" w:rsidRPr="1DC050B9">
        <w:rPr>
          <w:rFonts w:eastAsia="Times New Roman"/>
          <w:sz w:val="28"/>
          <w:szCs w:val="28"/>
          <w:lang w:eastAsia="en-GB"/>
        </w:rPr>
        <w:t>referral</w:t>
      </w:r>
      <w:r w:rsidRPr="1DC050B9">
        <w:rPr>
          <w:rFonts w:eastAsia="Times New Roman"/>
          <w:sz w:val="28"/>
          <w:szCs w:val="28"/>
          <w:lang w:eastAsia="en-GB"/>
        </w:rPr>
        <w:t xml:space="preserve"> to local </w:t>
      </w:r>
      <w:r w:rsidR="2273AFE4" w:rsidRPr="1DC050B9">
        <w:rPr>
          <w:rFonts w:eastAsia="Times New Roman"/>
          <w:sz w:val="28"/>
          <w:szCs w:val="28"/>
          <w:lang w:eastAsia="en-GB"/>
        </w:rPr>
        <w:t>authority</w:t>
      </w:r>
      <w:r w:rsidRPr="1DC050B9">
        <w:rPr>
          <w:rFonts w:eastAsia="Times New Roman"/>
          <w:sz w:val="28"/>
          <w:szCs w:val="28"/>
          <w:lang w:eastAsia="en-GB"/>
        </w:rPr>
        <w:t xml:space="preserve"> children’s</w:t>
      </w:r>
      <w:r w:rsidR="018E7874" w:rsidRPr="1DC050B9">
        <w:rPr>
          <w:rFonts w:eastAsia="Times New Roman"/>
          <w:sz w:val="28"/>
          <w:szCs w:val="28"/>
          <w:lang w:eastAsia="en-GB"/>
        </w:rPr>
        <w:t xml:space="preserve"> social care if they are concerned about a child</w:t>
      </w:r>
      <w:r w:rsidR="1B90B92E" w:rsidRPr="1DC050B9">
        <w:rPr>
          <w:rFonts w:eastAsia="Times New Roman"/>
          <w:sz w:val="28"/>
          <w:szCs w:val="28"/>
          <w:lang w:eastAsia="en-GB"/>
        </w:rPr>
        <w:t>’s welfare.</w:t>
      </w:r>
    </w:p>
    <w:p w14:paraId="452A6501" w14:textId="2957DBCD" w:rsidR="1DC050B9" w:rsidRDefault="1DC050B9" w:rsidP="1DC050B9">
      <w:pPr>
        <w:rPr>
          <w:rFonts w:eastAsia="Times New Roman"/>
          <w:sz w:val="28"/>
          <w:szCs w:val="28"/>
          <w:lang w:eastAsia="en-GB"/>
        </w:rPr>
      </w:pPr>
    </w:p>
    <w:p w14:paraId="78F88C1B" w14:textId="77777777" w:rsidR="004D0101" w:rsidRPr="00F725FC" w:rsidRDefault="004D0101" w:rsidP="004D0101">
      <w:pPr>
        <w:rPr>
          <w:sz w:val="28"/>
          <w:szCs w:val="28"/>
        </w:rPr>
      </w:pPr>
      <w:r w:rsidRPr="00CD3A42">
        <w:rPr>
          <w:sz w:val="28"/>
          <w:szCs w:val="28"/>
        </w:rPr>
        <w:t>Temporary accommodation notification duty: From 1 September 2026, where the school receives information that a child has been placed in temporary accommodation through the local housing authority notification arrangements, the school will use this information to support safeguarding and welfare at the earliest opportunity. This notification does not replace existing safeguarding duties or a referral to Children’s Social Care where a child is at risk of harm.</w:t>
      </w:r>
    </w:p>
    <w:p w14:paraId="700E4AC9" w14:textId="77777777" w:rsidR="004D0101" w:rsidRDefault="004D0101" w:rsidP="4FDC2D9C">
      <w:pPr>
        <w:rPr>
          <w:rFonts w:eastAsia="Times New Roman"/>
          <w:sz w:val="28"/>
          <w:szCs w:val="28"/>
          <w:lang w:eastAsia="en-GB"/>
        </w:rPr>
      </w:pPr>
    </w:p>
    <w:p w14:paraId="6CA6F641" w14:textId="77777777" w:rsidR="1B90B92E" w:rsidRDefault="1B90B92E" w:rsidP="4FDC2D9C">
      <w:pPr>
        <w:rPr>
          <w:rFonts w:eastAsia="Times New Roman"/>
          <w:sz w:val="28"/>
          <w:szCs w:val="28"/>
          <w:lang w:eastAsia="en-GB"/>
        </w:rPr>
      </w:pPr>
      <w:r w:rsidRPr="4FDC2D9C">
        <w:rPr>
          <w:rFonts w:eastAsia="Times New Roman"/>
          <w:sz w:val="28"/>
          <w:szCs w:val="28"/>
          <w:lang w:eastAsia="en-GB"/>
        </w:rPr>
        <w:t>They provide a helpline and advice for all staff members from educational settings who may be concerned about children who have experienced domestic abuse. The helpline is</w:t>
      </w:r>
      <w:r w:rsidR="10F65E42" w:rsidRPr="4FDC2D9C">
        <w:rPr>
          <w:rFonts w:eastAsia="Times New Roman"/>
          <w:sz w:val="28"/>
          <w:szCs w:val="28"/>
          <w:lang w:eastAsia="en-GB"/>
        </w:rPr>
        <w:t xml:space="preserve"> </w:t>
      </w:r>
      <w:r w:rsidR="258677B3" w:rsidRPr="4FDC2D9C">
        <w:rPr>
          <w:rFonts w:eastAsia="Times New Roman"/>
          <w:sz w:val="28"/>
          <w:szCs w:val="28"/>
          <w:lang w:eastAsia="en-GB"/>
        </w:rPr>
        <w:t>available</w:t>
      </w:r>
      <w:r w:rsidRPr="4FDC2D9C">
        <w:rPr>
          <w:rFonts w:eastAsia="Times New Roman"/>
          <w:sz w:val="28"/>
          <w:szCs w:val="28"/>
          <w:lang w:eastAsia="en-GB"/>
        </w:rPr>
        <w:t xml:space="preserve"> 8am to 1pm </w:t>
      </w:r>
      <w:r w:rsidR="1155AA71" w:rsidRPr="4FDC2D9C">
        <w:rPr>
          <w:rFonts w:eastAsia="Times New Roman"/>
          <w:sz w:val="28"/>
          <w:szCs w:val="28"/>
          <w:lang w:eastAsia="en-GB"/>
        </w:rPr>
        <w:t>Monday</w:t>
      </w:r>
      <w:r w:rsidRPr="4FDC2D9C">
        <w:rPr>
          <w:rFonts w:eastAsia="Times New Roman"/>
          <w:sz w:val="28"/>
          <w:szCs w:val="28"/>
          <w:lang w:eastAsia="en-GB"/>
        </w:rPr>
        <w:t xml:space="preserve"> to </w:t>
      </w:r>
      <w:r w:rsidR="3CC8FDAA" w:rsidRPr="4FDC2D9C">
        <w:rPr>
          <w:rFonts w:eastAsia="Times New Roman"/>
          <w:sz w:val="28"/>
          <w:szCs w:val="28"/>
          <w:lang w:eastAsia="en-GB"/>
        </w:rPr>
        <w:t>Friday</w:t>
      </w:r>
      <w:r w:rsidR="35E3DBE6" w:rsidRPr="4FDC2D9C">
        <w:rPr>
          <w:rFonts w:eastAsia="Times New Roman"/>
          <w:sz w:val="28"/>
          <w:szCs w:val="28"/>
          <w:lang w:eastAsia="en-GB"/>
        </w:rPr>
        <w:t>.</w:t>
      </w:r>
      <w:r w:rsidR="59D8B41B" w:rsidRPr="4FDC2D9C">
        <w:rPr>
          <w:rFonts w:eastAsia="Times New Roman"/>
          <w:sz w:val="28"/>
          <w:szCs w:val="28"/>
          <w:lang w:eastAsia="en-GB"/>
        </w:rPr>
        <w:t xml:space="preserve"> On 0208 513 9990 (charged at local rate)</w:t>
      </w:r>
    </w:p>
    <w:p w14:paraId="5C420197" w14:textId="77777777" w:rsidR="00CE1C84" w:rsidRDefault="00CE1C84" w:rsidP="4FDC2D9C">
      <w:pPr>
        <w:rPr>
          <w:rFonts w:eastAsia="Times New Roman"/>
          <w:sz w:val="28"/>
          <w:szCs w:val="28"/>
          <w:lang w:eastAsia="en-GB"/>
        </w:rPr>
      </w:pPr>
    </w:p>
    <w:p w14:paraId="6B43DFEF" w14:textId="77777777" w:rsidR="00CE1C84" w:rsidRPr="001D75CF" w:rsidRDefault="00CE1C84" w:rsidP="00CE1C84">
      <w:pPr>
        <w:rPr>
          <w:sz w:val="28"/>
          <w:szCs w:val="28"/>
        </w:rPr>
      </w:pPr>
      <w:r w:rsidRPr="00CD3A42">
        <w:rPr>
          <w:sz w:val="28"/>
          <w:szCs w:val="28"/>
        </w:rPr>
        <w:t>The school will follow the current Operation Encompass arrangements and will ensure that information received from the police is handled promptly, securely and in accordance with safeguarding and information-sharing requirements.</w:t>
      </w:r>
    </w:p>
    <w:p w14:paraId="25F2CB1D" w14:textId="77777777" w:rsidR="4FDC2D9C" w:rsidRDefault="4FDC2D9C" w:rsidP="4FDC2D9C">
      <w:pPr>
        <w:rPr>
          <w:rFonts w:eastAsia="Times New Roman"/>
          <w:sz w:val="28"/>
          <w:szCs w:val="28"/>
          <w:lang w:eastAsia="en-GB"/>
        </w:rPr>
      </w:pPr>
    </w:p>
    <w:p w14:paraId="6E66D19A" w14:textId="77777777" w:rsidR="1B90B92E" w:rsidRDefault="1B90B92E" w:rsidP="4FDC2D9C">
      <w:pPr>
        <w:rPr>
          <w:rFonts w:eastAsia="Times New Roman"/>
          <w:sz w:val="28"/>
          <w:szCs w:val="28"/>
          <w:lang w:eastAsia="en-GB"/>
        </w:rPr>
      </w:pPr>
      <w:r w:rsidRPr="4FDC2D9C">
        <w:rPr>
          <w:rFonts w:eastAsia="Times New Roman"/>
          <w:sz w:val="28"/>
          <w:szCs w:val="28"/>
          <w:lang w:eastAsia="en-GB"/>
        </w:rPr>
        <w:t>See operation encompass website for more information:</w:t>
      </w:r>
    </w:p>
    <w:p w14:paraId="7983F861" w14:textId="77777777" w:rsidR="1B90B92E" w:rsidRPr="005C33E3" w:rsidRDefault="1B90B92E" w:rsidP="4FDC2D9C">
      <w:pPr>
        <w:rPr>
          <w:rStyle w:val="Hyperlink"/>
          <w:rFonts w:eastAsia="Times New Roman"/>
          <w:sz w:val="28"/>
          <w:szCs w:val="28"/>
          <w:lang w:val="fr-FR" w:eastAsia="en-GB"/>
        </w:rPr>
      </w:pPr>
      <w:hyperlink r:id="rId59">
        <w:r w:rsidRPr="005C33E3">
          <w:rPr>
            <w:rStyle w:val="Hyperlink"/>
            <w:rFonts w:eastAsia="Times New Roman"/>
            <w:sz w:val="28"/>
            <w:szCs w:val="28"/>
            <w:lang w:val="fr-FR" w:eastAsia="en-GB"/>
          </w:rPr>
          <w:t>www.operationencompass.org</w:t>
        </w:r>
      </w:hyperlink>
    </w:p>
    <w:p w14:paraId="56DC8FC2" w14:textId="77777777" w:rsidR="4FDC2D9C" w:rsidRPr="005C33E3" w:rsidRDefault="4FDC2D9C" w:rsidP="4FDC2D9C">
      <w:pPr>
        <w:rPr>
          <w:rFonts w:eastAsia="Times New Roman"/>
          <w:sz w:val="28"/>
          <w:szCs w:val="28"/>
          <w:lang w:val="fr-FR" w:eastAsia="en-GB"/>
        </w:rPr>
      </w:pPr>
    </w:p>
    <w:p w14:paraId="6683DC51" w14:textId="77777777" w:rsidR="4FDC2D9C" w:rsidRDefault="4FDC2D9C" w:rsidP="4FDC2D9C">
      <w:pPr>
        <w:rPr>
          <w:rFonts w:eastAsia="Times New Roman"/>
          <w:sz w:val="28"/>
          <w:szCs w:val="28"/>
          <w:lang w:val="fr-FR" w:eastAsia="en-GB"/>
        </w:rPr>
      </w:pPr>
    </w:p>
    <w:p w14:paraId="1BFFD391" w14:textId="77777777" w:rsidR="00CD3A42" w:rsidRDefault="00CD3A42" w:rsidP="4FDC2D9C">
      <w:pPr>
        <w:rPr>
          <w:rFonts w:eastAsia="Times New Roman"/>
          <w:sz w:val="28"/>
          <w:szCs w:val="28"/>
          <w:lang w:val="fr-FR" w:eastAsia="en-GB"/>
        </w:rPr>
      </w:pPr>
    </w:p>
    <w:p w14:paraId="5DBCA61C" w14:textId="77777777" w:rsidR="00CD3A42" w:rsidRDefault="00CD3A42" w:rsidP="4FDC2D9C">
      <w:pPr>
        <w:rPr>
          <w:rFonts w:eastAsia="Times New Roman"/>
          <w:sz w:val="28"/>
          <w:szCs w:val="28"/>
          <w:lang w:val="fr-FR" w:eastAsia="en-GB"/>
        </w:rPr>
      </w:pPr>
    </w:p>
    <w:p w14:paraId="347616F3" w14:textId="77777777" w:rsidR="00CD3A42" w:rsidRPr="005C33E3" w:rsidRDefault="00CD3A42" w:rsidP="4FDC2D9C">
      <w:pPr>
        <w:rPr>
          <w:rFonts w:eastAsia="Times New Roman"/>
          <w:sz w:val="28"/>
          <w:szCs w:val="28"/>
          <w:lang w:val="fr-FR" w:eastAsia="en-GB"/>
        </w:rPr>
      </w:pPr>
    </w:p>
    <w:p w14:paraId="6BA7FD45" w14:textId="77777777" w:rsidR="008C43D2" w:rsidRPr="005C33E3" w:rsidRDefault="00A937E7" w:rsidP="00A937E7">
      <w:pPr>
        <w:rPr>
          <w:rFonts w:eastAsia="Times New Roman" w:cstheme="minorHAnsi"/>
          <w:b/>
          <w:bCs/>
          <w:sz w:val="28"/>
          <w:szCs w:val="28"/>
          <w:lang w:val="fr-FR" w:eastAsia="en-GB"/>
        </w:rPr>
      </w:pPr>
      <w:r w:rsidRPr="005C33E3">
        <w:rPr>
          <w:rFonts w:eastAsia="Times New Roman" w:cstheme="minorHAnsi"/>
          <w:b/>
          <w:bCs/>
          <w:sz w:val="28"/>
          <w:szCs w:val="28"/>
          <w:lang w:val="fr-FR" w:eastAsia="en-GB"/>
        </w:rPr>
        <w:lastRenderedPageBreak/>
        <w:t>Child Sexual Exploitation (CSE)</w:t>
      </w:r>
    </w:p>
    <w:p w14:paraId="26AC24D9" w14:textId="77777777" w:rsidR="008C43D2" w:rsidRPr="005C33E3" w:rsidRDefault="008C43D2" w:rsidP="00A937E7">
      <w:pPr>
        <w:rPr>
          <w:rFonts w:eastAsia="Times New Roman" w:cstheme="minorHAnsi"/>
          <w:sz w:val="28"/>
          <w:szCs w:val="28"/>
          <w:lang w:val="fr-FR" w:eastAsia="en-GB"/>
        </w:rPr>
      </w:pPr>
    </w:p>
    <w:p w14:paraId="350E5826" w14:textId="77777777" w:rsidR="00AB441B" w:rsidRDefault="00A937E7" w:rsidP="4FDC2D9C">
      <w:pPr>
        <w:rPr>
          <w:rFonts w:eastAsia="Times New Roman"/>
          <w:sz w:val="28"/>
          <w:szCs w:val="28"/>
          <w:lang w:eastAsia="en-GB"/>
        </w:rPr>
      </w:pPr>
      <w:r w:rsidRPr="02AF5F62">
        <w:rPr>
          <w:rFonts w:eastAsia="Times New Roman"/>
          <w:sz w:val="28"/>
          <w:szCs w:val="28"/>
          <w:lang w:eastAsia="en-GB"/>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w:t>
      </w:r>
      <w:r w:rsidR="3148E053" w:rsidRPr="02AF5F62">
        <w:rPr>
          <w:rFonts w:eastAsia="Times New Roman"/>
          <w:sz w:val="28"/>
          <w:szCs w:val="28"/>
          <w:lang w:eastAsia="en-GB"/>
        </w:rPr>
        <w:t xml:space="preserve">The victim may have been sexually exploited even if the sexual activity appears </w:t>
      </w:r>
      <w:r w:rsidR="13D4B707" w:rsidRPr="02AF5F62">
        <w:rPr>
          <w:rFonts w:eastAsia="Times New Roman"/>
          <w:sz w:val="28"/>
          <w:szCs w:val="28"/>
          <w:lang w:eastAsia="en-GB"/>
        </w:rPr>
        <w:t>consensual</w:t>
      </w:r>
      <w:r w:rsidR="3148E053" w:rsidRPr="02AF5F62">
        <w:rPr>
          <w:rFonts w:eastAsia="Times New Roman"/>
          <w:sz w:val="28"/>
          <w:szCs w:val="28"/>
          <w:lang w:eastAsia="en-GB"/>
        </w:rPr>
        <w:t xml:space="preserve">. Child sexual exploitation does not always </w:t>
      </w:r>
      <w:r w:rsidR="28B59ABD" w:rsidRPr="02AF5F62">
        <w:rPr>
          <w:rFonts w:eastAsia="Times New Roman"/>
          <w:sz w:val="28"/>
          <w:szCs w:val="28"/>
          <w:lang w:eastAsia="en-GB"/>
        </w:rPr>
        <w:t>involve</w:t>
      </w:r>
      <w:r w:rsidR="3148E053" w:rsidRPr="02AF5F62">
        <w:rPr>
          <w:rFonts w:eastAsia="Times New Roman"/>
          <w:sz w:val="28"/>
          <w:szCs w:val="28"/>
          <w:lang w:eastAsia="en-GB"/>
        </w:rPr>
        <w:t xml:space="preserve"> </w:t>
      </w:r>
      <w:r w:rsidR="18F696E1" w:rsidRPr="02AF5F62">
        <w:rPr>
          <w:rFonts w:eastAsia="Times New Roman"/>
          <w:sz w:val="28"/>
          <w:szCs w:val="28"/>
          <w:lang w:eastAsia="en-GB"/>
        </w:rPr>
        <w:t>physical</w:t>
      </w:r>
      <w:r w:rsidR="3148E053" w:rsidRPr="02AF5F62">
        <w:rPr>
          <w:rFonts w:eastAsia="Times New Roman"/>
          <w:sz w:val="28"/>
          <w:szCs w:val="28"/>
          <w:lang w:eastAsia="en-GB"/>
        </w:rPr>
        <w:t xml:space="preserve"> conta</w:t>
      </w:r>
      <w:r w:rsidR="71C8AEA4" w:rsidRPr="02AF5F62">
        <w:rPr>
          <w:rFonts w:eastAsia="Times New Roman"/>
          <w:sz w:val="28"/>
          <w:szCs w:val="28"/>
          <w:lang w:eastAsia="en-GB"/>
        </w:rPr>
        <w:t xml:space="preserve">ct; it can also occur </w:t>
      </w:r>
      <w:proofErr w:type="gramStart"/>
      <w:r w:rsidR="71C8AEA4" w:rsidRPr="02AF5F62">
        <w:rPr>
          <w:rFonts w:eastAsia="Times New Roman"/>
          <w:sz w:val="28"/>
          <w:szCs w:val="28"/>
          <w:lang w:eastAsia="en-GB"/>
        </w:rPr>
        <w:t>through the use of</w:t>
      </w:r>
      <w:proofErr w:type="gramEnd"/>
      <w:r w:rsidR="71C8AEA4" w:rsidRPr="02AF5F62">
        <w:rPr>
          <w:rFonts w:eastAsia="Times New Roman"/>
          <w:sz w:val="28"/>
          <w:szCs w:val="28"/>
          <w:lang w:eastAsia="en-GB"/>
        </w:rPr>
        <w:t xml:space="preserve"> technology.</w:t>
      </w:r>
    </w:p>
    <w:p w14:paraId="02586FF1" w14:textId="77777777" w:rsidR="4FDC2D9C" w:rsidRDefault="4FDC2D9C" w:rsidP="4FDC2D9C">
      <w:pPr>
        <w:rPr>
          <w:rFonts w:eastAsia="Times New Roman"/>
          <w:sz w:val="28"/>
          <w:szCs w:val="28"/>
          <w:lang w:eastAsia="en-GB"/>
        </w:rPr>
      </w:pPr>
    </w:p>
    <w:p w14:paraId="15CB24A1" w14:textId="77777777" w:rsidR="00AB441B" w:rsidRDefault="4BBCD4EF" w:rsidP="4FDC2D9C">
      <w:pPr>
        <w:rPr>
          <w:rFonts w:eastAsia="Times New Roman"/>
          <w:sz w:val="28"/>
          <w:szCs w:val="28"/>
          <w:lang w:eastAsia="en-GB"/>
        </w:rPr>
      </w:pPr>
      <w:r w:rsidRPr="02AF5F62">
        <w:rPr>
          <w:rFonts w:eastAsia="Times New Roman"/>
          <w:sz w:val="28"/>
          <w:szCs w:val="28"/>
          <w:lang w:eastAsia="en-GB"/>
        </w:rPr>
        <w:t xml:space="preserve">More information can be found in: Child Sexual </w:t>
      </w:r>
      <w:r w:rsidR="24DD3189" w:rsidRPr="02AF5F62">
        <w:rPr>
          <w:rFonts w:eastAsia="Times New Roman"/>
          <w:sz w:val="28"/>
          <w:szCs w:val="28"/>
          <w:lang w:eastAsia="en-GB"/>
        </w:rPr>
        <w:t xml:space="preserve">Exploitation: Definition and a guide for </w:t>
      </w:r>
      <w:r w:rsidR="4B4F87CD" w:rsidRPr="02AF5F62">
        <w:rPr>
          <w:rFonts w:eastAsia="Times New Roman"/>
          <w:sz w:val="28"/>
          <w:szCs w:val="28"/>
          <w:lang w:eastAsia="en-GB"/>
        </w:rPr>
        <w:t>Practioners</w:t>
      </w:r>
      <w:r w:rsidR="24DD3189" w:rsidRPr="02AF5F62">
        <w:rPr>
          <w:rFonts w:eastAsia="Times New Roman"/>
          <w:sz w:val="28"/>
          <w:szCs w:val="28"/>
          <w:lang w:eastAsia="en-GB"/>
        </w:rPr>
        <w:t xml:space="preserve"> (DfE 2017)</w:t>
      </w:r>
    </w:p>
    <w:p w14:paraId="2D48F12F" w14:textId="77777777" w:rsidR="00AB441B" w:rsidRDefault="00AB441B" w:rsidP="00A937E7">
      <w:pPr>
        <w:rPr>
          <w:rFonts w:eastAsia="Times New Roman" w:cstheme="minorHAnsi"/>
          <w:sz w:val="28"/>
          <w:szCs w:val="28"/>
          <w:lang w:eastAsia="en-GB"/>
        </w:rPr>
      </w:pPr>
    </w:p>
    <w:p w14:paraId="6259677F" w14:textId="77777777" w:rsidR="00AB441B" w:rsidRDefault="00A937E7" w:rsidP="00A937E7">
      <w:pPr>
        <w:rPr>
          <w:rFonts w:eastAsia="Times New Roman" w:cstheme="minorHAnsi"/>
          <w:sz w:val="28"/>
          <w:szCs w:val="28"/>
          <w:lang w:eastAsia="en-GB"/>
        </w:rPr>
      </w:pPr>
      <w:r w:rsidRPr="00A937E7">
        <w:rPr>
          <w:rFonts w:eastAsia="Times New Roman" w:cstheme="minorHAnsi"/>
          <w:sz w:val="28"/>
          <w:szCs w:val="28"/>
          <w:lang w:eastAsia="en-GB"/>
        </w:rPr>
        <w:t xml:space="preserve">Any concerns that a child is being or is at risk of being sexually exploited should be passed immediately to the DSL. </w:t>
      </w:r>
    </w:p>
    <w:p w14:paraId="1AE461A9" w14:textId="77777777" w:rsidR="00AB441B" w:rsidRDefault="00AB441B" w:rsidP="00A937E7">
      <w:pPr>
        <w:rPr>
          <w:rFonts w:eastAsia="Times New Roman" w:cstheme="minorHAnsi"/>
          <w:sz w:val="28"/>
          <w:szCs w:val="28"/>
          <w:lang w:eastAsia="en-GB"/>
        </w:rPr>
      </w:pPr>
    </w:p>
    <w:p w14:paraId="468340CC" w14:textId="77777777" w:rsidR="00AB441B" w:rsidRDefault="00A937E7" w:rsidP="00A937E7">
      <w:pPr>
        <w:rPr>
          <w:rFonts w:eastAsia="Times New Roman" w:cstheme="minorHAnsi"/>
          <w:sz w:val="28"/>
          <w:szCs w:val="28"/>
          <w:lang w:eastAsia="en-GB"/>
        </w:rPr>
      </w:pPr>
      <w:r w:rsidRPr="00A937E7">
        <w:rPr>
          <w:rFonts w:eastAsia="Times New Roman" w:cstheme="minorHAnsi"/>
          <w:sz w:val="28"/>
          <w:szCs w:val="28"/>
          <w:lang w:eastAsia="en-GB"/>
        </w:rPr>
        <w:t xml:space="preserve">The school is aware there is a clear link between regular non-attendance at school and CSE. Staff will consider a child to be at potential CSE risk in the case of regular non-attendance at school and make reasonable enquiries with the child and parents to assess this risk. </w:t>
      </w:r>
    </w:p>
    <w:p w14:paraId="3459B8FD" w14:textId="77777777" w:rsidR="00AB441B" w:rsidRDefault="00AB441B" w:rsidP="00A937E7">
      <w:pPr>
        <w:rPr>
          <w:rFonts w:eastAsia="Times New Roman" w:cstheme="minorHAnsi"/>
          <w:sz w:val="28"/>
          <w:szCs w:val="28"/>
          <w:lang w:eastAsia="en-GB"/>
        </w:rPr>
      </w:pPr>
    </w:p>
    <w:p w14:paraId="711A8472" w14:textId="77777777" w:rsidR="00AB441B" w:rsidRDefault="00A937E7" w:rsidP="00A937E7">
      <w:pPr>
        <w:rPr>
          <w:rFonts w:eastAsia="Times New Roman" w:cstheme="minorHAnsi"/>
          <w:sz w:val="28"/>
          <w:szCs w:val="28"/>
          <w:lang w:eastAsia="en-GB"/>
        </w:rPr>
      </w:pPr>
      <w:r w:rsidRPr="00A937E7">
        <w:rPr>
          <w:rFonts w:eastAsia="Times New Roman" w:cstheme="minorHAnsi"/>
          <w:sz w:val="28"/>
          <w:szCs w:val="28"/>
          <w:lang w:eastAsia="en-GB"/>
        </w:rPr>
        <w:t>All staff are aware that safeguarding incidents and/or behaviours can be associated with factors outside the school and/or can occur between children outside of these environments. All staff, but especially the DSL</w:t>
      </w:r>
      <w:r w:rsidR="00C43680">
        <w:rPr>
          <w:rFonts w:eastAsia="Times New Roman" w:cstheme="minorHAnsi"/>
          <w:sz w:val="28"/>
          <w:szCs w:val="28"/>
          <w:lang w:eastAsia="en-GB"/>
        </w:rPr>
        <w:t xml:space="preserve"> </w:t>
      </w:r>
      <w:r w:rsidRPr="00A937E7">
        <w:rPr>
          <w:rFonts w:eastAsia="Times New Roman" w:cstheme="minorHAnsi"/>
          <w:sz w:val="28"/>
          <w:szCs w:val="28"/>
          <w:lang w:eastAsia="en-GB"/>
        </w:rPr>
        <w:t xml:space="preserve">and </w:t>
      </w:r>
      <w:r w:rsidR="00AB441B">
        <w:rPr>
          <w:rFonts w:eastAsia="Times New Roman" w:cstheme="minorHAnsi"/>
          <w:sz w:val="28"/>
          <w:szCs w:val="28"/>
          <w:lang w:eastAsia="en-GB"/>
        </w:rPr>
        <w:t>Deputy(s</w:t>
      </w:r>
      <w:r w:rsidRPr="00A937E7">
        <w:rPr>
          <w:rFonts w:eastAsia="Times New Roman" w:cstheme="minorHAnsi"/>
          <w:sz w:val="28"/>
          <w:szCs w:val="28"/>
          <w:lang w:eastAsia="en-GB"/>
        </w:rPr>
        <w:t>) will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r w:rsidR="00AB441B">
        <w:rPr>
          <w:rFonts w:eastAsia="Times New Roman" w:cstheme="minorHAnsi"/>
          <w:sz w:val="28"/>
          <w:szCs w:val="28"/>
          <w:lang w:eastAsia="en-GB"/>
        </w:rPr>
        <w:t>.</w:t>
      </w:r>
    </w:p>
    <w:p w14:paraId="2157EEA5" w14:textId="77777777" w:rsidR="00AB441B" w:rsidRDefault="00AB441B" w:rsidP="00A937E7">
      <w:pPr>
        <w:rPr>
          <w:rFonts w:eastAsia="Times New Roman" w:cstheme="minorHAnsi"/>
          <w:sz w:val="28"/>
          <w:szCs w:val="28"/>
          <w:lang w:eastAsia="en-GB"/>
        </w:rPr>
      </w:pPr>
    </w:p>
    <w:p w14:paraId="456AF2B4" w14:textId="77777777" w:rsidR="00AB441B" w:rsidRDefault="00A937E7" w:rsidP="00A937E7">
      <w:pPr>
        <w:rPr>
          <w:rFonts w:eastAsia="Times New Roman" w:cstheme="minorHAnsi"/>
          <w:sz w:val="28"/>
          <w:szCs w:val="28"/>
          <w:lang w:eastAsia="en-GB"/>
        </w:rPr>
      </w:pPr>
      <w:r w:rsidRPr="00A937E7">
        <w:rPr>
          <w:rFonts w:eastAsia="Times New Roman" w:cstheme="minorHAnsi"/>
          <w:sz w:val="28"/>
          <w:szCs w:val="28"/>
          <w:lang w:eastAsia="en-GB"/>
        </w:rPr>
        <w:t>The DSL will consider the published SSCP guidance and advice when there is a concern that a child is being or is at risk of being sexually exploited or where indicators have been observed that are consistent with a child who is being</w:t>
      </w:r>
      <w:r w:rsidR="00AB441B">
        <w:rPr>
          <w:rFonts w:eastAsia="Times New Roman" w:cstheme="minorHAnsi"/>
          <w:sz w:val="28"/>
          <w:szCs w:val="28"/>
          <w:lang w:eastAsia="en-GB"/>
        </w:rPr>
        <w:t xml:space="preserve">, </w:t>
      </w:r>
      <w:r w:rsidRPr="00A937E7">
        <w:rPr>
          <w:rFonts w:eastAsia="Times New Roman" w:cstheme="minorHAnsi"/>
          <w:sz w:val="28"/>
          <w:szCs w:val="28"/>
          <w:lang w:eastAsia="en-GB"/>
        </w:rPr>
        <w:t>or who is at risk of being sexually exploited.</w:t>
      </w:r>
    </w:p>
    <w:p w14:paraId="32EDB729" w14:textId="77777777" w:rsidR="00AB441B" w:rsidRDefault="00AB441B" w:rsidP="00A937E7">
      <w:pPr>
        <w:rPr>
          <w:rFonts w:eastAsia="Times New Roman" w:cstheme="minorHAnsi"/>
          <w:sz w:val="28"/>
          <w:szCs w:val="28"/>
          <w:lang w:eastAsia="en-GB"/>
        </w:rPr>
      </w:pPr>
    </w:p>
    <w:p w14:paraId="64987C94" w14:textId="77777777" w:rsidR="00AB441B" w:rsidRDefault="00A937E7" w:rsidP="00A937E7">
      <w:pPr>
        <w:rPr>
          <w:rFonts w:eastAsia="Times New Roman" w:cstheme="minorHAnsi"/>
          <w:sz w:val="28"/>
          <w:szCs w:val="28"/>
          <w:lang w:eastAsia="en-GB"/>
        </w:rPr>
      </w:pPr>
      <w:r w:rsidRPr="00A937E7">
        <w:rPr>
          <w:rFonts w:eastAsia="Times New Roman" w:cstheme="minorHAnsi"/>
          <w:sz w:val="28"/>
          <w:szCs w:val="28"/>
          <w:lang w:eastAsia="en-GB"/>
        </w:rPr>
        <w:t>In all cases if the DSL identifies any level of concern the DSL should contact the C-SPA and email a Request for Support Form. If a child is in immediate danger the Police should be called on 999.</w:t>
      </w:r>
    </w:p>
    <w:p w14:paraId="48F02E0E" w14:textId="77777777" w:rsidR="00AB441B" w:rsidRDefault="00AB441B" w:rsidP="00A937E7">
      <w:pPr>
        <w:rPr>
          <w:rFonts w:eastAsia="Times New Roman" w:cstheme="minorHAnsi"/>
          <w:sz w:val="28"/>
          <w:szCs w:val="28"/>
          <w:lang w:eastAsia="en-GB"/>
        </w:rPr>
      </w:pPr>
    </w:p>
    <w:p w14:paraId="4123A554" w14:textId="77777777" w:rsidR="00AB441B" w:rsidRDefault="00A937E7" w:rsidP="00A937E7">
      <w:pPr>
        <w:rPr>
          <w:rFonts w:eastAsia="Times New Roman" w:cstheme="minorHAnsi"/>
          <w:sz w:val="28"/>
          <w:szCs w:val="28"/>
          <w:lang w:eastAsia="en-GB"/>
        </w:rPr>
      </w:pPr>
      <w:r w:rsidRPr="00A937E7">
        <w:rPr>
          <w:rFonts w:eastAsia="Times New Roman" w:cstheme="minorHAnsi"/>
          <w:sz w:val="28"/>
          <w:szCs w:val="28"/>
          <w:lang w:eastAsia="en-GB"/>
        </w:rPr>
        <w:lastRenderedPageBreak/>
        <w:t xml:space="preserve">The school is aware that often a child </w:t>
      </w:r>
      <w:proofErr w:type="gramStart"/>
      <w:r w:rsidRPr="00A937E7">
        <w:rPr>
          <w:rFonts w:eastAsia="Times New Roman" w:cstheme="minorHAnsi"/>
          <w:sz w:val="28"/>
          <w:szCs w:val="28"/>
          <w:lang w:eastAsia="en-GB"/>
        </w:rPr>
        <w:t>is not able to</w:t>
      </w:r>
      <w:proofErr w:type="gramEnd"/>
      <w:r w:rsidRPr="00A937E7">
        <w:rPr>
          <w:rFonts w:eastAsia="Times New Roman" w:cstheme="minorHAnsi"/>
          <w:sz w:val="28"/>
          <w:szCs w:val="28"/>
          <w:lang w:eastAsia="en-GB"/>
        </w:rPr>
        <w:t xml:space="preserve"> recognise the coercive nature of the abuse and does not see themselves as a victim. </w:t>
      </w:r>
      <w:r w:rsidR="001C11A2" w:rsidRPr="00A937E7">
        <w:rPr>
          <w:rFonts w:eastAsia="Times New Roman" w:cstheme="minorHAnsi"/>
          <w:sz w:val="28"/>
          <w:szCs w:val="28"/>
          <w:lang w:eastAsia="en-GB"/>
        </w:rPr>
        <w:t>Consequently</w:t>
      </w:r>
      <w:r w:rsidR="00AB441B" w:rsidRPr="00A937E7">
        <w:rPr>
          <w:rFonts w:eastAsia="Times New Roman" w:cstheme="minorHAnsi"/>
          <w:sz w:val="28"/>
          <w:szCs w:val="28"/>
          <w:lang w:eastAsia="en-GB"/>
        </w:rPr>
        <w:t>,</w:t>
      </w:r>
      <w:r w:rsidRPr="00A937E7">
        <w:rPr>
          <w:rFonts w:eastAsia="Times New Roman" w:cstheme="minorHAnsi"/>
          <w:sz w:val="28"/>
          <w:szCs w:val="28"/>
          <w:lang w:eastAsia="en-GB"/>
        </w:rPr>
        <w:t xml:space="preserve"> the child may resent what they perceive as interference by staff. However, staff must act on their concerns as they would for any other type of abuse. Children also rarely self-report CSE so staff must be particularly vigilant to potential indicators of risk.</w:t>
      </w:r>
    </w:p>
    <w:p w14:paraId="0F8A63FB" w14:textId="77777777" w:rsidR="00AB441B" w:rsidRDefault="00AB441B" w:rsidP="00A937E7">
      <w:pPr>
        <w:rPr>
          <w:rFonts w:eastAsia="Times New Roman" w:cstheme="minorHAnsi"/>
          <w:sz w:val="28"/>
          <w:szCs w:val="28"/>
          <w:lang w:eastAsia="en-GB"/>
        </w:rPr>
      </w:pPr>
    </w:p>
    <w:p w14:paraId="4B2A4D34" w14:textId="77777777" w:rsidR="51269D72" w:rsidRPr="00065880" w:rsidRDefault="00A937E7" w:rsidP="51269D72">
      <w:pPr>
        <w:rPr>
          <w:rFonts w:eastAsia="Times New Roman" w:cstheme="minorHAnsi"/>
          <w:sz w:val="28"/>
          <w:szCs w:val="28"/>
          <w:lang w:eastAsia="en-GB"/>
        </w:rPr>
      </w:pPr>
      <w:r w:rsidRPr="00A937E7">
        <w:rPr>
          <w:rFonts w:eastAsia="Times New Roman" w:cstheme="minorHAnsi"/>
          <w:sz w:val="28"/>
          <w:szCs w:val="28"/>
          <w:lang w:eastAsia="en-GB"/>
        </w:rPr>
        <w:t>The school includes the risks of sexual exploitation in the PSHE</w:t>
      </w:r>
      <w:r w:rsidR="00AB441B">
        <w:rPr>
          <w:rFonts w:eastAsia="Times New Roman" w:cstheme="minorHAnsi"/>
          <w:sz w:val="28"/>
          <w:szCs w:val="28"/>
          <w:lang w:eastAsia="en-GB"/>
        </w:rPr>
        <w:t>, RSE and Personal Development</w:t>
      </w:r>
      <w:r w:rsidRPr="00A937E7">
        <w:rPr>
          <w:rFonts w:eastAsia="Times New Roman" w:cstheme="minorHAnsi"/>
          <w:sz w:val="28"/>
          <w:szCs w:val="28"/>
          <w:lang w:eastAsia="en-GB"/>
        </w:rPr>
        <w:t xml:space="preserve"> curriculum. Children will be informed of the grooming process and how to protect themselves from people who may potentially be intent on causing harm. They will be supported in terms of recognising and assessing risk in relation to CSE, including online, and knowing how and where to get help.</w:t>
      </w:r>
    </w:p>
    <w:p w14:paraId="30E0A67F" w14:textId="77777777" w:rsidR="51269D72" w:rsidRDefault="51269D72" w:rsidP="51269D72">
      <w:pPr>
        <w:rPr>
          <w:rFonts w:eastAsia="Times New Roman"/>
          <w:b/>
          <w:bCs/>
          <w:sz w:val="28"/>
          <w:szCs w:val="28"/>
          <w:lang w:eastAsia="en-GB"/>
        </w:rPr>
      </w:pPr>
    </w:p>
    <w:p w14:paraId="3560317A" w14:textId="77777777" w:rsidR="51269D72" w:rsidRDefault="51269D72" w:rsidP="51269D72">
      <w:pPr>
        <w:rPr>
          <w:rFonts w:eastAsia="Times New Roman"/>
          <w:b/>
          <w:bCs/>
          <w:sz w:val="28"/>
          <w:szCs w:val="28"/>
          <w:lang w:eastAsia="en-GB"/>
        </w:rPr>
      </w:pPr>
    </w:p>
    <w:p w14:paraId="4656D8E8" w14:textId="77777777" w:rsidR="000D56F6" w:rsidRPr="000D56F6" w:rsidRDefault="000D56F6" w:rsidP="51269D72">
      <w:pPr>
        <w:rPr>
          <w:rFonts w:eastAsia="Times New Roman"/>
          <w:b/>
          <w:bCs/>
          <w:sz w:val="28"/>
          <w:szCs w:val="28"/>
          <w:lang w:eastAsia="en-GB"/>
        </w:rPr>
      </w:pPr>
      <w:r w:rsidRPr="51269D72">
        <w:rPr>
          <w:rFonts w:eastAsia="Times New Roman"/>
          <w:b/>
          <w:bCs/>
          <w:sz w:val="28"/>
          <w:szCs w:val="28"/>
          <w:lang w:eastAsia="en-GB"/>
        </w:rPr>
        <w:t xml:space="preserve">Child Criminal Exploitation (CCE) &amp; Gangs </w:t>
      </w:r>
    </w:p>
    <w:p w14:paraId="0CCC0FFB" w14:textId="77777777" w:rsidR="000D56F6" w:rsidRDefault="000D56F6" w:rsidP="000D56F6">
      <w:pPr>
        <w:rPr>
          <w:rFonts w:eastAsia="Times New Roman" w:cstheme="minorHAnsi"/>
          <w:sz w:val="28"/>
          <w:szCs w:val="28"/>
          <w:lang w:eastAsia="en-GB"/>
        </w:rPr>
      </w:pPr>
    </w:p>
    <w:p w14:paraId="0B8DBF8B" w14:textId="77777777" w:rsidR="000D56F6" w:rsidRDefault="000D56F6" w:rsidP="000D56F6">
      <w:pPr>
        <w:rPr>
          <w:rFonts w:eastAsia="Times New Roman" w:cstheme="minorHAnsi"/>
          <w:sz w:val="28"/>
          <w:szCs w:val="28"/>
          <w:lang w:eastAsia="en-GB"/>
        </w:rPr>
      </w:pPr>
      <w:r w:rsidRPr="000D56F6">
        <w:rPr>
          <w:rFonts w:eastAsia="Times New Roman" w:cstheme="minorHAnsi"/>
          <w:sz w:val="28"/>
          <w:szCs w:val="28"/>
          <w:lang w:eastAsia="en-GB"/>
        </w:rPr>
        <w:t>Both CSE and CCE are forms of abuse and both occur where an individual or group takes advantage of an imbalance in power to coerce, manipulate or deceive a child into sexual or criminal activity.</w:t>
      </w:r>
    </w:p>
    <w:p w14:paraId="57F9E32E" w14:textId="77777777" w:rsidR="000D56F6" w:rsidRDefault="000D56F6" w:rsidP="000D56F6">
      <w:pPr>
        <w:rPr>
          <w:rFonts w:eastAsia="Times New Roman" w:cstheme="minorHAnsi"/>
          <w:sz w:val="28"/>
          <w:szCs w:val="28"/>
          <w:lang w:eastAsia="en-GB"/>
        </w:rPr>
      </w:pPr>
    </w:p>
    <w:p w14:paraId="288D3195" w14:textId="77777777" w:rsidR="000D56F6" w:rsidRDefault="000D56F6" w:rsidP="000D56F6">
      <w:pPr>
        <w:rPr>
          <w:rFonts w:eastAsia="Times New Roman" w:cstheme="minorHAnsi"/>
          <w:sz w:val="28"/>
          <w:szCs w:val="28"/>
          <w:lang w:eastAsia="en-GB"/>
        </w:rPr>
      </w:pPr>
      <w:r w:rsidRPr="000D56F6">
        <w:rPr>
          <w:rFonts w:eastAsia="Times New Roman" w:cstheme="minorHAnsi"/>
          <w:sz w:val="28"/>
          <w:szCs w:val="28"/>
          <w:lang w:eastAsia="en-GB"/>
        </w:rPr>
        <w:t>There are several areas in which children are put at risk by gang activity, both through participation in, and as victims of, gang violence which can be in relation to their peers or to a gang-involved adult in their household.</w:t>
      </w:r>
    </w:p>
    <w:p w14:paraId="4BB3DAC0" w14:textId="77777777" w:rsidR="000D56F6" w:rsidRDefault="000D56F6" w:rsidP="000D56F6">
      <w:pPr>
        <w:rPr>
          <w:rFonts w:eastAsia="Times New Roman" w:cstheme="minorHAnsi"/>
          <w:sz w:val="28"/>
          <w:szCs w:val="28"/>
          <w:lang w:eastAsia="en-GB"/>
        </w:rPr>
      </w:pPr>
    </w:p>
    <w:p w14:paraId="4DDBC560" w14:textId="77777777" w:rsidR="000D56F6" w:rsidRDefault="000D56F6" w:rsidP="000D56F6">
      <w:pPr>
        <w:rPr>
          <w:rFonts w:eastAsia="Times New Roman" w:cstheme="minorHAnsi"/>
          <w:sz w:val="28"/>
          <w:szCs w:val="28"/>
          <w:lang w:eastAsia="en-GB"/>
        </w:rPr>
      </w:pPr>
      <w:r w:rsidRPr="000D56F6">
        <w:rPr>
          <w:rFonts w:eastAsia="Times New Roman" w:cstheme="minorHAnsi"/>
          <w:sz w:val="28"/>
          <w:szCs w:val="28"/>
          <w:lang w:eastAsia="en-GB"/>
        </w:rPr>
        <w:t>A child who is affected by gang activity or serious youth violence may have suffered, or may be likely to suffer, significant harm through physical, sexual, and emotional abuse or neglect.</w:t>
      </w:r>
    </w:p>
    <w:p w14:paraId="032FD49D" w14:textId="77777777" w:rsidR="000D56F6" w:rsidRDefault="000D56F6" w:rsidP="000D56F6">
      <w:pPr>
        <w:rPr>
          <w:rFonts w:eastAsia="Times New Roman" w:cstheme="minorHAnsi"/>
          <w:sz w:val="28"/>
          <w:szCs w:val="28"/>
          <w:lang w:eastAsia="en-GB"/>
        </w:rPr>
      </w:pPr>
    </w:p>
    <w:p w14:paraId="5CFC2B41" w14:textId="77777777" w:rsidR="000D56F6" w:rsidRDefault="000D56F6" w:rsidP="000D56F6">
      <w:pPr>
        <w:rPr>
          <w:rFonts w:eastAsia="Times New Roman" w:cstheme="minorHAnsi"/>
          <w:sz w:val="28"/>
          <w:szCs w:val="28"/>
          <w:lang w:eastAsia="en-GB"/>
        </w:rPr>
      </w:pPr>
      <w:r w:rsidRPr="000D56F6">
        <w:rPr>
          <w:rFonts w:eastAsia="Times New Roman" w:cstheme="minorHAnsi"/>
          <w:sz w:val="28"/>
          <w:szCs w:val="28"/>
          <w:lang w:eastAsia="en-GB"/>
        </w:rPr>
        <w:t>Children can be vulnerable to recruitment into gangs and involvement in gang violence. This vulnerability may be exacerbated by risk factors in an individual's background, including violence in the family, involvement of siblings in gangs, poor educational attainment, or poverty or mental health problems.</w:t>
      </w:r>
    </w:p>
    <w:p w14:paraId="51143A80" w14:textId="77777777" w:rsidR="000D56F6" w:rsidRDefault="000D56F6" w:rsidP="000D56F6">
      <w:pPr>
        <w:rPr>
          <w:rFonts w:eastAsia="Times New Roman" w:cstheme="minorHAnsi"/>
          <w:sz w:val="28"/>
          <w:szCs w:val="28"/>
          <w:lang w:eastAsia="en-GB"/>
        </w:rPr>
      </w:pPr>
    </w:p>
    <w:p w14:paraId="101521D6" w14:textId="77777777" w:rsidR="000D56F6" w:rsidRDefault="000D56F6" w:rsidP="000D56F6">
      <w:pPr>
        <w:rPr>
          <w:rFonts w:eastAsia="Times New Roman" w:cstheme="minorHAnsi"/>
          <w:sz w:val="28"/>
          <w:szCs w:val="28"/>
          <w:lang w:eastAsia="en-GB"/>
        </w:rPr>
      </w:pPr>
      <w:r w:rsidRPr="000D56F6">
        <w:rPr>
          <w:rFonts w:eastAsia="Times New Roman" w:cstheme="minorHAnsi"/>
          <w:sz w:val="28"/>
          <w:szCs w:val="28"/>
          <w:lang w:eastAsia="en-GB"/>
        </w:rPr>
        <w:t>Criminal exploitation of children is a typical feature of county lines criminal activity. Key identifying features of involvement in county lines are when children are missing, when the victim may have been trafficked for transporting drugs, a referral to the National Referral Mechanism should be considered with Social Care and Police colleagues.</w:t>
      </w:r>
    </w:p>
    <w:p w14:paraId="15BFC059" w14:textId="77777777" w:rsidR="000D56F6" w:rsidRDefault="000D56F6" w:rsidP="000D56F6">
      <w:pPr>
        <w:rPr>
          <w:rFonts w:eastAsia="Times New Roman" w:cstheme="minorHAnsi"/>
          <w:sz w:val="28"/>
          <w:szCs w:val="28"/>
          <w:lang w:eastAsia="en-GB"/>
        </w:rPr>
      </w:pPr>
    </w:p>
    <w:p w14:paraId="7842D33F" w14:textId="77777777" w:rsidR="000D56F6" w:rsidRDefault="000D56F6" w:rsidP="000D56F6">
      <w:pPr>
        <w:rPr>
          <w:rFonts w:eastAsia="Times New Roman" w:cstheme="minorHAnsi"/>
          <w:sz w:val="28"/>
          <w:szCs w:val="28"/>
          <w:lang w:eastAsia="en-GB"/>
        </w:rPr>
      </w:pPr>
      <w:r w:rsidRPr="000D56F6">
        <w:rPr>
          <w:rFonts w:eastAsia="Times New Roman" w:cstheme="minorHAnsi"/>
          <w:sz w:val="28"/>
          <w:szCs w:val="28"/>
          <w:lang w:eastAsia="en-GB"/>
        </w:rPr>
        <w:lastRenderedPageBreak/>
        <w:t>A child who is affected by gang activity, criminal exploitation or serious youth violence can be at risk of significant harm through physical, sexual, and emotional abuse. Girls may be particularly at risk of sexual exploitation.</w:t>
      </w:r>
    </w:p>
    <w:p w14:paraId="36AF0B94" w14:textId="77777777" w:rsidR="000D56F6" w:rsidRDefault="000D56F6" w:rsidP="000D56F6">
      <w:pPr>
        <w:rPr>
          <w:rFonts w:eastAsia="Times New Roman" w:cstheme="minorHAnsi"/>
          <w:sz w:val="28"/>
          <w:szCs w:val="28"/>
          <w:lang w:eastAsia="en-GB"/>
        </w:rPr>
      </w:pPr>
    </w:p>
    <w:p w14:paraId="745BF19F" w14:textId="77777777" w:rsidR="000D56F6" w:rsidRDefault="000D56F6" w:rsidP="000D56F6">
      <w:pPr>
        <w:rPr>
          <w:rFonts w:eastAsia="Times New Roman" w:cstheme="minorHAnsi"/>
          <w:sz w:val="28"/>
          <w:szCs w:val="28"/>
          <w:lang w:eastAsia="en-GB"/>
        </w:rPr>
      </w:pPr>
      <w:r w:rsidRPr="000D56F6">
        <w:rPr>
          <w:rFonts w:eastAsia="Times New Roman" w:cstheme="minorHAnsi"/>
          <w:sz w:val="28"/>
          <w:szCs w:val="28"/>
          <w:lang w:eastAsia="en-GB"/>
        </w:rPr>
        <w:t xml:space="preserve">Any concerns that a child is being or is at risk of being criminally exploited will be passed without delay to the DSL. The school is aware there is a clear link between regular nonattendance at school and exploitation. Staff will consider a child to be at potential risk in the case of regular non-attendance at school and make reasonable enquiries with the child and parents to assess this risk. </w:t>
      </w:r>
    </w:p>
    <w:p w14:paraId="06515E32" w14:textId="77777777" w:rsidR="000D56F6" w:rsidRDefault="000D56F6" w:rsidP="000D56F6">
      <w:pPr>
        <w:rPr>
          <w:rFonts w:eastAsia="Times New Roman" w:cstheme="minorHAnsi"/>
          <w:sz w:val="28"/>
          <w:szCs w:val="28"/>
          <w:lang w:eastAsia="en-GB"/>
        </w:rPr>
      </w:pPr>
    </w:p>
    <w:p w14:paraId="7A975A55" w14:textId="77777777" w:rsidR="00DC507F" w:rsidRPr="00DC507F" w:rsidRDefault="28DC0CBC" w:rsidP="51269D72">
      <w:pPr>
        <w:rPr>
          <w:rFonts w:eastAsia="Times New Roman"/>
          <w:b/>
          <w:bCs/>
          <w:sz w:val="28"/>
          <w:szCs w:val="28"/>
          <w:lang w:eastAsia="en-GB"/>
        </w:rPr>
      </w:pPr>
      <w:r w:rsidRPr="1DC050B9">
        <w:rPr>
          <w:rFonts w:eastAsia="Times New Roman"/>
          <w:sz w:val="28"/>
          <w:szCs w:val="28"/>
          <w:lang w:eastAsia="en-GB"/>
        </w:rPr>
        <w:t>A request for support to the C-SPA will be made when any concern of harm to a child because of gang activity including child criminal exploitation becomes known. The DSL will contact the C-SPA. If there is concern about a child’s immediate safety, the Police will be contacted on 999.</w:t>
      </w:r>
    </w:p>
    <w:p w14:paraId="658A9F22" w14:textId="13BBCA1C" w:rsidR="1DC050B9" w:rsidRDefault="1DC050B9" w:rsidP="1DC050B9">
      <w:pPr>
        <w:rPr>
          <w:sz w:val="28"/>
          <w:szCs w:val="28"/>
          <w:highlight w:val="green"/>
        </w:rPr>
      </w:pPr>
    </w:p>
    <w:p w14:paraId="1B717B99" w14:textId="77777777" w:rsidR="00ED5349" w:rsidRPr="004D0101" w:rsidRDefault="00000000">
      <w:pPr>
        <w:rPr>
          <w:sz w:val="28"/>
          <w:szCs w:val="28"/>
        </w:rPr>
      </w:pPr>
      <w:r w:rsidRPr="00CD3A42">
        <w:rPr>
          <w:sz w:val="28"/>
          <w:szCs w:val="28"/>
        </w:rPr>
        <w:t>Where a potential victim of child criminal exploitation or child sexual exploitation is identified, the school will consider the relevant child protection and modern slavery referrals in accordance with the Modern Slavery statutory guidance. Where county lines exploitation is suspected, the DSL will ensure that the appropriate safeguarding and modern slavery referral routes are considered without delay.</w:t>
      </w:r>
    </w:p>
    <w:p w14:paraId="6B9F54DA" w14:textId="77777777" w:rsidR="4FDC2D9C" w:rsidRDefault="4FDC2D9C" w:rsidP="4FDC2D9C">
      <w:pPr>
        <w:rPr>
          <w:rFonts w:eastAsia="Times New Roman"/>
          <w:sz w:val="28"/>
          <w:szCs w:val="28"/>
          <w:lang w:eastAsia="en-GB"/>
        </w:rPr>
      </w:pPr>
    </w:p>
    <w:p w14:paraId="5A8718D8" w14:textId="77777777" w:rsidR="00DC507F" w:rsidRPr="00DC507F" w:rsidRDefault="00DC507F" w:rsidP="51269D72">
      <w:pPr>
        <w:rPr>
          <w:rFonts w:eastAsia="Times New Roman"/>
          <w:b/>
          <w:bCs/>
          <w:sz w:val="28"/>
          <w:szCs w:val="28"/>
          <w:lang w:eastAsia="en-GB"/>
        </w:rPr>
      </w:pPr>
      <w:r w:rsidRPr="51269D72">
        <w:rPr>
          <w:rFonts w:eastAsia="Times New Roman"/>
          <w:b/>
          <w:bCs/>
          <w:sz w:val="28"/>
          <w:szCs w:val="28"/>
          <w:lang w:eastAsia="en-GB"/>
        </w:rPr>
        <w:t xml:space="preserve">Sharing Nudes and Semi Nudes </w:t>
      </w:r>
    </w:p>
    <w:p w14:paraId="0BD0F4CF" w14:textId="77777777" w:rsidR="00DC507F" w:rsidRDefault="00DC507F" w:rsidP="00DC507F">
      <w:pPr>
        <w:rPr>
          <w:rFonts w:eastAsia="Times New Roman" w:cstheme="minorHAnsi"/>
          <w:sz w:val="28"/>
          <w:szCs w:val="28"/>
          <w:lang w:eastAsia="en-GB"/>
        </w:rPr>
      </w:pPr>
    </w:p>
    <w:p w14:paraId="6A4C509C" w14:textId="77777777" w:rsidR="00DC507F"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 xml:space="preserve">The practice of children sharing images and videos via text message, email, social </w:t>
      </w:r>
      <w:r w:rsidR="001C11A2" w:rsidRPr="00DC507F">
        <w:rPr>
          <w:rFonts w:eastAsia="Times New Roman" w:cstheme="minorHAnsi"/>
          <w:sz w:val="28"/>
          <w:szCs w:val="28"/>
          <w:lang w:eastAsia="en-GB"/>
        </w:rPr>
        <w:t>media</w:t>
      </w:r>
      <w:r w:rsidR="001C11A2">
        <w:rPr>
          <w:rFonts w:eastAsia="Times New Roman" w:cstheme="minorHAnsi"/>
          <w:sz w:val="28"/>
          <w:szCs w:val="28"/>
          <w:lang w:eastAsia="en-GB"/>
        </w:rPr>
        <w:t>,</w:t>
      </w:r>
      <w:r w:rsidR="001C11A2" w:rsidRPr="00DC507F">
        <w:rPr>
          <w:rFonts w:eastAsia="Times New Roman" w:cstheme="minorHAnsi"/>
          <w:sz w:val="28"/>
          <w:szCs w:val="28"/>
          <w:lang w:eastAsia="en-GB"/>
        </w:rPr>
        <w:t xml:space="preserve"> or</w:t>
      </w:r>
      <w:r w:rsidRPr="00DC507F">
        <w:rPr>
          <w:rFonts w:eastAsia="Times New Roman" w:cstheme="minorHAnsi"/>
          <w:sz w:val="28"/>
          <w:szCs w:val="28"/>
          <w:lang w:eastAsia="en-GB"/>
        </w:rPr>
        <w:t xml:space="preserve"> mobile messaging apps has become commonplace. However, this online technology has also given children the opportunity to produce and distribute sexual imagery in the form of photos and videos. Such imagery involving anyone under the age of 18 is unlawful.</w:t>
      </w:r>
    </w:p>
    <w:p w14:paraId="0CBD5F58" w14:textId="77777777" w:rsidR="00CE1C84" w:rsidRDefault="00CE1C84" w:rsidP="00CE1C84">
      <w:pPr>
        <w:rPr>
          <w:highlight w:val="yellow"/>
        </w:rPr>
      </w:pPr>
    </w:p>
    <w:p w14:paraId="7DAAC255" w14:textId="60603CE7" w:rsidR="00ED5349" w:rsidRPr="004D0101" w:rsidRDefault="009D55DD">
      <w:pPr>
        <w:rPr>
          <w:sz w:val="28"/>
          <w:szCs w:val="28"/>
        </w:rPr>
      </w:pPr>
      <w:r w:rsidRPr="00CD3A42">
        <w:rPr>
          <w:sz w:val="28"/>
          <w:szCs w:val="28"/>
        </w:rPr>
        <w:t>The school will use the current terminology “making or sharing of nudes or semi-nudes” and will recognise self-generated intimate images and/or videos, including those created or manipulated using AI or deepfake technology. Every incident involving the sharing of nude or semi-nude images requires a safeguarding response, whether consensual or non-consensual</w:t>
      </w:r>
      <w:r w:rsidR="004D0101" w:rsidRPr="00CD3A42">
        <w:rPr>
          <w:sz w:val="28"/>
          <w:szCs w:val="28"/>
        </w:rPr>
        <w:t xml:space="preserve"> </w:t>
      </w:r>
      <w:r w:rsidRPr="00CD3A42">
        <w:rPr>
          <w:sz w:val="28"/>
          <w:szCs w:val="28"/>
        </w:rPr>
        <w:t>and includes images that have been digitally altered or wholly generated using artificial intelligence, including deepfakes or deep nudes.</w:t>
      </w:r>
    </w:p>
    <w:p w14:paraId="1AEE2088" w14:textId="77777777" w:rsidR="00DC507F" w:rsidRDefault="00DC507F" w:rsidP="00DC507F">
      <w:pPr>
        <w:rPr>
          <w:rFonts w:eastAsia="Times New Roman" w:cstheme="minorHAnsi"/>
          <w:sz w:val="28"/>
          <w:szCs w:val="28"/>
          <w:lang w:eastAsia="en-GB"/>
        </w:rPr>
      </w:pPr>
    </w:p>
    <w:p w14:paraId="3C62B961" w14:textId="77777777" w:rsidR="00DC507F"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Sharing Nudes/Semi-Nudes refers to both images and videos where:</w:t>
      </w:r>
    </w:p>
    <w:p w14:paraId="326E8C04" w14:textId="77777777" w:rsidR="00DC507F" w:rsidRDefault="00DC507F" w:rsidP="00DC507F">
      <w:pPr>
        <w:rPr>
          <w:rFonts w:eastAsia="Times New Roman" w:cstheme="minorHAnsi"/>
          <w:sz w:val="28"/>
          <w:szCs w:val="28"/>
          <w:lang w:eastAsia="en-GB"/>
        </w:rPr>
      </w:pPr>
    </w:p>
    <w:p w14:paraId="55FE3DC2" w14:textId="77777777" w:rsidR="00DC507F" w:rsidRPr="00DC507F" w:rsidRDefault="00DC507F">
      <w:pPr>
        <w:pStyle w:val="ListParagraph"/>
        <w:numPr>
          <w:ilvl w:val="0"/>
          <w:numId w:val="36"/>
        </w:numPr>
        <w:rPr>
          <w:rFonts w:eastAsia="Times New Roman" w:cstheme="minorHAnsi"/>
          <w:sz w:val="28"/>
          <w:szCs w:val="28"/>
          <w:lang w:eastAsia="en-GB"/>
        </w:rPr>
      </w:pPr>
      <w:r w:rsidRPr="00DC507F">
        <w:rPr>
          <w:rFonts w:eastAsia="Times New Roman" w:cstheme="minorHAnsi"/>
          <w:sz w:val="28"/>
          <w:szCs w:val="28"/>
          <w:lang w:eastAsia="en-GB"/>
        </w:rPr>
        <w:lastRenderedPageBreak/>
        <w:t>A person under the age of 18 creates and shares sexual imagery of themselves with a peer under the age of 18.</w:t>
      </w:r>
    </w:p>
    <w:p w14:paraId="1594202F" w14:textId="77777777" w:rsidR="00DC507F" w:rsidRPr="00DC507F" w:rsidRDefault="00DC507F">
      <w:pPr>
        <w:pStyle w:val="ListParagraph"/>
        <w:numPr>
          <w:ilvl w:val="0"/>
          <w:numId w:val="36"/>
        </w:numPr>
        <w:rPr>
          <w:rFonts w:eastAsia="Times New Roman" w:cstheme="minorHAnsi"/>
          <w:sz w:val="28"/>
          <w:szCs w:val="28"/>
          <w:lang w:eastAsia="en-GB"/>
        </w:rPr>
      </w:pPr>
      <w:r w:rsidRPr="00DC507F">
        <w:rPr>
          <w:rFonts w:eastAsia="Times New Roman" w:cstheme="minorHAnsi"/>
          <w:sz w:val="28"/>
          <w:szCs w:val="28"/>
          <w:lang w:eastAsia="en-GB"/>
        </w:rPr>
        <w:t>A person under the age of 18 shares sexual imagery created by another person under the age of 18 with a peer under the age of 18 or an adult.</w:t>
      </w:r>
    </w:p>
    <w:p w14:paraId="6EA36358" w14:textId="77777777" w:rsidR="00DC507F" w:rsidRPr="00DC507F" w:rsidRDefault="00DC507F">
      <w:pPr>
        <w:pStyle w:val="ListParagraph"/>
        <w:numPr>
          <w:ilvl w:val="0"/>
          <w:numId w:val="36"/>
        </w:numPr>
        <w:rPr>
          <w:rFonts w:eastAsia="Times New Roman" w:cstheme="minorHAnsi"/>
          <w:sz w:val="28"/>
          <w:szCs w:val="28"/>
          <w:lang w:eastAsia="en-GB"/>
        </w:rPr>
      </w:pPr>
      <w:r w:rsidRPr="00DC507F">
        <w:rPr>
          <w:rFonts w:eastAsia="Times New Roman" w:cstheme="minorHAnsi"/>
          <w:sz w:val="28"/>
          <w:szCs w:val="28"/>
          <w:lang w:eastAsia="en-GB"/>
        </w:rPr>
        <w:t>A person under the age</w:t>
      </w:r>
      <w:r w:rsidR="00712A4C">
        <w:rPr>
          <w:rFonts w:eastAsia="Times New Roman" w:cstheme="minorHAnsi"/>
          <w:sz w:val="28"/>
          <w:szCs w:val="28"/>
          <w:lang w:eastAsia="en-GB"/>
        </w:rPr>
        <w:t xml:space="preserve"> of </w:t>
      </w:r>
      <w:r w:rsidRPr="00DC507F">
        <w:rPr>
          <w:rFonts w:eastAsia="Times New Roman" w:cstheme="minorHAnsi"/>
          <w:sz w:val="28"/>
          <w:szCs w:val="28"/>
          <w:lang w:eastAsia="en-GB"/>
        </w:rPr>
        <w:t>1</w:t>
      </w:r>
      <w:r w:rsidR="00712A4C">
        <w:rPr>
          <w:rFonts w:eastAsia="Times New Roman" w:cstheme="minorHAnsi"/>
          <w:sz w:val="28"/>
          <w:szCs w:val="28"/>
          <w:lang w:eastAsia="en-GB"/>
        </w:rPr>
        <w:t xml:space="preserve">8 </w:t>
      </w:r>
      <w:r w:rsidRPr="00DC507F">
        <w:rPr>
          <w:rFonts w:eastAsia="Times New Roman" w:cstheme="minorHAnsi"/>
          <w:sz w:val="28"/>
          <w:szCs w:val="28"/>
          <w:lang w:eastAsia="en-GB"/>
        </w:rPr>
        <w:t>is in possession of sexual imagery created by another person under the age of 18.</w:t>
      </w:r>
    </w:p>
    <w:p w14:paraId="0D27109F" w14:textId="77777777" w:rsidR="00DC507F" w:rsidRDefault="00DC507F" w:rsidP="00DC507F">
      <w:pPr>
        <w:rPr>
          <w:rFonts w:eastAsia="Times New Roman" w:cstheme="minorHAnsi"/>
          <w:sz w:val="28"/>
          <w:szCs w:val="28"/>
          <w:lang w:eastAsia="en-GB"/>
        </w:rPr>
      </w:pPr>
    </w:p>
    <w:p w14:paraId="2EB55BBC" w14:textId="77777777" w:rsidR="00DC507F"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 xml:space="preserve">All incidents of this nature should be treated as a safeguarding concern and in line with the </w:t>
      </w:r>
      <w:hyperlink r:id="rId60" w:history="1">
        <w:r w:rsidRPr="00DC507F">
          <w:rPr>
            <w:rStyle w:val="Hyperlink"/>
            <w:rFonts w:eastAsia="Times New Roman" w:cstheme="minorHAnsi"/>
            <w:sz w:val="28"/>
            <w:szCs w:val="28"/>
            <w:lang w:eastAsia="en-GB"/>
          </w:rPr>
          <w:t>UKCCIS guidance Sharing nudes and semi-nudes: advice for education settings working with children and young people.</w:t>
        </w:r>
      </w:hyperlink>
    </w:p>
    <w:p w14:paraId="7E8D0912" w14:textId="77777777" w:rsidR="00DC507F" w:rsidRDefault="00DC507F" w:rsidP="00DC507F">
      <w:pPr>
        <w:rPr>
          <w:rFonts w:eastAsia="Times New Roman" w:cstheme="minorHAnsi"/>
          <w:sz w:val="28"/>
          <w:szCs w:val="28"/>
          <w:lang w:eastAsia="en-GB"/>
        </w:rPr>
      </w:pPr>
    </w:p>
    <w:p w14:paraId="03A1E636" w14:textId="77777777" w:rsidR="00C53EF9"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Cases where sexual imagery of people under 18 has been shared by adults and where sexual imagery of a person of any age has been shared by an adult to a child is child sexual abuse and should be responded to.</w:t>
      </w:r>
    </w:p>
    <w:p w14:paraId="75096408" w14:textId="77777777" w:rsidR="00C53EF9" w:rsidRDefault="00C53EF9" w:rsidP="00DC507F">
      <w:pPr>
        <w:rPr>
          <w:rFonts w:eastAsia="Times New Roman" w:cstheme="minorHAnsi"/>
          <w:sz w:val="28"/>
          <w:szCs w:val="28"/>
          <w:lang w:eastAsia="en-GB"/>
        </w:rPr>
      </w:pPr>
    </w:p>
    <w:p w14:paraId="044F6C83" w14:textId="77777777" w:rsidR="00C53EF9"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If a member of staff becomes aware of an incident involving making or sharing nudes/</w:t>
      </w:r>
      <w:r w:rsidR="00C53EF9" w:rsidRPr="00DC507F">
        <w:rPr>
          <w:rFonts w:eastAsia="Times New Roman" w:cstheme="minorHAnsi"/>
          <w:sz w:val="28"/>
          <w:szCs w:val="28"/>
          <w:lang w:eastAsia="en-GB"/>
        </w:rPr>
        <w:t>semi-nude</w:t>
      </w:r>
      <w:r w:rsidR="00C53EF9">
        <w:rPr>
          <w:rFonts w:eastAsia="Times New Roman" w:cstheme="minorHAnsi"/>
          <w:sz w:val="28"/>
          <w:szCs w:val="28"/>
          <w:lang w:eastAsia="en-GB"/>
        </w:rPr>
        <w:t>s,</w:t>
      </w:r>
      <w:r w:rsidRPr="00DC507F">
        <w:rPr>
          <w:rFonts w:eastAsia="Times New Roman" w:cstheme="minorHAnsi"/>
          <w:sz w:val="28"/>
          <w:szCs w:val="28"/>
          <w:lang w:eastAsia="en-GB"/>
        </w:rPr>
        <w:t xml:space="preserve"> they should follow the child protection procedures and refer to the DSL immediately.</w:t>
      </w:r>
    </w:p>
    <w:p w14:paraId="76029CC0" w14:textId="77777777" w:rsidR="00C53EF9" w:rsidRDefault="00C53EF9" w:rsidP="00DC507F">
      <w:pPr>
        <w:rPr>
          <w:rFonts w:eastAsia="Times New Roman" w:cstheme="minorHAnsi"/>
          <w:sz w:val="28"/>
          <w:szCs w:val="28"/>
          <w:lang w:eastAsia="en-GB"/>
        </w:rPr>
      </w:pPr>
    </w:p>
    <w:p w14:paraId="5D4476AC" w14:textId="77777777" w:rsidR="00C53EF9"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 xml:space="preserve">The member of staff should confiscate the device involved and set it to flight mode or, if this is not possible, turn it off. Staff must not view, copy, or print the images. </w:t>
      </w:r>
    </w:p>
    <w:p w14:paraId="26898751" w14:textId="77777777" w:rsidR="00C53EF9" w:rsidRDefault="00C53EF9" w:rsidP="00DC507F">
      <w:pPr>
        <w:rPr>
          <w:rFonts w:eastAsia="Times New Roman" w:cstheme="minorHAnsi"/>
          <w:sz w:val="28"/>
          <w:szCs w:val="28"/>
          <w:lang w:eastAsia="en-GB"/>
        </w:rPr>
      </w:pPr>
    </w:p>
    <w:p w14:paraId="0518F84F" w14:textId="77777777" w:rsidR="00C53EF9"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The DSL should hold an initial review meeting with appropriate school staff and subsequent interviews with the children involved (if appropriate).</w:t>
      </w:r>
    </w:p>
    <w:p w14:paraId="29FAA5EC" w14:textId="77777777" w:rsidR="00C53EF9" w:rsidRDefault="00C53EF9" w:rsidP="00DC507F">
      <w:pPr>
        <w:rPr>
          <w:rFonts w:eastAsia="Times New Roman" w:cstheme="minorHAnsi"/>
          <w:sz w:val="28"/>
          <w:szCs w:val="28"/>
          <w:lang w:eastAsia="en-GB"/>
        </w:rPr>
      </w:pPr>
    </w:p>
    <w:p w14:paraId="0FBC238E" w14:textId="77777777" w:rsidR="00C53EF9"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Parents should be informed at an early stage and involved in the process unless there is reason to believe that involving parents would put the child at risk of harm.</w:t>
      </w:r>
    </w:p>
    <w:p w14:paraId="3FACC9BD" w14:textId="77777777" w:rsidR="00DC507F" w:rsidRPr="00DC507F" w:rsidRDefault="00DC507F" w:rsidP="00DC507F">
      <w:pPr>
        <w:rPr>
          <w:rFonts w:eastAsia="Times New Roman" w:cstheme="minorHAnsi"/>
          <w:sz w:val="28"/>
          <w:szCs w:val="28"/>
          <w:lang w:eastAsia="en-GB"/>
        </w:rPr>
      </w:pPr>
      <w:r w:rsidRPr="00DC507F">
        <w:rPr>
          <w:rFonts w:eastAsia="Times New Roman" w:cstheme="minorHAnsi"/>
          <w:sz w:val="28"/>
          <w:szCs w:val="28"/>
          <w:lang w:eastAsia="en-GB"/>
        </w:rPr>
        <w:t>At any point in the process if there is concern a child has been harmed or is at risk of harm a request for support should be made to the C-SPA and/or the Police as appropriate.</w:t>
      </w:r>
    </w:p>
    <w:p w14:paraId="62C4389E" w14:textId="77777777" w:rsidR="00DC507F" w:rsidRPr="000D56F6" w:rsidRDefault="00DC507F" w:rsidP="00A937E7">
      <w:pPr>
        <w:rPr>
          <w:rFonts w:eastAsia="Times New Roman" w:cstheme="minorHAnsi"/>
          <w:sz w:val="28"/>
          <w:szCs w:val="28"/>
          <w:lang w:eastAsia="en-GB"/>
        </w:rPr>
      </w:pPr>
    </w:p>
    <w:p w14:paraId="1CBCE0E3" w14:textId="77777777" w:rsidR="003875A9" w:rsidRDefault="003875A9" w:rsidP="003875A9">
      <w:pPr>
        <w:rPr>
          <w:rFonts w:eastAsia="Times New Roman" w:cstheme="minorHAnsi"/>
          <w:sz w:val="28"/>
          <w:szCs w:val="28"/>
          <w:lang w:eastAsia="en-GB"/>
        </w:rPr>
      </w:pPr>
      <w:r w:rsidRPr="003875A9">
        <w:rPr>
          <w:rFonts w:eastAsia="Times New Roman" w:cstheme="minorHAnsi"/>
          <w:sz w:val="28"/>
          <w:szCs w:val="28"/>
          <w:lang w:eastAsia="en-GB"/>
        </w:rPr>
        <w:t>Immediate request for support at the initial review stage should be made to Children’s Social Care/Police if:</w:t>
      </w:r>
    </w:p>
    <w:p w14:paraId="150C35FD" w14:textId="77777777" w:rsidR="003875A9" w:rsidRDefault="003875A9" w:rsidP="003875A9">
      <w:pPr>
        <w:rPr>
          <w:rFonts w:eastAsia="Times New Roman" w:cstheme="minorHAnsi"/>
          <w:sz w:val="28"/>
          <w:szCs w:val="28"/>
          <w:lang w:eastAsia="en-GB"/>
        </w:rPr>
      </w:pPr>
    </w:p>
    <w:p w14:paraId="107FF65E" w14:textId="77777777" w:rsidR="003875A9" w:rsidRPr="003875A9" w:rsidRDefault="003875A9">
      <w:pPr>
        <w:pStyle w:val="ListParagraph"/>
        <w:numPr>
          <w:ilvl w:val="0"/>
          <w:numId w:val="37"/>
        </w:numPr>
        <w:rPr>
          <w:rFonts w:eastAsia="Times New Roman" w:cstheme="minorHAnsi"/>
          <w:sz w:val="28"/>
          <w:szCs w:val="28"/>
          <w:lang w:eastAsia="en-GB"/>
        </w:rPr>
      </w:pPr>
      <w:r w:rsidRPr="003875A9">
        <w:rPr>
          <w:rFonts w:eastAsia="Times New Roman" w:cstheme="minorHAnsi"/>
          <w:sz w:val="28"/>
          <w:szCs w:val="28"/>
          <w:lang w:eastAsia="en-GB"/>
        </w:rPr>
        <w:t>The incident involves an adult.</w:t>
      </w:r>
    </w:p>
    <w:p w14:paraId="181B2441" w14:textId="77777777" w:rsidR="003875A9" w:rsidRPr="003875A9" w:rsidRDefault="003875A9">
      <w:pPr>
        <w:pStyle w:val="ListParagraph"/>
        <w:numPr>
          <w:ilvl w:val="0"/>
          <w:numId w:val="37"/>
        </w:numPr>
        <w:rPr>
          <w:rFonts w:eastAsia="Times New Roman" w:cstheme="minorHAnsi"/>
          <w:sz w:val="28"/>
          <w:szCs w:val="28"/>
          <w:lang w:eastAsia="en-GB"/>
        </w:rPr>
      </w:pPr>
      <w:r w:rsidRPr="003875A9">
        <w:rPr>
          <w:rFonts w:eastAsia="Times New Roman" w:cstheme="minorHAnsi"/>
          <w:sz w:val="28"/>
          <w:szCs w:val="28"/>
          <w:lang w:eastAsia="en-GB"/>
        </w:rPr>
        <w:t xml:space="preserve">There is good reason to believe that a young person has been coerced, </w:t>
      </w:r>
      <w:r w:rsidR="00247116" w:rsidRPr="003875A9">
        <w:rPr>
          <w:rFonts w:eastAsia="Times New Roman" w:cstheme="minorHAnsi"/>
          <w:sz w:val="28"/>
          <w:szCs w:val="28"/>
          <w:lang w:eastAsia="en-GB"/>
        </w:rPr>
        <w:t>blackmailed,</w:t>
      </w:r>
      <w:r w:rsidRPr="003875A9">
        <w:rPr>
          <w:rFonts w:eastAsia="Times New Roman" w:cstheme="minorHAnsi"/>
          <w:sz w:val="28"/>
          <w:szCs w:val="28"/>
          <w:lang w:eastAsia="en-GB"/>
        </w:rPr>
        <w:t xml:space="preserve"> or groomed or if there are concerns about their capacity to consent (for example, owing to SEND).</w:t>
      </w:r>
    </w:p>
    <w:p w14:paraId="644A9C9D" w14:textId="77777777" w:rsidR="003875A9" w:rsidRPr="003875A9" w:rsidRDefault="003875A9">
      <w:pPr>
        <w:pStyle w:val="ListParagraph"/>
        <w:numPr>
          <w:ilvl w:val="0"/>
          <w:numId w:val="37"/>
        </w:numPr>
        <w:rPr>
          <w:rFonts w:eastAsia="Times New Roman" w:cstheme="minorHAnsi"/>
          <w:sz w:val="28"/>
          <w:szCs w:val="28"/>
          <w:lang w:eastAsia="en-GB"/>
        </w:rPr>
      </w:pPr>
      <w:r w:rsidRPr="003875A9">
        <w:rPr>
          <w:rFonts w:eastAsia="Times New Roman" w:cstheme="minorHAnsi"/>
          <w:sz w:val="28"/>
          <w:szCs w:val="28"/>
          <w:lang w:eastAsia="en-GB"/>
        </w:rPr>
        <w:t>What you know about the imagery suggests the content depicts sexual acts which are unusual for the child’s development stage or are violent.</w:t>
      </w:r>
    </w:p>
    <w:p w14:paraId="1D672C6C" w14:textId="77777777" w:rsidR="003875A9" w:rsidRPr="003875A9" w:rsidRDefault="003875A9">
      <w:pPr>
        <w:pStyle w:val="ListParagraph"/>
        <w:numPr>
          <w:ilvl w:val="0"/>
          <w:numId w:val="37"/>
        </w:numPr>
        <w:rPr>
          <w:rFonts w:eastAsia="Times New Roman" w:cstheme="minorHAnsi"/>
          <w:sz w:val="28"/>
          <w:szCs w:val="28"/>
          <w:lang w:eastAsia="en-GB"/>
        </w:rPr>
      </w:pPr>
      <w:r w:rsidRPr="003875A9">
        <w:rPr>
          <w:rFonts w:eastAsia="Times New Roman" w:cstheme="minorHAnsi"/>
          <w:sz w:val="28"/>
          <w:szCs w:val="28"/>
          <w:lang w:eastAsia="en-GB"/>
        </w:rPr>
        <w:lastRenderedPageBreak/>
        <w:t>The imagery involves sexual acts.</w:t>
      </w:r>
    </w:p>
    <w:p w14:paraId="1A1FE89A" w14:textId="77777777" w:rsidR="003875A9" w:rsidRPr="003875A9" w:rsidRDefault="003875A9">
      <w:pPr>
        <w:pStyle w:val="ListParagraph"/>
        <w:numPr>
          <w:ilvl w:val="0"/>
          <w:numId w:val="37"/>
        </w:numPr>
        <w:rPr>
          <w:rFonts w:eastAsia="Times New Roman" w:cstheme="minorHAnsi"/>
          <w:sz w:val="28"/>
          <w:szCs w:val="28"/>
          <w:lang w:eastAsia="en-GB"/>
        </w:rPr>
      </w:pPr>
      <w:r w:rsidRPr="003875A9">
        <w:rPr>
          <w:rFonts w:eastAsia="Times New Roman" w:cstheme="minorHAnsi"/>
          <w:sz w:val="28"/>
          <w:szCs w:val="28"/>
          <w:lang w:eastAsia="en-GB"/>
        </w:rPr>
        <w:t>The imagery involves anyone aged 12 or under.</w:t>
      </w:r>
    </w:p>
    <w:p w14:paraId="552B2CB8" w14:textId="77777777" w:rsidR="003875A9" w:rsidRPr="003875A9" w:rsidRDefault="003875A9">
      <w:pPr>
        <w:pStyle w:val="ListParagraph"/>
        <w:numPr>
          <w:ilvl w:val="0"/>
          <w:numId w:val="37"/>
        </w:numPr>
        <w:rPr>
          <w:rFonts w:eastAsia="Times New Roman" w:cstheme="minorHAnsi"/>
          <w:sz w:val="28"/>
          <w:szCs w:val="28"/>
          <w:lang w:eastAsia="en-GB"/>
        </w:rPr>
      </w:pPr>
      <w:r w:rsidRPr="003875A9">
        <w:rPr>
          <w:rFonts w:eastAsia="Times New Roman" w:cstheme="minorHAnsi"/>
          <w:sz w:val="28"/>
          <w:szCs w:val="28"/>
          <w:lang w:eastAsia="en-GB"/>
        </w:rPr>
        <w:t xml:space="preserve">There is reason to believe a child is at immediate risk of harm owing to the sharing of the imagery, for example the child is presenting as suicidal or self-harming. </w:t>
      </w:r>
    </w:p>
    <w:p w14:paraId="745F6156" w14:textId="77777777" w:rsidR="003875A9" w:rsidRDefault="003875A9" w:rsidP="003875A9">
      <w:pPr>
        <w:rPr>
          <w:rFonts w:eastAsia="Times New Roman" w:cstheme="minorHAnsi"/>
          <w:sz w:val="28"/>
          <w:szCs w:val="28"/>
          <w:lang w:eastAsia="en-GB"/>
        </w:rPr>
      </w:pPr>
    </w:p>
    <w:p w14:paraId="0A261FEC" w14:textId="77777777" w:rsidR="003875A9" w:rsidRDefault="003875A9" w:rsidP="4619EA0E">
      <w:pPr>
        <w:rPr>
          <w:rFonts w:eastAsia="Times New Roman"/>
          <w:sz w:val="28"/>
          <w:szCs w:val="28"/>
          <w:lang w:eastAsia="en-GB"/>
        </w:rPr>
      </w:pPr>
      <w:r w:rsidRPr="4619EA0E">
        <w:rPr>
          <w:rFonts w:eastAsia="Times New Roman"/>
          <w:sz w:val="28"/>
          <w:szCs w:val="28"/>
          <w:lang w:eastAsia="en-GB"/>
        </w:rPr>
        <w:t>If none of the above apply then the DSL will use their professional judgement to assess the risk to children involved and may decide, with input from the Head</w:t>
      </w:r>
      <w:r w:rsidR="729648D6" w:rsidRPr="4619EA0E">
        <w:rPr>
          <w:rFonts w:eastAsia="Times New Roman"/>
          <w:sz w:val="28"/>
          <w:szCs w:val="28"/>
          <w:lang w:eastAsia="en-GB"/>
        </w:rPr>
        <w:t>teacher</w:t>
      </w:r>
      <w:r w:rsidRPr="4619EA0E">
        <w:rPr>
          <w:rFonts w:eastAsia="Times New Roman"/>
          <w:sz w:val="28"/>
          <w:szCs w:val="28"/>
          <w:lang w:eastAsia="en-GB"/>
        </w:rPr>
        <w:t>, to respond to the incident without referral to the C-SPA or the Police.</w:t>
      </w:r>
    </w:p>
    <w:p w14:paraId="73A367FD" w14:textId="77777777" w:rsidR="003875A9" w:rsidRDefault="003875A9" w:rsidP="003875A9">
      <w:pPr>
        <w:rPr>
          <w:rFonts w:eastAsia="Times New Roman" w:cstheme="minorHAnsi"/>
          <w:sz w:val="28"/>
          <w:szCs w:val="28"/>
          <w:lang w:eastAsia="en-GB"/>
        </w:rPr>
      </w:pPr>
    </w:p>
    <w:p w14:paraId="5ED94B25" w14:textId="77777777" w:rsidR="00247116" w:rsidRDefault="003875A9" w:rsidP="003875A9">
      <w:pPr>
        <w:rPr>
          <w:rFonts w:eastAsia="Times New Roman" w:cstheme="minorHAnsi"/>
          <w:sz w:val="28"/>
          <w:szCs w:val="28"/>
          <w:lang w:eastAsia="en-GB"/>
        </w:rPr>
      </w:pPr>
      <w:r w:rsidRPr="003875A9">
        <w:rPr>
          <w:rFonts w:eastAsia="Times New Roman" w:cstheme="minorHAnsi"/>
          <w:sz w:val="28"/>
          <w:szCs w:val="28"/>
          <w:lang w:eastAsia="en-GB"/>
        </w:rPr>
        <w:t>During the decision making the DSL will consider if:</w:t>
      </w:r>
    </w:p>
    <w:p w14:paraId="5124BC8E" w14:textId="77777777" w:rsidR="00247116" w:rsidRDefault="00247116" w:rsidP="003875A9">
      <w:pPr>
        <w:rPr>
          <w:rFonts w:eastAsia="Times New Roman" w:cstheme="minorHAnsi"/>
          <w:sz w:val="28"/>
          <w:szCs w:val="28"/>
          <w:lang w:eastAsia="en-GB"/>
        </w:rPr>
      </w:pPr>
    </w:p>
    <w:p w14:paraId="096285EE"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There is a significant age difference between the sender/receiver.</w:t>
      </w:r>
    </w:p>
    <w:p w14:paraId="23B8B5FB"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There is any coercion or encouragement beyond the sender/receiver.</w:t>
      </w:r>
    </w:p>
    <w:p w14:paraId="002A32B5" w14:textId="77777777" w:rsidR="00247116" w:rsidRPr="00247116" w:rsidRDefault="00247116">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T</w:t>
      </w:r>
      <w:r w:rsidR="003875A9" w:rsidRPr="00247116">
        <w:rPr>
          <w:rFonts w:eastAsia="Times New Roman" w:cstheme="minorHAnsi"/>
          <w:sz w:val="28"/>
          <w:szCs w:val="28"/>
          <w:lang w:eastAsia="en-GB"/>
        </w:rPr>
        <w:t>he imagery was shared and received with the knowledge of the child in the imagery. The child is vulnerable, for example subject to Child in Need, Child Protection or Early Help plans, Looked After, SEND</w:t>
      </w:r>
      <w:r w:rsidRPr="00247116">
        <w:rPr>
          <w:rFonts w:eastAsia="Times New Roman" w:cstheme="minorHAnsi"/>
          <w:sz w:val="28"/>
          <w:szCs w:val="28"/>
          <w:lang w:eastAsia="en-GB"/>
        </w:rPr>
        <w:t>.</w:t>
      </w:r>
    </w:p>
    <w:p w14:paraId="6DE7F908"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There is a significant impact on the children involved.</w:t>
      </w:r>
    </w:p>
    <w:p w14:paraId="77499959"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The image is of a severe or extreme nature.</w:t>
      </w:r>
    </w:p>
    <w:p w14:paraId="5D8CD3B5"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The child involved understands consent.</w:t>
      </w:r>
    </w:p>
    <w:p w14:paraId="7EA2A1A3"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The situation is isolated or if the image been more widely distributed.</w:t>
      </w:r>
    </w:p>
    <w:p w14:paraId="401FF715"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 xml:space="preserve">There </w:t>
      </w:r>
      <w:r w:rsidR="00247116" w:rsidRPr="00247116">
        <w:rPr>
          <w:rFonts w:eastAsia="Times New Roman" w:cstheme="minorHAnsi"/>
          <w:sz w:val="28"/>
          <w:szCs w:val="28"/>
          <w:lang w:eastAsia="en-GB"/>
        </w:rPr>
        <w:t xml:space="preserve">are </w:t>
      </w:r>
      <w:r w:rsidRPr="00247116">
        <w:rPr>
          <w:rFonts w:eastAsia="Times New Roman" w:cstheme="minorHAnsi"/>
          <w:sz w:val="28"/>
          <w:szCs w:val="28"/>
          <w:lang w:eastAsia="en-GB"/>
        </w:rPr>
        <w:t>other circumstances relating to either the sender or recipient that may add cause for concern.</w:t>
      </w:r>
    </w:p>
    <w:p w14:paraId="2556A6B0" w14:textId="77777777" w:rsidR="00247116" w:rsidRPr="00247116" w:rsidRDefault="003875A9">
      <w:pPr>
        <w:pStyle w:val="ListParagraph"/>
        <w:numPr>
          <w:ilvl w:val="0"/>
          <w:numId w:val="38"/>
        </w:numPr>
        <w:rPr>
          <w:rFonts w:eastAsia="Times New Roman" w:cstheme="minorHAnsi"/>
          <w:sz w:val="28"/>
          <w:szCs w:val="28"/>
          <w:lang w:eastAsia="en-GB"/>
        </w:rPr>
      </w:pPr>
      <w:r w:rsidRPr="00247116">
        <w:rPr>
          <w:rFonts w:eastAsia="Times New Roman" w:cstheme="minorHAnsi"/>
          <w:sz w:val="28"/>
          <w:szCs w:val="28"/>
          <w:lang w:eastAsia="en-GB"/>
        </w:rPr>
        <w:t xml:space="preserve">The children have been involved in incidents relating to youth produced sexual imagery previously. </w:t>
      </w:r>
    </w:p>
    <w:p w14:paraId="08458169" w14:textId="77777777" w:rsidR="00247116" w:rsidRDefault="00247116" w:rsidP="003875A9">
      <w:pPr>
        <w:rPr>
          <w:rFonts w:eastAsia="Times New Roman" w:cstheme="minorHAnsi"/>
          <w:sz w:val="28"/>
          <w:szCs w:val="28"/>
          <w:lang w:eastAsia="en-GB"/>
        </w:rPr>
      </w:pPr>
    </w:p>
    <w:p w14:paraId="6D8259F4" w14:textId="77777777" w:rsidR="00247116" w:rsidRDefault="003875A9" w:rsidP="003875A9">
      <w:pPr>
        <w:rPr>
          <w:rFonts w:eastAsia="Times New Roman" w:cstheme="minorHAnsi"/>
          <w:sz w:val="28"/>
          <w:szCs w:val="28"/>
          <w:lang w:eastAsia="en-GB"/>
        </w:rPr>
      </w:pPr>
      <w:r w:rsidRPr="003875A9">
        <w:rPr>
          <w:rFonts w:eastAsia="Times New Roman" w:cstheme="minorHAnsi"/>
          <w:sz w:val="28"/>
          <w:szCs w:val="28"/>
          <w:lang w:eastAsia="en-GB"/>
        </w:rPr>
        <w:t xml:space="preserve">If any of these circumstances are present the situation will be referred according to our child protection procedures, including referral to the C-SPA or the Police. </w:t>
      </w:r>
    </w:p>
    <w:p w14:paraId="3CC1EA6A" w14:textId="77777777" w:rsidR="00247116" w:rsidRDefault="00247116" w:rsidP="003875A9">
      <w:pPr>
        <w:rPr>
          <w:rFonts w:eastAsia="Times New Roman" w:cstheme="minorHAnsi"/>
          <w:sz w:val="28"/>
          <w:szCs w:val="28"/>
          <w:lang w:eastAsia="en-GB"/>
        </w:rPr>
      </w:pPr>
    </w:p>
    <w:p w14:paraId="764AB940" w14:textId="77777777" w:rsidR="003875A9" w:rsidRPr="003875A9" w:rsidRDefault="003875A9" w:rsidP="003875A9">
      <w:pPr>
        <w:rPr>
          <w:rFonts w:eastAsia="Times New Roman" w:cstheme="minorHAnsi"/>
          <w:sz w:val="28"/>
          <w:szCs w:val="28"/>
          <w:lang w:eastAsia="en-GB"/>
        </w:rPr>
      </w:pPr>
      <w:r w:rsidRPr="003875A9">
        <w:rPr>
          <w:rFonts w:eastAsia="Times New Roman" w:cstheme="minorHAnsi"/>
          <w:sz w:val="28"/>
          <w:szCs w:val="28"/>
          <w:lang w:eastAsia="en-GB"/>
        </w:rPr>
        <w:t xml:space="preserve">The DSL will record all incidents of making, </w:t>
      </w:r>
      <w:r w:rsidR="00247116" w:rsidRPr="003875A9">
        <w:rPr>
          <w:rFonts w:eastAsia="Times New Roman" w:cstheme="minorHAnsi"/>
          <w:sz w:val="28"/>
          <w:szCs w:val="28"/>
          <w:lang w:eastAsia="en-GB"/>
        </w:rPr>
        <w:t>sharing,</w:t>
      </w:r>
      <w:r w:rsidRPr="003875A9">
        <w:rPr>
          <w:rFonts w:eastAsia="Times New Roman" w:cstheme="minorHAnsi"/>
          <w:sz w:val="28"/>
          <w:szCs w:val="28"/>
          <w:lang w:eastAsia="en-GB"/>
        </w:rPr>
        <w:t xml:space="preserve"> and sending nudes and semi-nudes including the actions taken, rationale for actions and the outcome.</w:t>
      </w:r>
    </w:p>
    <w:p w14:paraId="2BB1B6CD" w14:textId="77777777" w:rsidR="00CC4407" w:rsidRDefault="00CC4407">
      <w:pPr>
        <w:rPr>
          <w:rFonts w:eastAsia="Times New Roman" w:cstheme="minorHAnsi"/>
          <w:sz w:val="28"/>
          <w:szCs w:val="28"/>
          <w:lang w:eastAsia="en-GB"/>
        </w:rPr>
      </w:pPr>
    </w:p>
    <w:p w14:paraId="5BBE9556" w14:textId="77777777" w:rsidR="00CC4407" w:rsidRDefault="00CC4407">
      <w:pPr>
        <w:rPr>
          <w:rFonts w:eastAsia="Times New Roman" w:cstheme="minorHAnsi"/>
          <w:sz w:val="28"/>
          <w:szCs w:val="28"/>
          <w:lang w:eastAsia="en-GB"/>
        </w:rPr>
      </w:pPr>
    </w:p>
    <w:p w14:paraId="3973ED4B" w14:textId="77777777" w:rsidR="00CC4407" w:rsidRPr="00CC4407" w:rsidRDefault="00CC4407" w:rsidP="00CC4407">
      <w:pPr>
        <w:rPr>
          <w:rFonts w:eastAsia="Times New Roman" w:cstheme="minorHAnsi"/>
          <w:b/>
          <w:bCs/>
          <w:sz w:val="28"/>
          <w:szCs w:val="28"/>
          <w:lang w:eastAsia="en-GB"/>
        </w:rPr>
      </w:pPr>
      <w:r w:rsidRPr="00CC4407">
        <w:rPr>
          <w:rFonts w:eastAsia="Times New Roman" w:cstheme="minorHAnsi"/>
          <w:b/>
          <w:bCs/>
          <w:sz w:val="28"/>
          <w:szCs w:val="28"/>
          <w:lang w:eastAsia="en-GB"/>
        </w:rPr>
        <w:t xml:space="preserve">Female Genital Mutilation (FGM) </w:t>
      </w:r>
    </w:p>
    <w:p w14:paraId="2F63230D" w14:textId="77777777" w:rsidR="00CC4407" w:rsidRDefault="00CC4407" w:rsidP="00CC4407">
      <w:pPr>
        <w:rPr>
          <w:rFonts w:eastAsia="Times New Roman" w:cstheme="minorHAnsi"/>
          <w:sz w:val="28"/>
          <w:szCs w:val="28"/>
          <w:lang w:eastAsia="en-GB"/>
        </w:rPr>
      </w:pPr>
    </w:p>
    <w:p w14:paraId="1280678B" w14:textId="77777777" w:rsidR="00CD3A42" w:rsidRDefault="00CC4407" w:rsidP="4FDC2D9C">
      <w:pPr>
        <w:rPr>
          <w:rFonts w:eastAsia="Times New Roman"/>
          <w:sz w:val="28"/>
          <w:szCs w:val="28"/>
          <w:lang w:eastAsia="en-GB"/>
        </w:rPr>
      </w:pPr>
      <w:r w:rsidRPr="066A75BD">
        <w:rPr>
          <w:rFonts w:eastAsia="Times New Roman"/>
          <w:sz w:val="28"/>
          <w:szCs w:val="28"/>
          <w:lang w:eastAsia="en-GB"/>
        </w:rPr>
        <w:t xml:space="preserve">Female Genital Mutilation (FGM) is illegal in England and Wales under the FGM Act (2003). It is a form of child abuse and violence against women. </w:t>
      </w:r>
      <w:hyperlink r:id="rId61">
        <w:r w:rsidRPr="066A75BD">
          <w:rPr>
            <w:rStyle w:val="Hyperlink"/>
            <w:rFonts w:eastAsia="Times New Roman"/>
            <w:sz w:val="28"/>
            <w:szCs w:val="28"/>
            <w:lang w:eastAsia="en-GB"/>
          </w:rPr>
          <w:t>A mandatory reporting duty requires teachers to report ‘known’ cases of FGM in under 18s,</w:t>
        </w:r>
      </w:hyperlink>
      <w:r w:rsidRPr="066A75BD">
        <w:rPr>
          <w:rFonts w:eastAsia="Times New Roman"/>
          <w:sz w:val="28"/>
          <w:szCs w:val="28"/>
          <w:lang w:eastAsia="en-GB"/>
        </w:rPr>
        <w:t xml:space="preserve"> which are identified in the course of their professional work, to the Police. </w:t>
      </w:r>
    </w:p>
    <w:p w14:paraId="0944642C" w14:textId="315B3155" w:rsidR="00CC4407" w:rsidRDefault="4A326755" w:rsidP="4FDC2D9C">
      <w:pPr>
        <w:rPr>
          <w:rFonts w:eastAsia="Times New Roman"/>
          <w:sz w:val="28"/>
          <w:szCs w:val="28"/>
          <w:lang w:eastAsia="en-GB"/>
        </w:rPr>
      </w:pPr>
      <w:r w:rsidRPr="066A75BD">
        <w:rPr>
          <w:rFonts w:eastAsia="Times New Roman"/>
          <w:sz w:val="28"/>
          <w:szCs w:val="28"/>
          <w:lang w:eastAsia="en-GB"/>
        </w:rPr>
        <w:lastRenderedPageBreak/>
        <w:t>FGM refers to procedures that intenti</w:t>
      </w:r>
      <w:r w:rsidR="6DE16A0B" w:rsidRPr="066A75BD">
        <w:rPr>
          <w:rFonts w:eastAsia="Times New Roman"/>
          <w:sz w:val="28"/>
          <w:szCs w:val="28"/>
          <w:lang w:eastAsia="en-GB"/>
        </w:rPr>
        <w:t>on</w:t>
      </w:r>
      <w:r w:rsidRPr="066A75BD">
        <w:rPr>
          <w:rFonts w:eastAsia="Times New Roman"/>
          <w:sz w:val="28"/>
          <w:szCs w:val="28"/>
          <w:lang w:eastAsia="en-GB"/>
        </w:rPr>
        <w:t xml:space="preserve">ally alter or cause injury to the female genital organs for non-medical reasons. The </w:t>
      </w:r>
      <w:r w:rsidR="06461D67" w:rsidRPr="066A75BD">
        <w:rPr>
          <w:rFonts w:eastAsia="Times New Roman"/>
          <w:sz w:val="28"/>
          <w:szCs w:val="28"/>
          <w:lang w:eastAsia="en-GB"/>
        </w:rPr>
        <w:t>practice</w:t>
      </w:r>
      <w:r w:rsidRPr="066A75BD">
        <w:rPr>
          <w:rFonts w:eastAsia="Times New Roman"/>
          <w:sz w:val="28"/>
          <w:szCs w:val="28"/>
          <w:lang w:eastAsia="en-GB"/>
        </w:rPr>
        <w:t xml:space="preserve"> is </w:t>
      </w:r>
      <w:r w:rsidR="01889A85" w:rsidRPr="066A75BD">
        <w:rPr>
          <w:rFonts w:eastAsia="Times New Roman"/>
          <w:sz w:val="28"/>
          <w:szCs w:val="28"/>
          <w:lang w:eastAsia="en-GB"/>
        </w:rPr>
        <w:t>illegal</w:t>
      </w:r>
      <w:r w:rsidR="1A4966FA" w:rsidRPr="066A75BD">
        <w:rPr>
          <w:rFonts w:eastAsia="Times New Roman"/>
          <w:sz w:val="28"/>
          <w:szCs w:val="28"/>
          <w:lang w:eastAsia="en-GB"/>
        </w:rPr>
        <w:t xml:space="preserve"> in the UK.</w:t>
      </w:r>
      <w:r w:rsidRPr="066A75BD">
        <w:rPr>
          <w:rFonts w:eastAsia="Times New Roman"/>
          <w:sz w:val="28"/>
          <w:szCs w:val="28"/>
          <w:lang w:eastAsia="en-GB"/>
        </w:rPr>
        <w:t xml:space="preserve"> </w:t>
      </w:r>
    </w:p>
    <w:p w14:paraId="1FC3932D" w14:textId="77777777" w:rsidR="00CC4407" w:rsidRDefault="00CC4407" w:rsidP="00CC4407">
      <w:pPr>
        <w:rPr>
          <w:rFonts w:eastAsia="Times New Roman" w:cstheme="minorHAnsi"/>
          <w:sz w:val="28"/>
          <w:szCs w:val="28"/>
          <w:lang w:eastAsia="en-GB"/>
        </w:rPr>
      </w:pPr>
    </w:p>
    <w:p w14:paraId="2CF1D8C0" w14:textId="77777777" w:rsidR="00C77200" w:rsidRDefault="3D38BC38" w:rsidP="4FDC2D9C">
      <w:pPr>
        <w:rPr>
          <w:rFonts w:eastAsia="Times New Roman"/>
          <w:sz w:val="28"/>
          <w:szCs w:val="28"/>
          <w:lang w:eastAsia="en-GB"/>
        </w:rPr>
      </w:pPr>
      <w:r w:rsidRPr="066A75BD">
        <w:rPr>
          <w:rFonts w:ascii="Calibri" w:eastAsia="Calibri" w:hAnsi="Calibri" w:cs="Calibri"/>
          <w:sz w:val="28"/>
          <w:szCs w:val="28"/>
        </w:rPr>
        <w:t xml:space="preserve">Whilst all staff should speak to the designated safeguarding lead (or a deputy) </w:t>
      </w:r>
      <w:proofErr w:type="gramStart"/>
      <w:r w:rsidRPr="066A75BD">
        <w:rPr>
          <w:rFonts w:ascii="Calibri" w:eastAsia="Calibri" w:hAnsi="Calibri" w:cs="Calibri"/>
          <w:sz w:val="28"/>
          <w:szCs w:val="28"/>
        </w:rPr>
        <w:t>with regard to</w:t>
      </w:r>
      <w:proofErr w:type="gramEnd"/>
      <w:r w:rsidRPr="066A75BD">
        <w:rPr>
          <w:rFonts w:ascii="Calibri" w:eastAsia="Calibri" w:hAnsi="Calibri" w:cs="Calibri"/>
          <w:sz w:val="28"/>
          <w:szCs w:val="28"/>
        </w:rPr>
        <w:t xml:space="preserve">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 See page 161 of KCSIE 2025 for further information. </w:t>
      </w:r>
      <w:r w:rsidR="00CC4407" w:rsidRPr="066A75BD">
        <w:rPr>
          <w:rFonts w:eastAsia="Times New Roman"/>
          <w:sz w:val="28"/>
          <w:szCs w:val="28"/>
          <w:lang w:eastAsia="en-GB"/>
        </w:rPr>
        <w:t xml:space="preserve">The duty applies to all persons in school who are employed or engaged to carry out ‘teaching work’ in the school, </w:t>
      </w:r>
      <w:proofErr w:type="gramStart"/>
      <w:r w:rsidR="00CC4407" w:rsidRPr="066A75BD">
        <w:rPr>
          <w:rFonts w:eastAsia="Times New Roman"/>
          <w:sz w:val="28"/>
          <w:szCs w:val="28"/>
          <w:lang w:eastAsia="en-GB"/>
        </w:rPr>
        <w:t>whether or not</w:t>
      </w:r>
      <w:proofErr w:type="gramEnd"/>
      <w:r w:rsidR="00CC4407" w:rsidRPr="066A75BD">
        <w:rPr>
          <w:rFonts w:eastAsia="Times New Roman"/>
          <w:sz w:val="28"/>
          <w:szCs w:val="28"/>
          <w:lang w:eastAsia="en-GB"/>
        </w:rPr>
        <w:t xml:space="preserve"> they have qualified teacher status. </w:t>
      </w:r>
    </w:p>
    <w:p w14:paraId="55150874" w14:textId="77777777" w:rsidR="00C77200" w:rsidRDefault="00C77200" w:rsidP="00CC4407">
      <w:pPr>
        <w:rPr>
          <w:rFonts w:eastAsia="Times New Roman" w:cstheme="minorHAnsi"/>
          <w:sz w:val="28"/>
          <w:szCs w:val="28"/>
          <w:lang w:eastAsia="en-GB"/>
        </w:rPr>
      </w:pPr>
    </w:p>
    <w:p w14:paraId="22F227A7" w14:textId="77777777" w:rsidR="00CC4407" w:rsidRDefault="00CC4407" w:rsidP="00CC4407">
      <w:pPr>
        <w:rPr>
          <w:rFonts w:eastAsia="Times New Roman" w:cstheme="minorHAnsi"/>
          <w:sz w:val="28"/>
          <w:szCs w:val="28"/>
          <w:lang w:eastAsia="en-GB"/>
        </w:rPr>
      </w:pPr>
      <w:r w:rsidRPr="00CC4407">
        <w:rPr>
          <w:rFonts w:eastAsia="Times New Roman" w:cstheme="minorHAnsi"/>
          <w:sz w:val="28"/>
          <w:szCs w:val="28"/>
          <w:lang w:eastAsia="en-GB"/>
        </w:rPr>
        <w:t>The duty applies to the individual who becomes aware of the case to make a report.</w:t>
      </w:r>
    </w:p>
    <w:p w14:paraId="3EE7FF85" w14:textId="77777777" w:rsidR="00C77200" w:rsidRDefault="00C77200" w:rsidP="00CC4407">
      <w:pPr>
        <w:rPr>
          <w:rFonts w:eastAsia="Times New Roman" w:cstheme="minorHAnsi"/>
          <w:sz w:val="28"/>
          <w:szCs w:val="28"/>
          <w:lang w:eastAsia="en-GB"/>
        </w:rPr>
      </w:pPr>
      <w:r w:rsidRPr="00CC4407">
        <w:rPr>
          <w:rFonts w:eastAsia="Times New Roman" w:cstheme="minorHAnsi"/>
          <w:sz w:val="28"/>
          <w:szCs w:val="28"/>
          <w:lang w:eastAsia="en-GB"/>
        </w:rPr>
        <w:t>It should not be transferred to the DSL; however, the DSL should be informed.</w:t>
      </w:r>
    </w:p>
    <w:p w14:paraId="65426097" w14:textId="77777777" w:rsidR="00C77200" w:rsidRDefault="00C77200" w:rsidP="4FDC2D9C">
      <w:pPr>
        <w:rPr>
          <w:rFonts w:eastAsia="Times New Roman"/>
          <w:sz w:val="28"/>
          <w:szCs w:val="28"/>
          <w:lang w:eastAsia="en-GB"/>
        </w:rPr>
      </w:pPr>
    </w:p>
    <w:p w14:paraId="3E806170" w14:textId="77777777" w:rsidR="00C77200" w:rsidRDefault="00CC4407" w:rsidP="00CC4407">
      <w:pPr>
        <w:rPr>
          <w:rFonts w:eastAsia="Times New Roman" w:cstheme="minorHAnsi"/>
          <w:sz w:val="28"/>
          <w:szCs w:val="28"/>
          <w:lang w:eastAsia="en-GB"/>
        </w:rPr>
      </w:pPr>
      <w:r w:rsidRPr="00CC4407">
        <w:rPr>
          <w:rFonts w:eastAsia="Times New Roman" w:cstheme="minorHAnsi"/>
          <w:sz w:val="28"/>
          <w:szCs w:val="28"/>
          <w:lang w:eastAsia="en-GB"/>
        </w:rPr>
        <w:t xml:space="preserve">Concerns about FGM outside of the mandatory reporting duty should be reported using the school child protection procedures. Staff should be particularly alert to suspicions or concerns expressed by female children about going on a long holiday during the summer holiday. </w:t>
      </w:r>
    </w:p>
    <w:p w14:paraId="5E26E4B2" w14:textId="77777777" w:rsidR="00C77200" w:rsidRDefault="00C77200" w:rsidP="00CC4407">
      <w:pPr>
        <w:rPr>
          <w:rFonts w:eastAsia="Times New Roman" w:cstheme="minorHAnsi"/>
          <w:sz w:val="28"/>
          <w:szCs w:val="28"/>
          <w:lang w:eastAsia="en-GB"/>
        </w:rPr>
      </w:pPr>
    </w:p>
    <w:p w14:paraId="152066CB" w14:textId="77777777" w:rsidR="00C77200" w:rsidRDefault="00CC4407" w:rsidP="00CC4407">
      <w:pPr>
        <w:rPr>
          <w:rFonts w:eastAsia="Times New Roman" w:cstheme="minorHAnsi"/>
          <w:sz w:val="28"/>
          <w:szCs w:val="28"/>
          <w:lang w:eastAsia="en-GB"/>
        </w:rPr>
      </w:pPr>
      <w:r w:rsidRPr="00CC4407">
        <w:rPr>
          <w:rFonts w:eastAsia="Times New Roman" w:cstheme="minorHAnsi"/>
          <w:sz w:val="28"/>
          <w:szCs w:val="28"/>
          <w:lang w:eastAsia="en-GB"/>
        </w:rPr>
        <w:t>There should also be consideration of potential risk to other girls in the family and the wider community. Where there is a risk to life or likelihood of serious immediate harm the teacher should report the case immediately to the Police, including dialling 999 if appropriate.</w:t>
      </w:r>
    </w:p>
    <w:p w14:paraId="17144354" w14:textId="77777777" w:rsidR="00C77200" w:rsidRDefault="00C77200" w:rsidP="00CC4407">
      <w:pPr>
        <w:rPr>
          <w:rFonts w:eastAsia="Times New Roman" w:cstheme="minorHAnsi"/>
          <w:sz w:val="28"/>
          <w:szCs w:val="28"/>
          <w:lang w:eastAsia="en-GB"/>
        </w:rPr>
      </w:pPr>
    </w:p>
    <w:p w14:paraId="7F67AF39" w14:textId="77777777" w:rsidR="00CC4407" w:rsidRPr="00CC4407" w:rsidRDefault="00CC4407" w:rsidP="00CC4407">
      <w:pPr>
        <w:rPr>
          <w:rFonts w:eastAsia="Times New Roman" w:cstheme="minorHAnsi"/>
          <w:sz w:val="28"/>
          <w:szCs w:val="28"/>
          <w:lang w:eastAsia="en-GB"/>
        </w:rPr>
      </w:pPr>
      <w:r w:rsidRPr="00CC4407">
        <w:rPr>
          <w:rFonts w:eastAsia="Times New Roman" w:cstheme="minorHAnsi"/>
          <w:sz w:val="28"/>
          <w:szCs w:val="28"/>
          <w:lang w:eastAsia="en-GB"/>
        </w:rPr>
        <w:t>There are no circumstances in which a teacher or other member of staff should examine a girl.</w:t>
      </w:r>
    </w:p>
    <w:p w14:paraId="47BA2960" w14:textId="77777777" w:rsidR="002D47D5" w:rsidRDefault="002D47D5" w:rsidP="366BC3E4">
      <w:pPr>
        <w:rPr>
          <w:rFonts w:eastAsia="Times New Roman"/>
          <w:sz w:val="28"/>
          <w:szCs w:val="28"/>
          <w:lang w:eastAsia="en-GB"/>
        </w:rPr>
      </w:pPr>
    </w:p>
    <w:p w14:paraId="4BD21187" w14:textId="77777777" w:rsidR="006F6C25" w:rsidRDefault="006F6C25" w:rsidP="006F6C25">
      <w:pPr>
        <w:rPr>
          <w:rFonts w:eastAsia="Times New Roman" w:cstheme="minorHAnsi"/>
          <w:sz w:val="28"/>
          <w:szCs w:val="28"/>
          <w:lang w:eastAsia="en-GB"/>
        </w:rPr>
      </w:pPr>
      <w:r w:rsidRPr="006F6C25">
        <w:rPr>
          <w:rFonts w:eastAsia="Times New Roman" w:cstheme="minorHAnsi"/>
          <w:b/>
          <w:bCs/>
          <w:sz w:val="28"/>
          <w:szCs w:val="28"/>
          <w:lang w:eastAsia="en-GB"/>
        </w:rPr>
        <w:t>Forced Marriage</w:t>
      </w:r>
      <w:r w:rsidRPr="006F6C25">
        <w:rPr>
          <w:rFonts w:eastAsia="Times New Roman" w:cstheme="minorHAnsi"/>
          <w:sz w:val="28"/>
          <w:szCs w:val="28"/>
          <w:lang w:eastAsia="en-GB"/>
        </w:rPr>
        <w:t xml:space="preserve"> </w:t>
      </w:r>
    </w:p>
    <w:p w14:paraId="54F75716" w14:textId="77777777" w:rsidR="006F6C25" w:rsidRDefault="006F6C25" w:rsidP="006F6C25">
      <w:pPr>
        <w:rPr>
          <w:rFonts w:eastAsia="Times New Roman" w:cstheme="minorHAnsi"/>
          <w:sz w:val="28"/>
          <w:szCs w:val="28"/>
          <w:lang w:eastAsia="en-GB"/>
        </w:rPr>
      </w:pPr>
    </w:p>
    <w:p w14:paraId="2FD4C82D" w14:textId="77777777" w:rsidR="006F6C25" w:rsidRDefault="006F6C25" w:rsidP="006F6C25">
      <w:pPr>
        <w:rPr>
          <w:rFonts w:eastAsia="Times New Roman" w:cstheme="minorHAnsi"/>
          <w:sz w:val="28"/>
          <w:szCs w:val="28"/>
          <w:lang w:eastAsia="en-GB"/>
        </w:rPr>
      </w:pPr>
      <w:r w:rsidRPr="006F6C25">
        <w:rPr>
          <w:rFonts w:eastAsia="Times New Roman" w:cstheme="minorHAnsi"/>
          <w:sz w:val="28"/>
          <w:szCs w:val="28"/>
          <w:lang w:eastAsia="en-GB"/>
        </w:rPr>
        <w:t>A forced marriage is a marriage in which one or both people do not (or in cases of people with learning disabilities cannot) consent to the marriage but are coerced into it. Coercion may include physical, psychological, financial, sexual, and emotional pressure. It may also involve physical or sexual violence and abuse.</w:t>
      </w:r>
    </w:p>
    <w:p w14:paraId="11103061" w14:textId="77777777" w:rsidR="006F6C25" w:rsidRDefault="006F6C25" w:rsidP="006F6C25">
      <w:pPr>
        <w:rPr>
          <w:rFonts w:eastAsia="Times New Roman" w:cstheme="minorHAnsi"/>
          <w:sz w:val="28"/>
          <w:szCs w:val="28"/>
          <w:lang w:eastAsia="en-GB"/>
        </w:rPr>
      </w:pPr>
    </w:p>
    <w:p w14:paraId="1C90C8C5" w14:textId="77777777" w:rsidR="00CD3A42" w:rsidRDefault="006F6C25" w:rsidP="006F6C25">
      <w:pPr>
        <w:rPr>
          <w:rFonts w:eastAsia="Times New Roman" w:cstheme="minorHAnsi"/>
          <w:sz w:val="28"/>
          <w:szCs w:val="28"/>
          <w:lang w:eastAsia="en-GB"/>
        </w:rPr>
      </w:pPr>
      <w:r w:rsidRPr="006F6C25">
        <w:rPr>
          <w:rFonts w:eastAsia="Times New Roman" w:cstheme="minorHAnsi"/>
          <w:sz w:val="28"/>
          <w:szCs w:val="28"/>
          <w:lang w:eastAsia="en-GB"/>
        </w:rPr>
        <w:t xml:space="preserve">Forced marriage is recognised in the UK as a form of violence against women and men, domestic/child abuse, and a serious abuse of human rights. Since June 2014 forcing someone to marry has become a criminal offence in England and Wales under the Anti-Social Behaviour, Crime and Policing Act 2014. A forced marriage is not the same as an arranged marriage which is common in many cultures. </w:t>
      </w:r>
    </w:p>
    <w:p w14:paraId="351CBE66" w14:textId="6310F4EB" w:rsidR="006F6C25" w:rsidRDefault="006F6C25" w:rsidP="006F6C25">
      <w:pPr>
        <w:rPr>
          <w:rFonts w:eastAsia="Times New Roman" w:cstheme="minorHAnsi"/>
          <w:sz w:val="28"/>
          <w:szCs w:val="28"/>
          <w:lang w:eastAsia="en-GB"/>
        </w:rPr>
      </w:pPr>
      <w:r w:rsidRPr="006F6C25">
        <w:rPr>
          <w:rFonts w:eastAsia="Times New Roman" w:cstheme="minorHAnsi"/>
          <w:sz w:val="28"/>
          <w:szCs w:val="28"/>
          <w:lang w:eastAsia="en-GB"/>
        </w:rPr>
        <w:lastRenderedPageBreak/>
        <w:t xml:space="preserve">The families of both spouses take a leading role in arranging the marriage but the choice of whether to accept the arrangement remains with the prospective spouses. </w:t>
      </w:r>
    </w:p>
    <w:p w14:paraId="2AC11BA2" w14:textId="77777777" w:rsidR="006F6C25" w:rsidRDefault="006F6C25" w:rsidP="006F6C25">
      <w:pPr>
        <w:rPr>
          <w:rFonts w:eastAsia="Times New Roman" w:cstheme="minorHAnsi"/>
          <w:sz w:val="28"/>
          <w:szCs w:val="28"/>
          <w:lang w:eastAsia="en-GB"/>
        </w:rPr>
      </w:pPr>
    </w:p>
    <w:p w14:paraId="4D4DE1C1" w14:textId="77777777" w:rsidR="00AA7727" w:rsidRDefault="0E9515B9" w:rsidP="366BC3E4">
      <w:pPr>
        <w:rPr>
          <w:rFonts w:eastAsia="Times New Roman"/>
          <w:sz w:val="28"/>
          <w:szCs w:val="28"/>
          <w:lang w:eastAsia="en-GB"/>
        </w:rPr>
      </w:pPr>
      <w:r w:rsidRPr="366BC3E4">
        <w:rPr>
          <w:rFonts w:eastAsia="Times New Roman"/>
          <w:sz w:val="28"/>
          <w:szCs w:val="28"/>
          <w:lang w:eastAsia="en-GB"/>
        </w:rPr>
        <w:t xml:space="preserve">School staff should never attempt to intervene directly as a school or through a third party. Contact should be made with the C-SPA and/or the Forced Marriage Unit </w:t>
      </w:r>
      <w:r w:rsidR="3536D344" w:rsidRPr="366BC3E4">
        <w:rPr>
          <w:rFonts w:eastAsia="Times New Roman"/>
          <w:sz w:val="28"/>
          <w:szCs w:val="28"/>
          <w:lang w:eastAsia="en-GB"/>
        </w:rPr>
        <w:t>by calling 020</w:t>
      </w:r>
      <w:r w:rsidRPr="366BC3E4">
        <w:rPr>
          <w:rFonts w:eastAsia="Times New Roman"/>
          <w:sz w:val="28"/>
          <w:szCs w:val="28"/>
          <w:lang w:eastAsia="en-GB"/>
        </w:rPr>
        <w:t xml:space="preserve"> 7008 0151</w:t>
      </w:r>
      <w:r w:rsidR="3536D344" w:rsidRPr="366BC3E4">
        <w:rPr>
          <w:rFonts w:eastAsia="Times New Roman"/>
          <w:sz w:val="28"/>
          <w:szCs w:val="28"/>
          <w:lang w:eastAsia="en-GB"/>
        </w:rPr>
        <w:t xml:space="preserve">, or emailing </w:t>
      </w:r>
      <w:hyperlink r:id="rId62">
        <w:r w:rsidR="3536D344" w:rsidRPr="366BC3E4">
          <w:rPr>
            <w:rStyle w:val="Hyperlink"/>
            <w:rFonts w:eastAsia="Times New Roman"/>
            <w:sz w:val="28"/>
            <w:szCs w:val="28"/>
            <w:lang w:eastAsia="en-GB"/>
          </w:rPr>
          <w:t>fmu@fcdo.gov.uk</w:t>
        </w:r>
      </w:hyperlink>
    </w:p>
    <w:p w14:paraId="3FDA8307" w14:textId="77777777" w:rsidR="00F077C6" w:rsidRDefault="00F077C6" w:rsidP="00AA7727">
      <w:pPr>
        <w:rPr>
          <w:rFonts w:eastAsia="Times New Roman" w:cstheme="minorHAnsi"/>
          <w:color w:val="202124"/>
          <w:sz w:val="28"/>
          <w:szCs w:val="28"/>
          <w:shd w:val="clear" w:color="auto" w:fill="FFFFFF"/>
          <w:lang w:eastAsia="en-GB"/>
        </w:rPr>
      </w:pPr>
    </w:p>
    <w:p w14:paraId="3CE17C2F" w14:textId="77777777" w:rsidR="00065880" w:rsidRDefault="00065880" w:rsidP="00907BC5">
      <w:pPr>
        <w:rPr>
          <w:rFonts w:eastAsia="Times New Roman" w:cstheme="minorHAnsi"/>
          <w:b/>
          <w:bCs/>
          <w:sz w:val="28"/>
          <w:szCs w:val="28"/>
          <w:lang w:eastAsia="en-GB"/>
        </w:rPr>
      </w:pPr>
    </w:p>
    <w:p w14:paraId="3165EC58" w14:textId="77777777" w:rsidR="00907BC5" w:rsidRPr="00907BC5" w:rsidRDefault="00907BC5" w:rsidP="00907BC5">
      <w:pPr>
        <w:rPr>
          <w:rFonts w:eastAsia="Times New Roman" w:cstheme="minorHAnsi"/>
          <w:b/>
          <w:bCs/>
          <w:sz w:val="28"/>
          <w:szCs w:val="28"/>
          <w:lang w:eastAsia="en-GB"/>
        </w:rPr>
      </w:pPr>
      <w:r w:rsidRPr="00907BC5">
        <w:rPr>
          <w:rFonts w:eastAsia="Times New Roman" w:cstheme="minorHAnsi"/>
          <w:b/>
          <w:bCs/>
          <w:sz w:val="28"/>
          <w:szCs w:val="28"/>
          <w:lang w:eastAsia="en-GB"/>
        </w:rPr>
        <w:t xml:space="preserve">Honour-based abuse </w:t>
      </w:r>
    </w:p>
    <w:p w14:paraId="2E28BA92" w14:textId="77777777" w:rsidR="00907BC5" w:rsidRDefault="00907BC5" w:rsidP="00907BC5">
      <w:pPr>
        <w:rPr>
          <w:rFonts w:eastAsia="Times New Roman" w:cstheme="minorHAnsi"/>
          <w:sz w:val="28"/>
          <w:szCs w:val="28"/>
          <w:lang w:eastAsia="en-GB"/>
        </w:rPr>
      </w:pPr>
    </w:p>
    <w:p w14:paraId="6B8A3B45" w14:textId="77777777" w:rsidR="00907BC5" w:rsidRDefault="00907BC5" w:rsidP="00907BC5">
      <w:pPr>
        <w:rPr>
          <w:rFonts w:eastAsia="Times New Roman" w:cstheme="minorHAnsi"/>
          <w:sz w:val="28"/>
          <w:szCs w:val="28"/>
          <w:lang w:eastAsia="en-GB"/>
        </w:rPr>
      </w:pPr>
      <w:r w:rsidRPr="00907BC5">
        <w:rPr>
          <w:rFonts w:eastAsia="Times New Roman" w:cstheme="minorHAnsi"/>
          <w:sz w:val="28"/>
          <w:szCs w:val="28"/>
          <w:lang w:eastAsia="en-GB"/>
        </w:rPr>
        <w:t xml:space="preserve">Honour based abuse (HBA) can be described as a collection of practices, which are used to control behaviour within families or other social groups to protect perceived cultural and religious beliefs and/or honour. Such violence can occur when perpetrators perceive that a relative has shamed the family and/or community by breaking their honour code. </w:t>
      </w:r>
    </w:p>
    <w:p w14:paraId="3110A3CE" w14:textId="77777777" w:rsidR="00907BC5" w:rsidRDefault="00907BC5" w:rsidP="00907BC5">
      <w:pPr>
        <w:rPr>
          <w:rFonts w:eastAsia="Times New Roman" w:cstheme="minorHAnsi"/>
          <w:sz w:val="28"/>
          <w:szCs w:val="28"/>
          <w:lang w:eastAsia="en-GB"/>
        </w:rPr>
      </w:pPr>
    </w:p>
    <w:p w14:paraId="6668D24D" w14:textId="77777777" w:rsidR="00907BC5" w:rsidRDefault="00907BC5" w:rsidP="00907BC5">
      <w:pPr>
        <w:rPr>
          <w:rFonts w:eastAsia="Times New Roman" w:cstheme="minorHAnsi"/>
          <w:sz w:val="28"/>
          <w:szCs w:val="28"/>
          <w:lang w:eastAsia="en-GB"/>
        </w:rPr>
      </w:pPr>
      <w:r w:rsidRPr="00907BC5">
        <w:rPr>
          <w:rFonts w:eastAsia="Times New Roman" w:cstheme="minorHAnsi"/>
          <w:sz w:val="28"/>
          <w:szCs w:val="28"/>
          <w:lang w:eastAsia="en-GB"/>
        </w:rPr>
        <w:t>Honour based abuse might be committed against people who:</w:t>
      </w:r>
    </w:p>
    <w:p w14:paraId="5E58C437" w14:textId="77777777" w:rsidR="00907BC5" w:rsidRDefault="00907BC5" w:rsidP="00907BC5">
      <w:pPr>
        <w:rPr>
          <w:rFonts w:eastAsia="Times New Roman" w:cstheme="minorHAnsi"/>
          <w:sz w:val="28"/>
          <w:szCs w:val="28"/>
          <w:lang w:eastAsia="en-GB"/>
        </w:rPr>
      </w:pPr>
    </w:p>
    <w:p w14:paraId="0E6C4F92" w14:textId="77777777" w:rsidR="00907BC5" w:rsidRPr="00907BC5" w:rsidRDefault="00907BC5">
      <w:pPr>
        <w:pStyle w:val="ListParagraph"/>
        <w:numPr>
          <w:ilvl w:val="0"/>
          <w:numId w:val="39"/>
        </w:numPr>
        <w:rPr>
          <w:rFonts w:eastAsia="Times New Roman" w:cstheme="minorHAnsi"/>
          <w:sz w:val="28"/>
          <w:szCs w:val="28"/>
          <w:lang w:eastAsia="en-GB"/>
        </w:rPr>
      </w:pPr>
      <w:r w:rsidRPr="00907BC5">
        <w:rPr>
          <w:rFonts w:eastAsia="Times New Roman" w:cstheme="minorHAnsi"/>
          <w:sz w:val="28"/>
          <w:szCs w:val="28"/>
          <w:lang w:eastAsia="en-GB"/>
        </w:rPr>
        <w:t>become involved with a boyfriend or girlfriend from a different culture or religion.</w:t>
      </w:r>
    </w:p>
    <w:p w14:paraId="6C35427E" w14:textId="77777777" w:rsidR="00907BC5" w:rsidRPr="00907BC5" w:rsidRDefault="00907BC5">
      <w:pPr>
        <w:pStyle w:val="ListParagraph"/>
        <w:numPr>
          <w:ilvl w:val="0"/>
          <w:numId w:val="39"/>
        </w:numPr>
        <w:rPr>
          <w:rFonts w:eastAsia="Times New Roman" w:cstheme="minorHAnsi"/>
          <w:sz w:val="28"/>
          <w:szCs w:val="28"/>
          <w:lang w:eastAsia="en-GB"/>
        </w:rPr>
      </w:pPr>
      <w:r w:rsidRPr="00907BC5">
        <w:rPr>
          <w:rFonts w:eastAsia="Times New Roman" w:cstheme="minorHAnsi"/>
          <w:sz w:val="28"/>
          <w:szCs w:val="28"/>
          <w:lang w:eastAsia="en-GB"/>
        </w:rPr>
        <w:t>want to get out of an arranged marriage; become involved with a boyfriend or girlfriend from a different culture or religion</w:t>
      </w:r>
    </w:p>
    <w:p w14:paraId="5244CD4A" w14:textId="77777777" w:rsidR="00907BC5" w:rsidRPr="00907BC5" w:rsidRDefault="00907BC5">
      <w:pPr>
        <w:pStyle w:val="ListParagraph"/>
        <w:numPr>
          <w:ilvl w:val="0"/>
          <w:numId w:val="39"/>
        </w:numPr>
        <w:rPr>
          <w:rFonts w:eastAsia="Times New Roman" w:cstheme="minorHAnsi"/>
          <w:sz w:val="28"/>
          <w:szCs w:val="28"/>
          <w:lang w:eastAsia="en-GB"/>
        </w:rPr>
      </w:pPr>
      <w:r w:rsidRPr="00907BC5">
        <w:rPr>
          <w:rFonts w:eastAsia="Times New Roman" w:cstheme="minorHAnsi"/>
          <w:sz w:val="28"/>
          <w:szCs w:val="28"/>
          <w:lang w:eastAsia="en-GB"/>
        </w:rPr>
        <w:t>want to get out of an arranged marriage.</w:t>
      </w:r>
    </w:p>
    <w:p w14:paraId="348470EA" w14:textId="77777777" w:rsidR="00907BC5" w:rsidRPr="00907BC5" w:rsidRDefault="00907BC5">
      <w:pPr>
        <w:pStyle w:val="ListParagraph"/>
        <w:numPr>
          <w:ilvl w:val="0"/>
          <w:numId w:val="39"/>
        </w:numPr>
        <w:rPr>
          <w:rFonts w:eastAsia="Times New Roman" w:cstheme="minorHAnsi"/>
          <w:sz w:val="28"/>
          <w:szCs w:val="28"/>
          <w:lang w:eastAsia="en-GB"/>
        </w:rPr>
      </w:pPr>
      <w:r w:rsidRPr="00907BC5">
        <w:rPr>
          <w:rFonts w:eastAsia="Times New Roman" w:cstheme="minorHAnsi"/>
          <w:sz w:val="28"/>
          <w:szCs w:val="28"/>
          <w:lang w:eastAsia="en-GB"/>
        </w:rPr>
        <w:t>want to get out of a forced marriage</w:t>
      </w:r>
    </w:p>
    <w:p w14:paraId="57ECA376" w14:textId="77777777" w:rsidR="00907BC5" w:rsidRDefault="00907BC5">
      <w:pPr>
        <w:pStyle w:val="ListParagraph"/>
        <w:numPr>
          <w:ilvl w:val="0"/>
          <w:numId w:val="39"/>
        </w:numPr>
        <w:rPr>
          <w:rFonts w:eastAsia="Times New Roman"/>
          <w:sz w:val="28"/>
          <w:szCs w:val="28"/>
          <w:lang w:eastAsia="en-GB"/>
        </w:rPr>
      </w:pPr>
      <w:r w:rsidRPr="4FDC2D9C">
        <w:rPr>
          <w:rFonts w:eastAsia="Times New Roman"/>
          <w:sz w:val="28"/>
          <w:szCs w:val="28"/>
          <w:lang w:eastAsia="en-GB"/>
        </w:rPr>
        <w:t>wear clothes or take part in activities that might not be considered traditional within a particular culture.</w:t>
      </w:r>
    </w:p>
    <w:p w14:paraId="2C47D9A2" w14:textId="77777777" w:rsidR="00907BC5" w:rsidRDefault="08B2B177" w:rsidP="00907BC5">
      <w:pPr>
        <w:rPr>
          <w:rFonts w:eastAsia="Times New Roman" w:cstheme="minorHAnsi"/>
          <w:sz w:val="28"/>
          <w:szCs w:val="28"/>
          <w:lang w:eastAsia="en-GB"/>
        </w:rPr>
      </w:pPr>
      <w:r w:rsidRPr="366BC3E4">
        <w:rPr>
          <w:rFonts w:eastAsia="Times New Roman"/>
          <w:sz w:val="28"/>
          <w:szCs w:val="28"/>
          <w:lang w:eastAsia="en-GB"/>
        </w:rPr>
        <w:t>It is considered a violation of human rights and may be a form of domestic and/or sexual abuse</w:t>
      </w:r>
    </w:p>
    <w:p w14:paraId="5B74E7AD" w14:textId="77777777" w:rsidR="366BC3E4" w:rsidRDefault="366BC3E4" w:rsidP="366BC3E4">
      <w:pPr>
        <w:rPr>
          <w:rFonts w:eastAsia="Times New Roman"/>
          <w:sz w:val="28"/>
          <w:szCs w:val="28"/>
          <w:lang w:eastAsia="en-GB"/>
        </w:rPr>
      </w:pPr>
    </w:p>
    <w:p w14:paraId="2EE8D128" w14:textId="77777777" w:rsidR="00907BC5" w:rsidRDefault="00907BC5" w:rsidP="00907BC5">
      <w:pPr>
        <w:rPr>
          <w:rFonts w:eastAsia="Times New Roman" w:cstheme="minorHAnsi"/>
          <w:b/>
          <w:bCs/>
          <w:sz w:val="28"/>
          <w:szCs w:val="28"/>
          <w:lang w:eastAsia="en-GB"/>
        </w:rPr>
      </w:pPr>
      <w:r w:rsidRPr="00907BC5">
        <w:rPr>
          <w:rFonts w:eastAsia="Times New Roman" w:cstheme="minorHAnsi"/>
          <w:b/>
          <w:bCs/>
          <w:sz w:val="28"/>
          <w:szCs w:val="28"/>
          <w:lang w:eastAsia="en-GB"/>
        </w:rPr>
        <w:t>One Chance Rule</w:t>
      </w:r>
    </w:p>
    <w:p w14:paraId="34ACC84B" w14:textId="77777777" w:rsidR="00907BC5" w:rsidRPr="00AA7727" w:rsidRDefault="00907BC5" w:rsidP="00907BC5">
      <w:pPr>
        <w:rPr>
          <w:rFonts w:eastAsia="Times New Roman" w:cstheme="minorHAnsi"/>
          <w:sz w:val="28"/>
          <w:szCs w:val="28"/>
          <w:lang w:eastAsia="en-GB"/>
        </w:rPr>
      </w:pPr>
      <w:r w:rsidRPr="00AA7727">
        <w:rPr>
          <w:rFonts w:eastAsia="Times New Roman" w:cstheme="minorHAnsi"/>
          <w:color w:val="202124"/>
          <w:sz w:val="28"/>
          <w:szCs w:val="28"/>
          <w:shd w:val="clear" w:color="auto" w:fill="FFFFFF"/>
          <w:lang w:eastAsia="en-GB"/>
        </w:rPr>
        <w:t>All practitioners working with victims of honour-based violence need to be aware of the 'one chance' rule. That is, </w:t>
      </w:r>
      <w:r w:rsidRPr="00AA7727">
        <w:rPr>
          <w:rFonts w:eastAsia="Times New Roman" w:cstheme="minorHAnsi"/>
          <w:b/>
          <w:bCs/>
          <w:color w:val="202124"/>
          <w:sz w:val="28"/>
          <w:szCs w:val="28"/>
          <w:shd w:val="clear" w:color="auto" w:fill="FFFFFF"/>
          <w:lang w:eastAsia="en-GB"/>
        </w:rPr>
        <w:t>they may only have one chance to speak to a potential victim and thus they may only have one chance to save a life</w:t>
      </w:r>
      <w:r w:rsidRPr="00AA7727">
        <w:rPr>
          <w:rFonts w:eastAsia="Times New Roman" w:cstheme="minorHAnsi"/>
          <w:color w:val="202124"/>
          <w:sz w:val="28"/>
          <w:szCs w:val="28"/>
          <w:shd w:val="clear" w:color="auto" w:fill="FFFFFF"/>
          <w:lang w:eastAsia="en-GB"/>
        </w:rPr>
        <w:t>.</w:t>
      </w:r>
    </w:p>
    <w:p w14:paraId="638CBA23" w14:textId="77777777" w:rsidR="00907BC5" w:rsidRDefault="00907BC5" w:rsidP="00907BC5">
      <w:pPr>
        <w:rPr>
          <w:rFonts w:eastAsia="Times New Roman" w:cstheme="minorHAnsi"/>
          <w:sz w:val="28"/>
          <w:szCs w:val="28"/>
          <w:lang w:eastAsia="en-GB"/>
        </w:rPr>
      </w:pPr>
      <w:r w:rsidRPr="00907BC5">
        <w:rPr>
          <w:rFonts w:eastAsia="Times New Roman" w:cstheme="minorHAnsi"/>
          <w:sz w:val="28"/>
          <w:szCs w:val="28"/>
          <w:lang w:eastAsia="en-GB"/>
        </w:rPr>
        <w:t xml:space="preserve"> </w:t>
      </w:r>
    </w:p>
    <w:p w14:paraId="28CDC934" w14:textId="77777777" w:rsidR="00907BC5" w:rsidRDefault="00907BC5" w:rsidP="00907BC5">
      <w:pPr>
        <w:rPr>
          <w:rFonts w:eastAsia="Times New Roman" w:cstheme="minorHAnsi"/>
          <w:sz w:val="28"/>
          <w:szCs w:val="28"/>
          <w:lang w:eastAsia="en-GB"/>
        </w:rPr>
      </w:pPr>
      <w:r w:rsidRPr="00907BC5">
        <w:rPr>
          <w:rFonts w:eastAsia="Times New Roman" w:cstheme="minorHAnsi"/>
          <w:sz w:val="28"/>
          <w:szCs w:val="28"/>
          <w:lang w:eastAsia="en-GB"/>
        </w:rPr>
        <w:t xml:space="preserve">The school is aware that if the victim is not offered support following disclosure that the ‘One Chance’ opportunity may be lost. Therefore, all staff are aware of their responsibilities and obligations when they become aware of potential forced marriage, FGM and HBA cases. </w:t>
      </w:r>
    </w:p>
    <w:p w14:paraId="79AC865C" w14:textId="77777777" w:rsidR="46D7B469" w:rsidRDefault="46D7B469" w:rsidP="46D7B469">
      <w:pPr>
        <w:rPr>
          <w:rFonts w:eastAsia="Times New Roman"/>
          <w:b/>
          <w:bCs/>
          <w:sz w:val="28"/>
          <w:szCs w:val="28"/>
          <w:lang w:eastAsia="en-GB"/>
        </w:rPr>
      </w:pPr>
    </w:p>
    <w:p w14:paraId="484FA7BC" w14:textId="77777777" w:rsidR="00CD3A42" w:rsidRDefault="00CD3A42" w:rsidP="46D7B469">
      <w:pPr>
        <w:rPr>
          <w:rFonts w:eastAsia="Times New Roman"/>
          <w:b/>
          <w:bCs/>
          <w:sz w:val="28"/>
          <w:szCs w:val="28"/>
          <w:lang w:eastAsia="en-GB"/>
        </w:rPr>
      </w:pPr>
    </w:p>
    <w:p w14:paraId="6AAB79A5" w14:textId="77777777" w:rsidR="0A9D188A" w:rsidRDefault="0A9D188A" w:rsidP="366BC3E4">
      <w:pPr>
        <w:rPr>
          <w:rFonts w:eastAsia="Times New Roman"/>
          <w:b/>
          <w:bCs/>
          <w:sz w:val="28"/>
          <w:szCs w:val="28"/>
          <w:lang w:eastAsia="en-GB"/>
        </w:rPr>
      </w:pPr>
      <w:r w:rsidRPr="366BC3E4">
        <w:rPr>
          <w:rFonts w:eastAsia="Times New Roman"/>
          <w:b/>
          <w:bCs/>
          <w:sz w:val="28"/>
          <w:szCs w:val="28"/>
          <w:lang w:eastAsia="en-GB"/>
        </w:rPr>
        <w:lastRenderedPageBreak/>
        <w:t xml:space="preserve">Safeguarding LGBTQIA+ Children </w:t>
      </w:r>
    </w:p>
    <w:p w14:paraId="4F66A374" w14:textId="77777777" w:rsidR="366BC3E4" w:rsidRDefault="366BC3E4" w:rsidP="366BC3E4">
      <w:pPr>
        <w:rPr>
          <w:rFonts w:eastAsia="Times New Roman"/>
          <w:b/>
          <w:bCs/>
          <w:sz w:val="28"/>
          <w:szCs w:val="28"/>
          <w:lang w:eastAsia="en-GB"/>
        </w:rPr>
      </w:pPr>
    </w:p>
    <w:p w14:paraId="2F99844A" w14:textId="77777777" w:rsidR="0A9D188A" w:rsidRDefault="0A9D188A" w:rsidP="4FDC2D9C">
      <w:pPr>
        <w:rPr>
          <w:rFonts w:eastAsia="Times New Roman"/>
          <w:sz w:val="28"/>
          <w:szCs w:val="28"/>
          <w:lang w:eastAsia="en-GB"/>
        </w:rPr>
      </w:pPr>
      <w:r w:rsidRPr="4FDC2D9C">
        <w:rPr>
          <w:rFonts w:eastAsia="Times New Roman"/>
          <w:sz w:val="28"/>
          <w:szCs w:val="28"/>
          <w:lang w:eastAsia="en-GB"/>
        </w:rPr>
        <w:t>LGBTQIA+ children and young people face the same risks as all children and young people, but they are at greater risk of some types of abuse. For example, they might experience homophobic, biphobia or transphobic bullying or hate crime</w:t>
      </w:r>
      <w:r w:rsidRPr="4FDC2D9C">
        <w:rPr>
          <w:rFonts w:ascii="Verdana" w:eastAsia="Times New Roman" w:hAnsi="Verdana" w:cs="Times New Roman"/>
          <w:sz w:val="27"/>
          <w:szCs w:val="27"/>
          <w:lang w:eastAsia="en-GB"/>
        </w:rPr>
        <w:t xml:space="preserve">. </w:t>
      </w:r>
    </w:p>
    <w:p w14:paraId="2F74DAFC" w14:textId="77777777" w:rsidR="0A9D188A" w:rsidRDefault="0A9D188A" w:rsidP="366BC3E4">
      <w:pPr>
        <w:rPr>
          <w:rFonts w:eastAsia="Times New Roman"/>
          <w:sz w:val="28"/>
          <w:szCs w:val="28"/>
          <w:lang w:eastAsia="en-GB"/>
        </w:rPr>
      </w:pPr>
      <w:r w:rsidRPr="4619EA0E">
        <w:rPr>
          <w:rFonts w:eastAsia="Times New Roman"/>
          <w:sz w:val="28"/>
          <w:szCs w:val="28"/>
          <w:lang w:eastAsia="en-GB"/>
        </w:rPr>
        <w:t>The school recognises these additional risk factors and understands that LGBTQI</w:t>
      </w:r>
      <w:r w:rsidR="204372DD" w:rsidRPr="4619EA0E">
        <w:rPr>
          <w:rFonts w:eastAsia="Times New Roman"/>
          <w:sz w:val="28"/>
          <w:szCs w:val="28"/>
          <w:lang w:eastAsia="en-GB"/>
        </w:rPr>
        <w:t>A</w:t>
      </w:r>
      <w:r w:rsidRPr="4619EA0E">
        <w:rPr>
          <w:rFonts w:eastAsia="Times New Roman"/>
          <w:sz w:val="28"/>
          <w:szCs w:val="28"/>
          <w:lang w:eastAsia="en-GB"/>
        </w:rPr>
        <w:t>+ pupils may require additional consideration when considering their safeguarding and access the school and the curriculum. All consider</w:t>
      </w:r>
      <w:r w:rsidR="5E8ABB28" w:rsidRPr="4619EA0E">
        <w:rPr>
          <w:rFonts w:eastAsia="Times New Roman"/>
          <w:sz w:val="28"/>
          <w:szCs w:val="28"/>
          <w:lang w:eastAsia="en-GB"/>
        </w:rPr>
        <w:t>ations</w:t>
      </w:r>
      <w:r w:rsidRPr="4619EA0E">
        <w:rPr>
          <w:rFonts w:eastAsia="Times New Roman"/>
          <w:sz w:val="28"/>
          <w:szCs w:val="28"/>
          <w:lang w:eastAsia="en-GB"/>
        </w:rPr>
        <w:t xml:space="preserve"> will </w:t>
      </w:r>
      <w:r w:rsidR="763AB494" w:rsidRPr="4619EA0E">
        <w:rPr>
          <w:rFonts w:eastAsia="Times New Roman"/>
          <w:sz w:val="28"/>
          <w:szCs w:val="28"/>
          <w:lang w:eastAsia="en-GB"/>
        </w:rPr>
        <w:t>be discussed</w:t>
      </w:r>
      <w:r w:rsidRPr="4619EA0E">
        <w:rPr>
          <w:rFonts w:eastAsia="Times New Roman"/>
          <w:sz w:val="28"/>
          <w:szCs w:val="28"/>
          <w:lang w:eastAsia="en-GB"/>
        </w:rPr>
        <w:t xml:space="preserve"> with the </w:t>
      </w:r>
      <w:r w:rsidR="521CEF73" w:rsidRPr="4619EA0E">
        <w:rPr>
          <w:rFonts w:eastAsia="Times New Roman"/>
          <w:sz w:val="28"/>
          <w:szCs w:val="28"/>
          <w:lang w:eastAsia="en-GB"/>
        </w:rPr>
        <w:t>Headteacher</w:t>
      </w:r>
      <w:r w:rsidR="0EB971C0" w:rsidRPr="4619EA0E">
        <w:rPr>
          <w:rFonts w:eastAsia="Times New Roman"/>
          <w:sz w:val="28"/>
          <w:szCs w:val="28"/>
          <w:lang w:eastAsia="en-GB"/>
        </w:rPr>
        <w:t>,</w:t>
      </w:r>
      <w:r w:rsidRPr="4619EA0E">
        <w:rPr>
          <w:rFonts w:eastAsia="Times New Roman"/>
          <w:sz w:val="28"/>
          <w:szCs w:val="28"/>
          <w:lang w:eastAsia="en-GB"/>
        </w:rPr>
        <w:t xml:space="preserve"> pupil, DLS and parent</w:t>
      </w:r>
      <w:r w:rsidR="59A3BFF4" w:rsidRPr="4619EA0E">
        <w:rPr>
          <w:rFonts w:eastAsia="Times New Roman"/>
          <w:sz w:val="28"/>
          <w:szCs w:val="28"/>
          <w:lang w:eastAsia="en-GB"/>
        </w:rPr>
        <w:t>s/carers</w:t>
      </w:r>
      <w:r w:rsidRPr="4619EA0E">
        <w:rPr>
          <w:rFonts w:eastAsia="Times New Roman"/>
          <w:sz w:val="28"/>
          <w:szCs w:val="28"/>
          <w:lang w:eastAsia="en-GB"/>
        </w:rPr>
        <w:t xml:space="preserve"> (if appropriate) during their enrolment</w:t>
      </w:r>
      <w:r w:rsidR="17C3E94A" w:rsidRPr="4619EA0E">
        <w:rPr>
          <w:rFonts w:eastAsia="Times New Roman"/>
          <w:sz w:val="28"/>
          <w:szCs w:val="28"/>
          <w:lang w:eastAsia="en-GB"/>
        </w:rPr>
        <w:t>,</w:t>
      </w:r>
      <w:r w:rsidRPr="4619EA0E">
        <w:rPr>
          <w:rFonts w:eastAsia="Times New Roman"/>
          <w:sz w:val="28"/>
          <w:szCs w:val="28"/>
          <w:lang w:eastAsia="en-GB"/>
        </w:rPr>
        <w:t xml:space="preserve"> or when required. </w:t>
      </w:r>
    </w:p>
    <w:p w14:paraId="3101AFB1" w14:textId="77777777" w:rsidR="366BC3E4" w:rsidRDefault="366BC3E4" w:rsidP="366BC3E4">
      <w:pPr>
        <w:rPr>
          <w:rFonts w:eastAsia="Times New Roman"/>
          <w:sz w:val="28"/>
          <w:szCs w:val="28"/>
          <w:lang w:eastAsia="en-GB"/>
        </w:rPr>
      </w:pPr>
    </w:p>
    <w:p w14:paraId="28BDF158" w14:textId="77777777" w:rsidR="0A9D188A" w:rsidRDefault="0A9D188A" w:rsidP="366BC3E4">
      <w:pPr>
        <w:rPr>
          <w:rFonts w:eastAsia="Times New Roman"/>
          <w:sz w:val="28"/>
          <w:szCs w:val="28"/>
          <w:lang w:eastAsia="en-GB"/>
        </w:rPr>
      </w:pPr>
      <w:r w:rsidRPr="366BC3E4">
        <w:rPr>
          <w:rFonts w:eastAsia="Times New Roman"/>
          <w:sz w:val="28"/>
          <w:szCs w:val="28"/>
          <w:lang w:eastAsia="en-GB"/>
        </w:rPr>
        <w:t>All staff members have a legal obligation to respect the sexual orientation, gender</w:t>
      </w:r>
      <w:r w:rsidR="64F1518C" w:rsidRPr="366BC3E4">
        <w:rPr>
          <w:rFonts w:eastAsia="Times New Roman"/>
          <w:sz w:val="28"/>
          <w:szCs w:val="28"/>
          <w:lang w:eastAsia="en-GB"/>
        </w:rPr>
        <w:t>,</w:t>
      </w:r>
      <w:r w:rsidRPr="366BC3E4">
        <w:rPr>
          <w:rFonts w:eastAsia="Times New Roman"/>
          <w:sz w:val="28"/>
          <w:szCs w:val="28"/>
          <w:lang w:eastAsia="en-GB"/>
        </w:rPr>
        <w:t xml:space="preserve"> identify</w:t>
      </w:r>
      <w:r w:rsidR="21369191" w:rsidRPr="366BC3E4">
        <w:rPr>
          <w:rFonts w:eastAsia="Times New Roman"/>
          <w:sz w:val="28"/>
          <w:szCs w:val="28"/>
          <w:lang w:eastAsia="en-GB"/>
        </w:rPr>
        <w:t xml:space="preserve">, </w:t>
      </w:r>
      <w:r w:rsidRPr="366BC3E4">
        <w:rPr>
          <w:rFonts w:eastAsia="Times New Roman"/>
          <w:sz w:val="28"/>
          <w:szCs w:val="28"/>
          <w:lang w:eastAsia="en-GB"/>
        </w:rPr>
        <w:t>and pro-no</w:t>
      </w:r>
      <w:r w:rsidR="3565DAA6" w:rsidRPr="366BC3E4">
        <w:rPr>
          <w:rFonts w:eastAsia="Times New Roman"/>
          <w:sz w:val="28"/>
          <w:szCs w:val="28"/>
          <w:lang w:eastAsia="en-GB"/>
        </w:rPr>
        <w:t>u</w:t>
      </w:r>
      <w:r w:rsidRPr="366BC3E4">
        <w:rPr>
          <w:rFonts w:eastAsia="Times New Roman"/>
          <w:sz w:val="28"/>
          <w:szCs w:val="28"/>
          <w:lang w:eastAsia="en-GB"/>
        </w:rPr>
        <w:t xml:space="preserve">ns of each individual pupil. To best support, staff are required to complete additional training (Supporting LGBTQIA+ pupils). </w:t>
      </w:r>
    </w:p>
    <w:p w14:paraId="19E080DB" w14:textId="77777777" w:rsidR="00CE1C84" w:rsidRDefault="00CE1C84" w:rsidP="366BC3E4">
      <w:pPr>
        <w:rPr>
          <w:rFonts w:eastAsia="Times New Roman"/>
          <w:sz w:val="28"/>
          <w:szCs w:val="28"/>
          <w:lang w:eastAsia="en-GB"/>
        </w:rPr>
      </w:pPr>
    </w:p>
    <w:p w14:paraId="54BC1AC3" w14:textId="77777777" w:rsidR="001D75CF" w:rsidRPr="00CD3A42" w:rsidRDefault="00CE1C84" w:rsidP="00907BC5">
      <w:pPr>
        <w:rPr>
          <w:sz w:val="28"/>
          <w:szCs w:val="28"/>
        </w:rPr>
      </w:pPr>
      <w:r w:rsidRPr="00CD3A42">
        <w:rPr>
          <w:sz w:val="28"/>
          <w:szCs w:val="28"/>
        </w:rPr>
        <w:t>Gender-questioning children: The school will approach safeguarding and support for children who are questioning their gender on an individual basis, with the child’s welfare, safety, privacy and best interests at the centre. Staff will follow current DfE guidance and the school’s equality and safeguarding arrangements when considering social transition, single-sex facilities, sport and admissions, where relevant.</w:t>
      </w:r>
    </w:p>
    <w:p w14:paraId="052C214A" w14:textId="77777777" w:rsidR="004D0101" w:rsidRPr="00CD3A42" w:rsidRDefault="004D0101" w:rsidP="00907BC5">
      <w:pPr>
        <w:rPr>
          <w:sz w:val="28"/>
          <w:szCs w:val="28"/>
        </w:rPr>
      </w:pPr>
    </w:p>
    <w:p w14:paraId="1C150535" w14:textId="0905B455" w:rsidR="001D75CF" w:rsidRDefault="00000000" w:rsidP="00907BC5">
      <w:pPr>
        <w:rPr>
          <w:sz w:val="28"/>
          <w:szCs w:val="28"/>
        </w:rPr>
      </w:pPr>
      <w:r w:rsidRPr="00CD3A42">
        <w:rPr>
          <w:sz w:val="28"/>
          <w:szCs w:val="28"/>
        </w:rPr>
        <w:t xml:space="preserve">In accordance with KCSIE 2026, the school will not initiate action regarding social transition. Where a child or parent/carer requests support with social transition, the school will use a documented, case-by-case decision-making process, involve the DSL, consider the child’s and other children’s best interests, and normally engage parents/carers as a priority unless doing so would create a safeguarding risk. Decisions will be recorded and kept under review. Staff will not make changes relating to social transition unless the school has </w:t>
      </w:r>
      <w:proofErr w:type="gramStart"/>
      <w:r w:rsidRPr="00CD3A42">
        <w:rPr>
          <w:sz w:val="28"/>
          <w:szCs w:val="28"/>
        </w:rPr>
        <w:t>made a decision</w:t>
      </w:r>
      <w:proofErr w:type="gramEnd"/>
      <w:r w:rsidRPr="00CD3A42">
        <w:rPr>
          <w:sz w:val="28"/>
          <w:szCs w:val="28"/>
        </w:rPr>
        <w:t xml:space="preserve"> in accordance with this process.</w:t>
      </w:r>
    </w:p>
    <w:p w14:paraId="6D7582EA" w14:textId="77777777" w:rsidR="001D75CF" w:rsidRPr="001D75CF" w:rsidRDefault="001D75CF" w:rsidP="00907BC5">
      <w:pPr>
        <w:rPr>
          <w:sz w:val="28"/>
          <w:szCs w:val="28"/>
        </w:rPr>
      </w:pPr>
    </w:p>
    <w:p w14:paraId="502C41D8" w14:textId="77777777" w:rsidR="1C7D6211" w:rsidRDefault="09649AA1" w:rsidP="4FDC2D9C">
      <w:pPr>
        <w:rPr>
          <w:rFonts w:eastAsia="Times New Roman"/>
          <w:b/>
          <w:bCs/>
          <w:sz w:val="28"/>
          <w:szCs w:val="28"/>
          <w:lang w:eastAsia="en-GB"/>
        </w:rPr>
      </w:pPr>
      <w:r w:rsidRPr="46D7B469">
        <w:rPr>
          <w:rFonts w:eastAsia="Times New Roman"/>
          <w:b/>
          <w:bCs/>
          <w:sz w:val="28"/>
          <w:szCs w:val="28"/>
          <w:lang w:eastAsia="en-GB"/>
        </w:rPr>
        <w:t>Mental Health</w:t>
      </w:r>
    </w:p>
    <w:p w14:paraId="4CE6D89B" w14:textId="77777777" w:rsidR="46D7B469" w:rsidRDefault="46D7B469" w:rsidP="46D7B469">
      <w:pPr>
        <w:rPr>
          <w:rFonts w:eastAsia="Times New Roman"/>
          <w:sz w:val="28"/>
          <w:szCs w:val="28"/>
          <w:lang w:eastAsia="en-GB"/>
        </w:rPr>
      </w:pPr>
    </w:p>
    <w:p w14:paraId="4F1083AE" w14:textId="77777777" w:rsidR="001D75CF" w:rsidRDefault="1C7D6211" w:rsidP="4FDC2D9C">
      <w:pPr>
        <w:rPr>
          <w:rFonts w:eastAsia="Times New Roman"/>
          <w:sz w:val="28"/>
          <w:szCs w:val="28"/>
          <w:lang w:eastAsia="en-GB"/>
        </w:rPr>
      </w:pPr>
      <w:r w:rsidRPr="427A657F">
        <w:rPr>
          <w:rFonts w:eastAsia="Times New Roman"/>
          <w:sz w:val="28"/>
          <w:szCs w:val="28"/>
          <w:lang w:eastAsia="en-GB"/>
        </w:rPr>
        <w:t xml:space="preserve">At staff at Egham Park School </w:t>
      </w:r>
      <w:r w:rsidR="69CA2CB6" w:rsidRPr="427A657F">
        <w:rPr>
          <w:rFonts w:eastAsia="Times New Roman"/>
          <w:sz w:val="28"/>
          <w:szCs w:val="28"/>
          <w:lang w:eastAsia="en-GB"/>
        </w:rPr>
        <w:t>are</w:t>
      </w:r>
      <w:r w:rsidRPr="427A657F">
        <w:rPr>
          <w:rFonts w:eastAsia="Times New Roman"/>
          <w:sz w:val="28"/>
          <w:szCs w:val="28"/>
          <w:lang w:eastAsia="en-GB"/>
        </w:rPr>
        <w:t xml:space="preserve"> aware that mental health problems can, in some cases, be an indicator that a child has suffered</w:t>
      </w:r>
      <w:r w:rsidR="409E8F7A" w:rsidRPr="427A657F">
        <w:rPr>
          <w:rFonts w:eastAsia="Times New Roman"/>
          <w:sz w:val="28"/>
          <w:szCs w:val="28"/>
          <w:lang w:eastAsia="en-GB"/>
        </w:rPr>
        <w:t xml:space="preserve"> or is at risk of suffering abuse, neglect or </w:t>
      </w:r>
      <w:r w:rsidR="66D2864D" w:rsidRPr="427A657F">
        <w:rPr>
          <w:rFonts w:eastAsia="Times New Roman"/>
          <w:sz w:val="28"/>
          <w:szCs w:val="28"/>
          <w:lang w:eastAsia="en-GB"/>
        </w:rPr>
        <w:t>exploitation</w:t>
      </w:r>
      <w:r w:rsidR="001D75CF">
        <w:rPr>
          <w:rFonts w:eastAsia="Times New Roman"/>
          <w:sz w:val="28"/>
          <w:szCs w:val="28"/>
          <w:lang w:eastAsia="en-GB"/>
        </w:rPr>
        <w:t xml:space="preserve">. </w:t>
      </w:r>
    </w:p>
    <w:p w14:paraId="4F53EFE1" w14:textId="77777777" w:rsidR="004D0101" w:rsidRDefault="409E8F7A" w:rsidP="4FDC2D9C">
      <w:pPr>
        <w:rPr>
          <w:rFonts w:eastAsia="Times New Roman"/>
          <w:sz w:val="28"/>
          <w:szCs w:val="28"/>
          <w:lang w:eastAsia="en-GB"/>
        </w:rPr>
      </w:pPr>
      <w:r w:rsidRPr="066A75BD">
        <w:rPr>
          <w:rFonts w:eastAsia="Times New Roman"/>
          <w:sz w:val="28"/>
          <w:szCs w:val="28"/>
          <w:lang w:eastAsia="en-GB"/>
        </w:rPr>
        <w:t xml:space="preserve">School staff are not expected or trained to </w:t>
      </w:r>
      <w:r w:rsidR="04D120DC" w:rsidRPr="066A75BD">
        <w:rPr>
          <w:rFonts w:eastAsia="Times New Roman"/>
          <w:sz w:val="28"/>
          <w:szCs w:val="28"/>
          <w:lang w:eastAsia="en-GB"/>
        </w:rPr>
        <w:t>diagnose</w:t>
      </w:r>
      <w:r w:rsidRPr="066A75BD">
        <w:rPr>
          <w:rFonts w:eastAsia="Times New Roman"/>
          <w:sz w:val="28"/>
          <w:szCs w:val="28"/>
          <w:lang w:eastAsia="en-GB"/>
        </w:rPr>
        <w:t xml:space="preserve"> any mental health conditions or </w:t>
      </w:r>
      <w:r w:rsidR="21EE7547" w:rsidRPr="066A75BD">
        <w:rPr>
          <w:rFonts w:eastAsia="Times New Roman"/>
          <w:sz w:val="28"/>
          <w:szCs w:val="28"/>
          <w:lang w:eastAsia="en-GB"/>
        </w:rPr>
        <w:t>issues but</w:t>
      </w:r>
      <w:r w:rsidRPr="066A75BD">
        <w:rPr>
          <w:rFonts w:eastAsia="Times New Roman"/>
          <w:sz w:val="28"/>
          <w:szCs w:val="28"/>
          <w:lang w:eastAsia="en-GB"/>
        </w:rPr>
        <w:t xml:space="preserve"> may notice behaviours that may be of concern</w:t>
      </w:r>
      <w:r w:rsidR="316E486E" w:rsidRPr="066A75BD">
        <w:rPr>
          <w:rFonts w:eastAsia="Times New Roman"/>
          <w:sz w:val="28"/>
          <w:szCs w:val="28"/>
          <w:lang w:eastAsia="en-GB"/>
        </w:rPr>
        <w:t>.</w:t>
      </w:r>
      <w:r w:rsidR="17459BFF" w:rsidRPr="066A75BD">
        <w:rPr>
          <w:rFonts w:eastAsia="Times New Roman"/>
          <w:sz w:val="28"/>
          <w:szCs w:val="28"/>
          <w:lang w:eastAsia="en-GB"/>
        </w:rPr>
        <w:t xml:space="preserve"> If staff have a mental health concern about a child that is also a safeguarding concern, immediate action should be taken by speaking to the DSL or DDSL.</w:t>
      </w:r>
    </w:p>
    <w:p w14:paraId="47988E17" w14:textId="3AE3C6F1" w:rsidR="409E8F7A" w:rsidRDefault="17459BFF" w:rsidP="4FDC2D9C">
      <w:pPr>
        <w:rPr>
          <w:rFonts w:eastAsia="Times New Roman"/>
          <w:sz w:val="28"/>
          <w:szCs w:val="28"/>
          <w:lang w:eastAsia="en-GB"/>
        </w:rPr>
      </w:pPr>
      <w:r w:rsidRPr="066A75BD">
        <w:rPr>
          <w:rFonts w:eastAsia="Times New Roman"/>
          <w:sz w:val="28"/>
          <w:szCs w:val="28"/>
          <w:lang w:eastAsia="en-GB"/>
        </w:rPr>
        <w:t xml:space="preserve"> </w:t>
      </w:r>
    </w:p>
    <w:p w14:paraId="428FE711" w14:textId="77777777" w:rsidR="00ED5349" w:rsidRPr="004D0101" w:rsidRDefault="00000000">
      <w:pPr>
        <w:rPr>
          <w:sz w:val="28"/>
          <w:szCs w:val="28"/>
        </w:rPr>
      </w:pPr>
      <w:r w:rsidRPr="00FB5EC9">
        <w:rPr>
          <w:sz w:val="28"/>
          <w:szCs w:val="28"/>
        </w:rPr>
        <w:lastRenderedPageBreak/>
        <w:t>KCSIE 2026 emphasises that adversity and trauma can have lasting effects on children’s behaviour, mental health, wellbeing and educational outcomes. The school will consider safeguarding, welfare and educational outcomes together and will seek appropriate support where mental health concerns may be linked to safeguarding.</w:t>
      </w:r>
    </w:p>
    <w:p w14:paraId="25A0416F" w14:textId="77777777" w:rsidR="4FDC2D9C" w:rsidRPr="004D0101" w:rsidRDefault="4FDC2D9C" w:rsidP="4FDC2D9C">
      <w:pPr>
        <w:rPr>
          <w:rFonts w:eastAsia="Times New Roman"/>
          <w:b/>
          <w:bCs/>
          <w:sz w:val="32"/>
          <w:szCs w:val="32"/>
          <w:lang w:eastAsia="en-GB"/>
        </w:rPr>
      </w:pPr>
    </w:p>
    <w:p w14:paraId="0FFAF307" w14:textId="77777777" w:rsidR="00D71C5D" w:rsidRDefault="00F56E2F" w:rsidP="00F56E2F">
      <w:pPr>
        <w:rPr>
          <w:rFonts w:eastAsia="Times New Roman" w:cstheme="minorHAnsi"/>
          <w:sz w:val="28"/>
          <w:szCs w:val="28"/>
          <w:lang w:eastAsia="en-GB"/>
        </w:rPr>
      </w:pPr>
      <w:r w:rsidRPr="00F56E2F">
        <w:rPr>
          <w:rFonts w:eastAsia="Times New Roman" w:cstheme="minorHAnsi"/>
          <w:b/>
          <w:bCs/>
          <w:sz w:val="28"/>
          <w:szCs w:val="28"/>
          <w:lang w:eastAsia="en-GB"/>
        </w:rPr>
        <w:t>Private Fostering Arrangements</w:t>
      </w:r>
      <w:r w:rsidRPr="00F56E2F">
        <w:rPr>
          <w:rFonts w:eastAsia="Times New Roman" w:cstheme="minorHAnsi"/>
          <w:sz w:val="28"/>
          <w:szCs w:val="28"/>
          <w:lang w:eastAsia="en-GB"/>
        </w:rPr>
        <w:t xml:space="preserve"> </w:t>
      </w:r>
    </w:p>
    <w:p w14:paraId="294A13C2" w14:textId="77777777" w:rsidR="00D71C5D" w:rsidRDefault="00D71C5D" w:rsidP="00F56E2F">
      <w:pPr>
        <w:rPr>
          <w:rFonts w:eastAsia="Times New Roman" w:cstheme="minorHAnsi"/>
          <w:sz w:val="28"/>
          <w:szCs w:val="28"/>
          <w:lang w:eastAsia="en-GB"/>
        </w:rPr>
      </w:pPr>
    </w:p>
    <w:p w14:paraId="19E4C681" w14:textId="77777777" w:rsidR="00D71C5D" w:rsidRDefault="00F56E2F" w:rsidP="00F56E2F">
      <w:pPr>
        <w:rPr>
          <w:rFonts w:eastAsia="Times New Roman" w:cstheme="minorHAnsi"/>
          <w:sz w:val="28"/>
          <w:szCs w:val="28"/>
          <w:lang w:eastAsia="en-GB"/>
        </w:rPr>
      </w:pPr>
      <w:r w:rsidRPr="00F56E2F">
        <w:rPr>
          <w:rFonts w:eastAsia="Times New Roman" w:cstheme="minorHAnsi"/>
          <w:sz w:val="28"/>
          <w:szCs w:val="28"/>
          <w:lang w:eastAsia="en-GB"/>
        </w:rPr>
        <w:t>A private fostering arrangement occurs when someone other than a parent or close relative cares for a child for a period of 28 days or more, with the agreement of the child’s parents. It applies to children under the age of 16 years old or 18 years old if the child is disabled.</w:t>
      </w:r>
    </w:p>
    <w:p w14:paraId="78A01236" w14:textId="77777777" w:rsidR="00D71C5D" w:rsidRDefault="00D71C5D" w:rsidP="00F56E2F">
      <w:pPr>
        <w:rPr>
          <w:rFonts w:eastAsia="Times New Roman" w:cstheme="minorHAnsi"/>
          <w:sz w:val="28"/>
          <w:szCs w:val="28"/>
          <w:lang w:eastAsia="en-GB"/>
        </w:rPr>
      </w:pPr>
    </w:p>
    <w:p w14:paraId="2FE7892B" w14:textId="77777777" w:rsidR="00D71C5D" w:rsidRDefault="00F56E2F" w:rsidP="00F56E2F">
      <w:pPr>
        <w:rPr>
          <w:rFonts w:eastAsia="Times New Roman" w:cstheme="minorHAnsi"/>
          <w:sz w:val="28"/>
          <w:szCs w:val="28"/>
          <w:lang w:eastAsia="en-GB"/>
        </w:rPr>
      </w:pPr>
      <w:r w:rsidRPr="00F56E2F">
        <w:rPr>
          <w:rFonts w:eastAsia="Times New Roman" w:cstheme="minorHAnsi"/>
          <w:sz w:val="28"/>
          <w:szCs w:val="28"/>
          <w:lang w:eastAsia="en-GB"/>
        </w:rPr>
        <w:t xml:space="preserve">Looked After Children by the local authority or those who are placed in residential schools, children’s homes or hospitals are not considered to be privately fostered. </w:t>
      </w:r>
    </w:p>
    <w:p w14:paraId="608611A8" w14:textId="77777777" w:rsidR="00D71C5D" w:rsidRDefault="00F56E2F" w:rsidP="4FDC2D9C">
      <w:pPr>
        <w:rPr>
          <w:rFonts w:eastAsia="Times New Roman"/>
          <w:sz w:val="28"/>
          <w:szCs w:val="28"/>
          <w:lang w:eastAsia="en-GB"/>
        </w:rPr>
      </w:pPr>
      <w:r w:rsidRPr="4FDC2D9C">
        <w:rPr>
          <w:rFonts w:eastAsia="Times New Roman"/>
          <w:sz w:val="28"/>
          <w:szCs w:val="28"/>
          <w:lang w:eastAsia="en-GB"/>
        </w:rPr>
        <w:t>Private fostering occurs in all cultures and children may be privately fostered at any age.</w:t>
      </w:r>
    </w:p>
    <w:p w14:paraId="12604E79" w14:textId="77777777" w:rsidR="00D71C5D" w:rsidRDefault="00D71C5D" w:rsidP="00F56E2F">
      <w:pPr>
        <w:rPr>
          <w:rFonts w:eastAsia="Times New Roman" w:cstheme="minorHAnsi"/>
          <w:sz w:val="28"/>
          <w:szCs w:val="28"/>
          <w:lang w:eastAsia="en-GB"/>
        </w:rPr>
      </w:pPr>
    </w:p>
    <w:p w14:paraId="13AF35C7" w14:textId="77777777" w:rsidR="00D71C5D" w:rsidRDefault="00F56E2F" w:rsidP="00F56E2F">
      <w:pPr>
        <w:rPr>
          <w:rFonts w:eastAsia="Times New Roman" w:cstheme="minorHAnsi"/>
          <w:sz w:val="28"/>
          <w:szCs w:val="28"/>
          <w:lang w:eastAsia="en-GB"/>
        </w:rPr>
      </w:pPr>
      <w:r w:rsidRPr="00F56E2F">
        <w:rPr>
          <w:rFonts w:eastAsia="Times New Roman" w:cstheme="minorHAnsi"/>
          <w:sz w:val="28"/>
          <w:szCs w:val="28"/>
          <w:lang w:eastAsia="en-GB"/>
        </w:rPr>
        <w:t>The school recognises that most privately fostered children remain safe and well but are aware that safeguarding concerns have been raised in some cases. Therefore, all staff are alert to possible safeguarding issues, including the possibility that the child has been trafficked into the country.</w:t>
      </w:r>
    </w:p>
    <w:p w14:paraId="43AEC126" w14:textId="77777777" w:rsidR="00D71C5D" w:rsidRDefault="00D71C5D" w:rsidP="00F56E2F">
      <w:pPr>
        <w:rPr>
          <w:rFonts w:eastAsia="Times New Roman" w:cstheme="minorHAnsi"/>
          <w:sz w:val="28"/>
          <w:szCs w:val="28"/>
          <w:lang w:eastAsia="en-GB"/>
        </w:rPr>
      </w:pPr>
    </w:p>
    <w:p w14:paraId="2234AEF1" w14:textId="77777777" w:rsidR="00D71C5D" w:rsidRDefault="00F56E2F" w:rsidP="00F56E2F">
      <w:pPr>
        <w:rPr>
          <w:rFonts w:eastAsia="Times New Roman" w:cstheme="minorHAnsi"/>
          <w:sz w:val="28"/>
          <w:szCs w:val="28"/>
          <w:lang w:eastAsia="en-GB"/>
        </w:rPr>
      </w:pPr>
      <w:r w:rsidRPr="00F56E2F">
        <w:rPr>
          <w:rFonts w:eastAsia="Times New Roman" w:cstheme="minorHAnsi"/>
          <w:sz w:val="28"/>
          <w:szCs w:val="28"/>
          <w:lang w:eastAsia="en-GB"/>
        </w:rPr>
        <w:t xml:space="preserve">By law, a parent, private foster </w:t>
      </w:r>
      <w:r w:rsidR="00D71C5D" w:rsidRPr="00F56E2F">
        <w:rPr>
          <w:rFonts w:eastAsia="Times New Roman" w:cstheme="minorHAnsi"/>
          <w:sz w:val="28"/>
          <w:szCs w:val="28"/>
          <w:lang w:eastAsia="en-GB"/>
        </w:rPr>
        <w:t>carer,</w:t>
      </w:r>
      <w:r w:rsidRPr="00F56E2F">
        <w:rPr>
          <w:rFonts w:eastAsia="Times New Roman" w:cstheme="minorHAnsi"/>
          <w:sz w:val="28"/>
          <w:szCs w:val="28"/>
          <w:lang w:eastAsia="en-GB"/>
        </w:rPr>
        <w:t xml:space="preserve"> or other persons involved in making a private fostering arrangement must notify Children’s Social Care immediately. However, where a member of staff becomes aware that a child may be in a private fostering arrangement, they will raise this with the </w:t>
      </w:r>
      <w:proofErr w:type="gramStart"/>
      <w:r w:rsidRPr="00F56E2F">
        <w:rPr>
          <w:rFonts w:eastAsia="Times New Roman" w:cstheme="minorHAnsi"/>
          <w:sz w:val="28"/>
          <w:szCs w:val="28"/>
          <w:lang w:eastAsia="en-GB"/>
        </w:rPr>
        <w:t>DSL</w:t>
      </w:r>
      <w:proofErr w:type="gramEnd"/>
      <w:r w:rsidRPr="00F56E2F">
        <w:rPr>
          <w:rFonts w:eastAsia="Times New Roman" w:cstheme="minorHAnsi"/>
          <w:sz w:val="28"/>
          <w:szCs w:val="28"/>
          <w:lang w:eastAsia="en-GB"/>
        </w:rPr>
        <w:t xml:space="preserve"> and the DSL will notify the C-SPA immediately.</w:t>
      </w:r>
    </w:p>
    <w:p w14:paraId="5A2808C0" w14:textId="77777777" w:rsidR="00F077C6" w:rsidRDefault="00F077C6" w:rsidP="366BC3E4">
      <w:pPr>
        <w:rPr>
          <w:rFonts w:eastAsia="Times New Roman"/>
          <w:sz w:val="28"/>
          <w:szCs w:val="28"/>
          <w:lang w:eastAsia="en-GB"/>
        </w:rPr>
      </w:pPr>
    </w:p>
    <w:p w14:paraId="4CE4863D" w14:textId="77777777" w:rsidR="00D71C5D" w:rsidRPr="00D71C5D" w:rsidRDefault="00F56E2F" w:rsidP="00F56E2F">
      <w:pPr>
        <w:rPr>
          <w:rFonts w:eastAsia="Times New Roman" w:cstheme="minorHAnsi"/>
          <w:b/>
          <w:bCs/>
          <w:sz w:val="28"/>
          <w:szCs w:val="28"/>
          <w:lang w:eastAsia="en-GB"/>
        </w:rPr>
      </w:pPr>
      <w:r w:rsidRPr="00F56E2F">
        <w:rPr>
          <w:rFonts w:eastAsia="Times New Roman" w:cstheme="minorHAnsi"/>
          <w:b/>
          <w:bCs/>
          <w:sz w:val="28"/>
          <w:szCs w:val="28"/>
          <w:lang w:eastAsia="en-GB"/>
        </w:rPr>
        <w:t>Looked After Children</w:t>
      </w:r>
    </w:p>
    <w:p w14:paraId="75FEBFDA" w14:textId="77777777" w:rsidR="00D71C5D" w:rsidRDefault="00D71C5D" w:rsidP="00F56E2F">
      <w:pPr>
        <w:rPr>
          <w:rFonts w:eastAsia="Times New Roman" w:cstheme="minorHAnsi"/>
          <w:sz w:val="28"/>
          <w:szCs w:val="28"/>
          <w:lang w:eastAsia="en-GB"/>
        </w:rPr>
      </w:pPr>
    </w:p>
    <w:p w14:paraId="49130B66" w14:textId="77777777" w:rsidR="00D71C5D" w:rsidRDefault="00F56E2F" w:rsidP="00F56E2F">
      <w:pPr>
        <w:rPr>
          <w:rFonts w:eastAsia="Times New Roman" w:cstheme="minorHAnsi"/>
          <w:sz w:val="28"/>
          <w:szCs w:val="28"/>
          <w:lang w:eastAsia="en-GB"/>
        </w:rPr>
      </w:pPr>
      <w:r w:rsidRPr="00F56E2F">
        <w:rPr>
          <w:rFonts w:eastAsia="Times New Roman" w:cstheme="minorHAnsi"/>
          <w:sz w:val="28"/>
          <w:szCs w:val="28"/>
          <w:lang w:eastAsia="en-GB"/>
        </w:rPr>
        <w:t>The most common reason for children becoming looked after is because of abuse and neglect.</w:t>
      </w:r>
    </w:p>
    <w:p w14:paraId="7AA935F9" w14:textId="77777777" w:rsidR="00D71C5D" w:rsidRDefault="00D71C5D" w:rsidP="00F56E2F">
      <w:pPr>
        <w:rPr>
          <w:rFonts w:eastAsia="Times New Roman" w:cstheme="minorHAnsi"/>
          <w:sz w:val="28"/>
          <w:szCs w:val="28"/>
          <w:lang w:eastAsia="en-GB"/>
        </w:rPr>
      </w:pPr>
    </w:p>
    <w:p w14:paraId="48887D34" w14:textId="77777777" w:rsidR="00D71C5D" w:rsidRDefault="00F56E2F" w:rsidP="00F56E2F">
      <w:pPr>
        <w:rPr>
          <w:rFonts w:eastAsia="Times New Roman" w:cstheme="minorHAnsi"/>
          <w:sz w:val="28"/>
          <w:szCs w:val="28"/>
          <w:lang w:eastAsia="en-GB"/>
        </w:rPr>
      </w:pPr>
      <w:r w:rsidRPr="00F56E2F">
        <w:rPr>
          <w:rFonts w:eastAsia="Times New Roman" w:cstheme="minorHAnsi"/>
          <w:sz w:val="28"/>
          <w:szCs w:val="28"/>
          <w:lang w:eastAsia="en-GB"/>
        </w:rPr>
        <w:t xml:space="preserve">The school will ensure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 </w:t>
      </w:r>
    </w:p>
    <w:p w14:paraId="37381586" w14:textId="77777777" w:rsidR="00D71C5D" w:rsidRDefault="00D71C5D" w:rsidP="00F56E2F">
      <w:pPr>
        <w:rPr>
          <w:rFonts w:eastAsia="Times New Roman" w:cstheme="minorHAnsi"/>
          <w:sz w:val="28"/>
          <w:szCs w:val="28"/>
          <w:lang w:eastAsia="en-GB"/>
        </w:rPr>
      </w:pPr>
    </w:p>
    <w:p w14:paraId="7D9E8327" w14:textId="77777777" w:rsidR="001D75CF" w:rsidRDefault="5334BB4E" w:rsidP="366BC3E4">
      <w:pPr>
        <w:rPr>
          <w:rFonts w:eastAsia="Times New Roman"/>
          <w:sz w:val="28"/>
          <w:szCs w:val="28"/>
          <w:lang w:eastAsia="en-GB"/>
        </w:rPr>
      </w:pPr>
      <w:r w:rsidRPr="366BC3E4">
        <w:rPr>
          <w:rFonts w:eastAsia="Times New Roman"/>
          <w:sz w:val="28"/>
          <w:szCs w:val="28"/>
          <w:lang w:eastAsia="en-GB"/>
        </w:rPr>
        <w:t>The DSL ha</w:t>
      </w:r>
      <w:r w:rsidR="4D52570C" w:rsidRPr="366BC3E4">
        <w:rPr>
          <w:rFonts w:eastAsia="Times New Roman"/>
          <w:sz w:val="28"/>
          <w:szCs w:val="28"/>
          <w:lang w:eastAsia="en-GB"/>
        </w:rPr>
        <w:t>s</w:t>
      </w:r>
      <w:r w:rsidRPr="366BC3E4">
        <w:rPr>
          <w:rFonts w:eastAsia="Times New Roman"/>
          <w:sz w:val="28"/>
          <w:szCs w:val="28"/>
          <w:lang w:eastAsia="en-GB"/>
        </w:rPr>
        <w:t xml:space="preserve"> details of the child’s social worker</w:t>
      </w:r>
      <w:r w:rsidR="00065880">
        <w:rPr>
          <w:rFonts w:eastAsia="Times New Roman"/>
          <w:sz w:val="28"/>
          <w:szCs w:val="28"/>
          <w:lang w:eastAsia="en-GB"/>
        </w:rPr>
        <w:t>.</w:t>
      </w:r>
    </w:p>
    <w:p w14:paraId="451A6854" w14:textId="77777777" w:rsidR="00883536" w:rsidRPr="001D75CF" w:rsidRDefault="42F86BDB" w:rsidP="366BC3E4">
      <w:pPr>
        <w:rPr>
          <w:rFonts w:eastAsia="Times New Roman"/>
          <w:sz w:val="28"/>
          <w:szCs w:val="28"/>
          <w:lang w:eastAsia="en-GB"/>
        </w:rPr>
      </w:pPr>
      <w:r w:rsidRPr="366BC3E4">
        <w:rPr>
          <w:rFonts w:eastAsia="Times New Roman"/>
          <w:b/>
          <w:bCs/>
          <w:sz w:val="28"/>
          <w:szCs w:val="28"/>
          <w:lang w:eastAsia="en-GB"/>
        </w:rPr>
        <w:lastRenderedPageBreak/>
        <w:t xml:space="preserve">Children Missing Education </w:t>
      </w:r>
      <w:r w:rsidR="50F4FE01" w:rsidRPr="366BC3E4">
        <w:rPr>
          <w:rFonts w:eastAsia="Times New Roman"/>
          <w:b/>
          <w:bCs/>
          <w:sz w:val="28"/>
          <w:szCs w:val="28"/>
          <w:lang w:eastAsia="en-GB"/>
        </w:rPr>
        <w:t xml:space="preserve"> </w:t>
      </w:r>
    </w:p>
    <w:p w14:paraId="21212D6B" w14:textId="77777777" w:rsidR="00883536" w:rsidRDefault="00883536" w:rsidP="003966AE">
      <w:pPr>
        <w:rPr>
          <w:rFonts w:eastAsia="Times New Roman" w:cstheme="minorHAnsi"/>
          <w:sz w:val="28"/>
          <w:szCs w:val="28"/>
          <w:lang w:eastAsia="en-GB"/>
        </w:rPr>
      </w:pPr>
    </w:p>
    <w:p w14:paraId="10D81F9D" w14:textId="77777777" w:rsidR="00883536" w:rsidRDefault="003966AE" w:rsidP="003966AE">
      <w:pPr>
        <w:rPr>
          <w:rFonts w:eastAsia="Times New Roman" w:cstheme="minorHAnsi"/>
          <w:sz w:val="28"/>
          <w:szCs w:val="28"/>
          <w:lang w:eastAsia="en-GB"/>
        </w:rPr>
      </w:pPr>
      <w:r w:rsidRPr="003966AE">
        <w:rPr>
          <w:rFonts w:eastAsia="Times New Roman" w:cstheme="minorHAnsi"/>
          <w:sz w:val="28"/>
          <w:szCs w:val="28"/>
          <w:lang w:eastAsia="en-GB"/>
        </w:rPr>
        <w:t xml:space="preserve">All children are entitled to an efficient, </w:t>
      </w:r>
      <w:r w:rsidR="00883536" w:rsidRPr="003966AE">
        <w:rPr>
          <w:rFonts w:eastAsia="Times New Roman" w:cstheme="minorHAnsi"/>
          <w:sz w:val="28"/>
          <w:szCs w:val="28"/>
          <w:lang w:eastAsia="en-GB"/>
        </w:rPr>
        <w:t>full-time</w:t>
      </w:r>
      <w:r w:rsidRPr="003966AE">
        <w:rPr>
          <w:rFonts w:eastAsia="Times New Roman" w:cstheme="minorHAnsi"/>
          <w:sz w:val="28"/>
          <w:szCs w:val="28"/>
          <w:lang w:eastAsia="en-GB"/>
        </w:rPr>
        <w:t xml:space="preserve"> education which is suitable to their age, ability, aptitude, and any SEND they may have. </w:t>
      </w:r>
    </w:p>
    <w:p w14:paraId="4E419749" w14:textId="77777777" w:rsidR="00883536" w:rsidRDefault="00883536" w:rsidP="003966AE">
      <w:pPr>
        <w:rPr>
          <w:rFonts w:eastAsia="Times New Roman" w:cstheme="minorHAnsi"/>
          <w:sz w:val="28"/>
          <w:szCs w:val="28"/>
          <w:lang w:eastAsia="en-GB"/>
        </w:rPr>
      </w:pPr>
    </w:p>
    <w:p w14:paraId="4555AFC6" w14:textId="77777777" w:rsidR="00883536" w:rsidRDefault="003966AE" w:rsidP="003966AE">
      <w:pPr>
        <w:rPr>
          <w:rFonts w:eastAsia="Times New Roman" w:cstheme="minorHAnsi"/>
          <w:sz w:val="28"/>
          <w:szCs w:val="28"/>
          <w:lang w:eastAsia="en-GB"/>
        </w:rPr>
      </w:pPr>
      <w:r w:rsidRPr="003966AE">
        <w:rPr>
          <w:rFonts w:eastAsia="Times New Roman" w:cstheme="minorHAnsi"/>
          <w:sz w:val="28"/>
          <w:szCs w:val="28"/>
          <w:lang w:eastAsia="en-GB"/>
        </w:rPr>
        <w:t xml:space="preserve">The school recognises that children missing education, can be a vital warning sign of a range of safeguarding possibilities. They are also at significant risk of underachieving, being victims of abuse and harm, exploitation, radicalisation, and not being in education, </w:t>
      </w:r>
      <w:r w:rsidR="00883536" w:rsidRPr="003966AE">
        <w:rPr>
          <w:rFonts w:eastAsia="Times New Roman" w:cstheme="minorHAnsi"/>
          <w:sz w:val="28"/>
          <w:szCs w:val="28"/>
          <w:lang w:eastAsia="en-GB"/>
        </w:rPr>
        <w:t>employment,</w:t>
      </w:r>
      <w:r w:rsidRPr="003966AE">
        <w:rPr>
          <w:rFonts w:eastAsia="Times New Roman" w:cstheme="minorHAnsi"/>
          <w:sz w:val="28"/>
          <w:szCs w:val="28"/>
          <w:lang w:eastAsia="en-GB"/>
        </w:rPr>
        <w:t xml:space="preserve"> or training (NEET) later in life. </w:t>
      </w:r>
    </w:p>
    <w:p w14:paraId="03451A1F" w14:textId="77777777" w:rsidR="00883536" w:rsidRDefault="00883536" w:rsidP="003966AE">
      <w:pPr>
        <w:rPr>
          <w:rFonts w:eastAsia="Times New Roman" w:cstheme="minorHAnsi"/>
          <w:sz w:val="28"/>
          <w:szCs w:val="28"/>
          <w:lang w:eastAsia="en-GB"/>
        </w:rPr>
      </w:pPr>
    </w:p>
    <w:p w14:paraId="0D07CCEA" w14:textId="77777777" w:rsidR="00883536" w:rsidRDefault="003966AE" w:rsidP="003966AE">
      <w:pPr>
        <w:rPr>
          <w:rFonts w:eastAsia="Times New Roman" w:cstheme="minorHAnsi"/>
          <w:sz w:val="28"/>
          <w:szCs w:val="28"/>
          <w:lang w:eastAsia="en-GB"/>
        </w:rPr>
      </w:pPr>
      <w:r w:rsidRPr="003966AE">
        <w:rPr>
          <w:rFonts w:eastAsia="Times New Roman" w:cstheme="minorHAnsi"/>
          <w:sz w:val="28"/>
          <w:szCs w:val="28"/>
          <w:lang w:eastAsia="en-GB"/>
        </w:rPr>
        <w:t xml:space="preserve">Where possible the school will hold more than one emergency contact number for each child. </w:t>
      </w:r>
    </w:p>
    <w:p w14:paraId="7F4CE295" w14:textId="77777777" w:rsidR="00883536" w:rsidRDefault="00883536" w:rsidP="003966AE">
      <w:pPr>
        <w:rPr>
          <w:rFonts w:eastAsia="Times New Roman" w:cstheme="minorHAnsi"/>
          <w:sz w:val="28"/>
          <w:szCs w:val="28"/>
          <w:lang w:eastAsia="en-GB"/>
        </w:rPr>
      </w:pPr>
    </w:p>
    <w:p w14:paraId="439D5A17" w14:textId="77777777" w:rsidR="00883536" w:rsidRDefault="42F86BDB" w:rsidP="366BC3E4">
      <w:pPr>
        <w:rPr>
          <w:rFonts w:eastAsia="Times New Roman"/>
          <w:sz w:val="28"/>
          <w:szCs w:val="28"/>
          <w:lang w:eastAsia="en-GB"/>
        </w:rPr>
      </w:pPr>
      <w:r w:rsidRPr="366BC3E4">
        <w:rPr>
          <w:rFonts w:eastAsia="Times New Roman"/>
          <w:sz w:val="28"/>
          <w:szCs w:val="28"/>
          <w:lang w:eastAsia="en-GB"/>
        </w:rPr>
        <w:t xml:space="preserve">The school will ensure that there is a record of joiners and leavers as defined in </w:t>
      </w:r>
      <w:hyperlink r:id="rId63">
        <w:r w:rsidRPr="366BC3E4">
          <w:rPr>
            <w:rStyle w:val="Hyperlink"/>
            <w:rFonts w:eastAsia="Times New Roman"/>
            <w:sz w:val="28"/>
            <w:szCs w:val="28"/>
            <w:lang w:eastAsia="en-GB"/>
          </w:rPr>
          <w:t xml:space="preserve">The Education (Pupil Registration) (England) </w:t>
        </w:r>
        <w:r w:rsidR="7875A8C0" w:rsidRPr="366BC3E4">
          <w:rPr>
            <w:rStyle w:val="Hyperlink"/>
            <w:rFonts w:eastAsia="Times New Roman"/>
            <w:sz w:val="28"/>
            <w:szCs w:val="28"/>
            <w:lang w:eastAsia="en-GB"/>
          </w:rPr>
          <w:t xml:space="preserve">Regulations </w:t>
        </w:r>
        <w:r w:rsidRPr="366BC3E4">
          <w:rPr>
            <w:rStyle w:val="Hyperlink"/>
            <w:rFonts w:eastAsia="Times New Roman"/>
            <w:sz w:val="28"/>
            <w:szCs w:val="28"/>
            <w:lang w:eastAsia="en-GB"/>
          </w:rPr>
          <w:t>2006 (amended 2016).</w:t>
        </w:r>
      </w:hyperlink>
      <w:r w:rsidRPr="366BC3E4">
        <w:rPr>
          <w:rFonts w:eastAsia="Times New Roman"/>
          <w:sz w:val="28"/>
          <w:szCs w:val="28"/>
          <w:lang w:eastAsia="en-GB"/>
        </w:rPr>
        <w:t xml:space="preserve"> </w:t>
      </w:r>
    </w:p>
    <w:p w14:paraId="06960B89" w14:textId="77777777" w:rsidR="00883536" w:rsidRDefault="00883536" w:rsidP="003966AE">
      <w:pPr>
        <w:rPr>
          <w:rFonts w:eastAsia="Times New Roman" w:cstheme="minorHAnsi"/>
          <w:sz w:val="28"/>
          <w:szCs w:val="28"/>
          <w:lang w:eastAsia="en-GB"/>
        </w:rPr>
      </w:pPr>
    </w:p>
    <w:p w14:paraId="45453ED1" w14:textId="77777777" w:rsidR="00F077C6" w:rsidRDefault="003966AE" w:rsidP="003966AE">
      <w:pPr>
        <w:rPr>
          <w:rFonts w:eastAsia="Times New Roman" w:cstheme="minorHAnsi"/>
          <w:sz w:val="28"/>
          <w:szCs w:val="28"/>
          <w:lang w:eastAsia="en-GB"/>
        </w:rPr>
      </w:pPr>
      <w:r w:rsidRPr="003966AE">
        <w:rPr>
          <w:rFonts w:eastAsia="Times New Roman" w:cstheme="minorHAnsi"/>
          <w:sz w:val="28"/>
          <w:szCs w:val="28"/>
          <w:lang w:eastAsia="en-GB"/>
        </w:rPr>
        <w:t xml:space="preserve">When removing a child’s name, the school will notify the Local Authority of: (a) the full name of the child, (b) the full name and address of any parent with whom the child normally resides, (c) at least one telephone number of the parent, (d) the child’s future address and destination school/college, if applicable, and (e) the ground in regulation 8 under which the child’s name is to be removed from the school register. </w:t>
      </w:r>
    </w:p>
    <w:p w14:paraId="0C87ACAC" w14:textId="77777777" w:rsidR="00F077C6" w:rsidRDefault="00F077C6" w:rsidP="003966AE">
      <w:pPr>
        <w:rPr>
          <w:rFonts w:eastAsia="Times New Roman" w:cstheme="minorHAnsi"/>
          <w:sz w:val="28"/>
          <w:szCs w:val="28"/>
          <w:lang w:eastAsia="en-GB"/>
        </w:rPr>
      </w:pPr>
    </w:p>
    <w:p w14:paraId="4BF806AB" w14:textId="77777777" w:rsidR="00C57B1E" w:rsidRDefault="42F86BDB" w:rsidP="366BC3E4">
      <w:pPr>
        <w:rPr>
          <w:rFonts w:eastAsia="Times New Roman"/>
          <w:sz w:val="28"/>
          <w:szCs w:val="28"/>
          <w:lang w:eastAsia="en-GB"/>
        </w:rPr>
      </w:pPr>
      <w:r w:rsidRPr="366BC3E4">
        <w:rPr>
          <w:rFonts w:eastAsia="Times New Roman"/>
          <w:sz w:val="28"/>
          <w:szCs w:val="28"/>
          <w:lang w:eastAsia="en-GB"/>
        </w:rPr>
        <w:t>The school will make reasonable enquiries to establish the whereabouts of a child jointly with the Local Authority, before deleting the child’s name from the school register if the deletion is under regulation 8(1), sub-paragraphs (f) (iii) and (h) (iii)</w:t>
      </w:r>
      <w:r w:rsidR="00736490">
        <w:rPr>
          <w:rFonts w:eastAsia="Times New Roman"/>
          <w:sz w:val="28"/>
          <w:szCs w:val="28"/>
          <w:lang w:eastAsia="en-GB"/>
        </w:rPr>
        <w:t xml:space="preserve"> </w:t>
      </w:r>
      <w:r w:rsidRPr="366BC3E4">
        <w:rPr>
          <w:rFonts w:eastAsia="Times New Roman"/>
          <w:sz w:val="28"/>
          <w:szCs w:val="28"/>
          <w:lang w:eastAsia="en-GB"/>
        </w:rPr>
        <w:t xml:space="preserve">of </w:t>
      </w:r>
      <w:hyperlink r:id="rId64">
        <w:r w:rsidRPr="366BC3E4">
          <w:rPr>
            <w:rStyle w:val="Hyperlink"/>
            <w:rFonts w:eastAsia="Times New Roman"/>
            <w:sz w:val="28"/>
            <w:szCs w:val="28"/>
            <w:lang w:eastAsia="en-GB"/>
          </w:rPr>
          <w:t xml:space="preserve">The Education (Pupil Registration) (England) </w:t>
        </w:r>
        <w:r w:rsidR="7875A8C0" w:rsidRPr="366BC3E4">
          <w:rPr>
            <w:rStyle w:val="Hyperlink"/>
            <w:rFonts w:eastAsia="Times New Roman"/>
            <w:sz w:val="28"/>
            <w:szCs w:val="28"/>
            <w:lang w:eastAsia="en-GB"/>
          </w:rPr>
          <w:t xml:space="preserve">Regulations </w:t>
        </w:r>
        <w:r w:rsidRPr="366BC3E4">
          <w:rPr>
            <w:rStyle w:val="Hyperlink"/>
            <w:rFonts w:eastAsia="Times New Roman"/>
            <w:sz w:val="28"/>
            <w:szCs w:val="28"/>
            <w:lang w:eastAsia="en-GB"/>
          </w:rPr>
          <w:t>2006 (amended 2016).</w:t>
        </w:r>
      </w:hyperlink>
      <w:r w:rsidRPr="366BC3E4">
        <w:rPr>
          <w:rFonts w:eastAsia="Times New Roman"/>
          <w:sz w:val="28"/>
          <w:szCs w:val="28"/>
          <w:lang w:eastAsia="en-GB"/>
        </w:rPr>
        <w:t xml:space="preserve"> </w:t>
      </w:r>
    </w:p>
    <w:p w14:paraId="0524B334" w14:textId="77777777" w:rsidR="00C57B1E" w:rsidRDefault="00C57B1E" w:rsidP="003966AE">
      <w:pPr>
        <w:rPr>
          <w:rFonts w:eastAsia="Times New Roman" w:cstheme="minorHAnsi"/>
          <w:sz w:val="28"/>
          <w:szCs w:val="28"/>
          <w:lang w:eastAsia="en-GB"/>
        </w:rPr>
      </w:pPr>
    </w:p>
    <w:p w14:paraId="6BFB86A3" w14:textId="77777777" w:rsidR="001F4386" w:rsidRDefault="003966AE" w:rsidP="003966AE">
      <w:pPr>
        <w:rPr>
          <w:rFonts w:eastAsia="Times New Roman" w:cstheme="minorHAnsi"/>
          <w:sz w:val="28"/>
          <w:szCs w:val="28"/>
          <w:lang w:eastAsia="en-GB"/>
        </w:rPr>
      </w:pPr>
      <w:r w:rsidRPr="003966AE">
        <w:rPr>
          <w:rFonts w:eastAsia="Times New Roman" w:cstheme="minorHAnsi"/>
          <w:sz w:val="28"/>
          <w:szCs w:val="28"/>
          <w:lang w:eastAsia="en-GB"/>
        </w:rPr>
        <w:t>The school will:</w:t>
      </w:r>
    </w:p>
    <w:p w14:paraId="2B6916A0" w14:textId="77777777" w:rsidR="001F4386" w:rsidRDefault="001F4386" w:rsidP="003966AE">
      <w:pPr>
        <w:rPr>
          <w:rFonts w:eastAsia="Times New Roman" w:cstheme="minorHAnsi"/>
          <w:sz w:val="28"/>
          <w:szCs w:val="28"/>
          <w:lang w:eastAsia="en-GB"/>
        </w:rPr>
      </w:pPr>
    </w:p>
    <w:p w14:paraId="7995B1E4" w14:textId="77777777" w:rsidR="001F4386" w:rsidRPr="001F4386" w:rsidRDefault="003966AE">
      <w:pPr>
        <w:pStyle w:val="ListParagraph"/>
        <w:numPr>
          <w:ilvl w:val="0"/>
          <w:numId w:val="40"/>
        </w:numPr>
        <w:rPr>
          <w:rFonts w:eastAsia="Times New Roman" w:cstheme="minorHAnsi"/>
          <w:sz w:val="28"/>
          <w:szCs w:val="28"/>
          <w:lang w:eastAsia="en-GB"/>
        </w:rPr>
      </w:pPr>
      <w:r w:rsidRPr="001F4386">
        <w:rPr>
          <w:rFonts w:eastAsia="Times New Roman" w:cstheme="minorHAnsi"/>
          <w:sz w:val="28"/>
          <w:szCs w:val="28"/>
          <w:lang w:eastAsia="en-GB"/>
        </w:rPr>
        <w:t xml:space="preserve">Enter children on the admissions register on the first day on which the school has agreed, or has been notified, that the child will attend the school. </w:t>
      </w:r>
    </w:p>
    <w:p w14:paraId="7ED679C0" w14:textId="77777777" w:rsidR="001F4386" w:rsidRPr="001F4386" w:rsidRDefault="003966AE">
      <w:pPr>
        <w:pStyle w:val="ListParagraph"/>
        <w:numPr>
          <w:ilvl w:val="0"/>
          <w:numId w:val="40"/>
        </w:numPr>
        <w:rPr>
          <w:rFonts w:eastAsia="Times New Roman" w:cstheme="minorHAnsi"/>
          <w:sz w:val="28"/>
          <w:szCs w:val="28"/>
          <w:lang w:eastAsia="en-GB"/>
        </w:rPr>
      </w:pPr>
      <w:r w:rsidRPr="001F4386">
        <w:rPr>
          <w:rFonts w:eastAsia="Times New Roman" w:cstheme="minorHAnsi"/>
          <w:sz w:val="28"/>
          <w:szCs w:val="28"/>
          <w:lang w:eastAsia="en-GB"/>
        </w:rPr>
        <w:t xml:space="preserve">Monitor each child’s attendance through their daily register and follow the </w:t>
      </w:r>
      <w:r w:rsidR="001F4386" w:rsidRPr="001F4386">
        <w:rPr>
          <w:rFonts w:eastAsia="Times New Roman" w:cstheme="minorHAnsi"/>
          <w:sz w:val="28"/>
          <w:szCs w:val="28"/>
          <w:lang w:eastAsia="en-GB"/>
        </w:rPr>
        <w:t xml:space="preserve">school’s </w:t>
      </w:r>
      <w:r w:rsidRPr="001F4386">
        <w:rPr>
          <w:rFonts w:eastAsia="Times New Roman" w:cstheme="minorHAnsi"/>
          <w:sz w:val="28"/>
          <w:szCs w:val="28"/>
          <w:lang w:eastAsia="en-GB"/>
        </w:rPr>
        <w:t>procedure in cases of unauthorised absence.</w:t>
      </w:r>
    </w:p>
    <w:p w14:paraId="0509B9C2" w14:textId="77777777" w:rsidR="51269D72" w:rsidRPr="00065880" w:rsidRDefault="003966AE">
      <w:pPr>
        <w:pStyle w:val="ListParagraph"/>
        <w:numPr>
          <w:ilvl w:val="0"/>
          <w:numId w:val="40"/>
        </w:numPr>
        <w:rPr>
          <w:rFonts w:eastAsia="Times New Roman" w:cstheme="minorHAnsi"/>
          <w:sz w:val="28"/>
          <w:szCs w:val="28"/>
          <w:lang w:eastAsia="en-GB"/>
        </w:rPr>
      </w:pPr>
      <w:r w:rsidRPr="001F4386">
        <w:rPr>
          <w:rFonts w:eastAsia="Times New Roman" w:cstheme="minorHAnsi"/>
          <w:sz w:val="28"/>
          <w:szCs w:val="28"/>
          <w:lang w:eastAsia="en-GB"/>
        </w:rPr>
        <w:t>Remove a child’s name from the admissions register on the date that the child leaves the school.</w:t>
      </w:r>
    </w:p>
    <w:p w14:paraId="6127F674" w14:textId="77777777" w:rsidR="366BC3E4" w:rsidRDefault="366BC3E4" w:rsidP="366BC3E4">
      <w:pPr>
        <w:rPr>
          <w:rFonts w:eastAsia="Times New Roman"/>
          <w:b/>
          <w:bCs/>
          <w:sz w:val="28"/>
          <w:szCs w:val="28"/>
          <w:lang w:eastAsia="en-GB"/>
        </w:rPr>
      </w:pPr>
    </w:p>
    <w:p w14:paraId="5526BC12" w14:textId="77777777" w:rsidR="000E4FC1" w:rsidRDefault="000E4FC1" w:rsidP="000E4FC1">
      <w:pPr>
        <w:rPr>
          <w:rFonts w:eastAsia="Times New Roman" w:cstheme="minorHAnsi"/>
          <w:sz w:val="28"/>
          <w:szCs w:val="28"/>
          <w:lang w:eastAsia="en-GB"/>
        </w:rPr>
      </w:pPr>
      <w:r w:rsidRPr="000E4FC1">
        <w:rPr>
          <w:rFonts w:eastAsia="Times New Roman" w:cstheme="minorHAnsi"/>
          <w:b/>
          <w:bCs/>
          <w:sz w:val="28"/>
          <w:szCs w:val="28"/>
          <w:lang w:eastAsia="en-GB"/>
        </w:rPr>
        <w:t>School Attendance and Behaviour</w:t>
      </w:r>
      <w:r w:rsidRPr="000E4FC1">
        <w:rPr>
          <w:rFonts w:eastAsia="Times New Roman" w:cstheme="minorHAnsi"/>
          <w:sz w:val="28"/>
          <w:szCs w:val="28"/>
          <w:lang w:eastAsia="en-GB"/>
        </w:rPr>
        <w:t xml:space="preserve"> </w:t>
      </w:r>
    </w:p>
    <w:p w14:paraId="4A09E903" w14:textId="77777777" w:rsidR="000E4FC1" w:rsidRDefault="000E4FC1" w:rsidP="000E4FC1">
      <w:pPr>
        <w:rPr>
          <w:rFonts w:eastAsia="Times New Roman" w:cstheme="minorHAnsi"/>
          <w:sz w:val="28"/>
          <w:szCs w:val="28"/>
          <w:lang w:eastAsia="en-GB"/>
        </w:rPr>
      </w:pPr>
    </w:p>
    <w:p w14:paraId="793CF632" w14:textId="77777777" w:rsidR="000E4FC1" w:rsidRDefault="000E4FC1" w:rsidP="000E4FC1">
      <w:pPr>
        <w:rPr>
          <w:rFonts w:eastAsia="Times New Roman" w:cstheme="minorHAnsi"/>
          <w:sz w:val="28"/>
          <w:szCs w:val="28"/>
          <w:lang w:eastAsia="en-GB"/>
        </w:rPr>
      </w:pPr>
      <w:r w:rsidRPr="000E4FC1">
        <w:rPr>
          <w:rFonts w:eastAsia="Times New Roman" w:cstheme="minorHAnsi"/>
          <w:sz w:val="28"/>
          <w:szCs w:val="28"/>
          <w:lang w:eastAsia="en-GB"/>
        </w:rPr>
        <w:t>Additional policies and procedures are in place regarding behaviour.</w:t>
      </w:r>
    </w:p>
    <w:p w14:paraId="32BDE1C3" w14:textId="77777777" w:rsidR="000E4FC1" w:rsidRDefault="000E4FC1" w:rsidP="000E4FC1">
      <w:pPr>
        <w:rPr>
          <w:rFonts w:eastAsia="Times New Roman" w:cstheme="minorHAnsi"/>
          <w:sz w:val="28"/>
          <w:szCs w:val="28"/>
          <w:lang w:eastAsia="en-GB"/>
        </w:rPr>
      </w:pPr>
    </w:p>
    <w:p w14:paraId="398ACA96" w14:textId="77777777" w:rsidR="000E4FC1" w:rsidRDefault="000E4FC1" w:rsidP="000E4FC1">
      <w:pPr>
        <w:rPr>
          <w:rFonts w:eastAsia="Times New Roman" w:cstheme="minorHAnsi"/>
          <w:sz w:val="28"/>
          <w:szCs w:val="28"/>
          <w:lang w:eastAsia="en-GB"/>
        </w:rPr>
      </w:pPr>
      <w:r w:rsidRPr="000E4FC1">
        <w:rPr>
          <w:rFonts w:eastAsia="Times New Roman" w:cstheme="minorHAnsi"/>
          <w:sz w:val="28"/>
          <w:szCs w:val="28"/>
          <w:lang w:eastAsia="en-GB"/>
        </w:rPr>
        <w:lastRenderedPageBreak/>
        <w:t>The school recognises that absence from school and exclusion from school may be indicators of abuse and neglect, including the exploitation of children. The DSL will regularly liaise with members of school staff with responsibility for behaviour and attendance to ensure risk is identified and appropriate intervention is in place to protect children from harm.</w:t>
      </w:r>
    </w:p>
    <w:p w14:paraId="1C8AA0AE" w14:textId="77777777" w:rsidR="001D75CF" w:rsidRDefault="001D75CF" w:rsidP="000E4FC1">
      <w:pPr>
        <w:rPr>
          <w:rFonts w:eastAsia="Times New Roman" w:cstheme="minorHAnsi"/>
          <w:sz w:val="28"/>
          <w:szCs w:val="28"/>
          <w:lang w:eastAsia="en-GB"/>
        </w:rPr>
      </w:pPr>
    </w:p>
    <w:p w14:paraId="0D42F1EE" w14:textId="77777777" w:rsidR="000A4750" w:rsidRPr="001D75CF" w:rsidRDefault="009D55DD" w:rsidP="00CE1C84">
      <w:pPr>
        <w:rPr>
          <w:sz w:val="28"/>
          <w:szCs w:val="28"/>
        </w:rPr>
      </w:pPr>
      <w:r w:rsidRPr="00FB5EC9">
        <w:rPr>
          <w:sz w:val="28"/>
          <w:szCs w:val="28"/>
        </w:rPr>
        <w:t>Staff will consider additional barriers that children with SEND may face in recognising, disclosing or accessing help for safeguarding concerns, including communication needs, dependence on adults, social isolation, online risks and difficulty recognising abusive behaviour.</w:t>
      </w:r>
    </w:p>
    <w:p w14:paraId="5C47EC36" w14:textId="77777777" w:rsidR="000E4FC1" w:rsidRPr="001D75CF" w:rsidRDefault="000E4FC1" w:rsidP="000E4FC1">
      <w:pPr>
        <w:rPr>
          <w:rFonts w:eastAsia="Times New Roman" w:cstheme="minorHAnsi"/>
          <w:sz w:val="32"/>
          <w:szCs w:val="32"/>
          <w:lang w:eastAsia="en-GB"/>
        </w:rPr>
      </w:pPr>
    </w:p>
    <w:p w14:paraId="4E3DA8A9" w14:textId="77777777" w:rsidR="000E4FC1" w:rsidRPr="001D75CF" w:rsidRDefault="1F2357EF" w:rsidP="000E4FC1">
      <w:pPr>
        <w:rPr>
          <w:rFonts w:eastAsia="Times New Roman"/>
          <w:sz w:val="28"/>
          <w:szCs w:val="28"/>
          <w:lang w:eastAsia="en-GB"/>
        </w:rPr>
      </w:pPr>
      <w:r w:rsidRPr="001D75CF">
        <w:rPr>
          <w:rFonts w:eastAsia="Times New Roman"/>
          <w:sz w:val="28"/>
          <w:szCs w:val="28"/>
          <w:lang w:eastAsia="en-GB"/>
        </w:rPr>
        <w:t>Staff will be alert to signs of children at risk of travelling to conflict zones, female genital mutilation and forced marriage.</w:t>
      </w:r>
    </w:p>
    <w:p w14:paraId="2E7C3B74" w14:textId="77777777" w:rsidR="001D75CF" w:rsidRPr="001D75CF" w:rsidRDefault="001D75CF" w:rsidP="000E4FC1">
      <w:pPr>
        <w:rPr>
          <w:rFonts w:eastAsia="Times New Roman"/>
          <w:sz w:val="32"/>
          <w:szCs w:val="32"/>
          <w:lang w:eastAsia="en-GB"/>
        </w:rPr>
      </w:pPr>
    </w:p>
    <w:p w14:paraId="6F01A5BB" w14:textId="77777777" w:rsidR="001D75CF" w:rsidRPr="00FB5EC9" w:rsidRDefault="001D75CF" w:rsidP="001D75CF">
      <w:pPr>
        <w:rPr>
          <w:sz w:val="28"/>
          <w:szCs w:val="28"/>
        </w:rPr>
      </w:pPr>
      <w:r w:rsidRPr="00FB5EC9">
        <w:rPr>
          <w:sz w:val="28"/>
          <w:szCs w:val="28"/>
        </w:rPr>
        <w:t>Alternative provision: Where the school places a child in alternative provision, safeguarding responsibilities remain with the school. Appropriate due diligence, information sharing, risk assessment, attendance monitoring, safeguarding checks and oversight of the provider will be maintained in line with KCSIE 2026.</w:t>
      </w:r>
    </w:p>
    <w:p w14:paraId="2D3FF9E9" w14:textId="77777777" w:rsidR="001D75CF" w:rsidRPr="00FB5EC9" w:rsidRDefault="001D75CF" w:rsidP="001D75CF">
      <w:pPr>
        <w:rPr>
          <w:sz w:val="28"/>
          <w:szCs w:val="28"/>
        </w:rPr>
      </w:pPr>
    </w:p>
    <w:p w14:paraId="0A63269B" w14:textId="77777777" w:rsidR="001D75CF" w:rsidRPr="00FB5EC9" w:rsidRDefault="001D75CF" w:rsidP="001D75CF">
      <w:pPr>
        <w:rPr>
          <w:sz w:val="28"/>
          <w:szCs w:val="28"/>
        </w:rPr>
      </w:pPr>
      <w:r w:rsidRPr="00FB5EC9">
        <w:rPr>
          <w:sz w:val="28"/>
          <w:szCs w:val="28"/>
        </w:rPr>
        <w:t>Young carers: Attendance, attainment, wellbeing and safeguarding concerns may be affected by caring responsibilities. The school will identify and support young carers and consider early help or other appropriate support where needed.</w:t>
      </w:r>
    </w:p>
    <w:p w14:paraId="18CCBC50" w14:textId="77777777" w:rsidR="001D75CF" w:rsidRPr="00FB5EC9" w:rsidRDefault="001D75CF" w:rsidP="001D75CF">
      <w:pPr>
        <w:rPr>
          <w:sz w:val="28"/>
          <w:szCs w:val="28"/>
        </w:rPr>
      </w:pPr>
    </w:p>
    <w:p w14:paraId="0160FECA" w14:textId="77777777" w:rsidR="001D75CF" w:rsidRPr="001D75CF" w:rsidRDefault="001D75CF" w:rsidP="001D75CF">
      <w:pPr>
        <w:rPr>
          <w:sz w:val="28"/>
          <w:szCs w:val="28"/>
        </w:rPr>
      </w:pPr>
      <w:r w:rsidRPr="00FB5EC9">
        <w:rPr>
          <w:sz w:val="28"/>
          <w:szCs w:val="28"/>
        </w:rPr>
        <w:t>The school will recognise the role of Virtual School Heads in supporting attendance for children in care and will consider whether persistent or severe absence is an indicator of safeguarding risk, including exploitation, neglect or mental health difficulties.</w:t>
      </w:r>
    </w:p>
    <w:p w14:paraId="011B47EE" w14:textId="77777777" w:rsidR="001D75CF" w:rsidRPr="001D75CF" w:rsidRDefault="001D75CF" w:rsidP="000E4FC1">
      <w:pPr>
        <w:rPr>
          <w:rFonts w:eastAsia="Times New Roman" w:cstheme="minorHAnsi"/>
          <w:sz w:val="32"/>
          <w:szCs w:val="32"/>
          <w:lang w:eastAsia="en-GB"/>
        </w:rPr>
      </w:pPr>
    </w:p>
    <w:p w14:paraId="0EA31FF3" w14:textId="77777777" w:rsidR="46D7B469" w:rsidRDefault="46D7B469" w:rsidP="46D7B469">
      <w:pPr>
        <w:rPr>
          <w:rFonts w:eastAsia="Times New Roman"/>
          <w:b/>
          <w:bCs/>
          <w:sz w:val="28"/>
          <w:szCs w:val="28"/>
          <w:lang w:eastAsia="en-GB"/>
        </w:rPr>
      </w:pPr>
    </w:p>
    <w:p w14:paraId="230D6BE1" w14:textId="77777777" w:rsidR="008B4769" w:rsidRPr="008B4769" w:rsidRDefault="78598F35" w:rsidP="46D7B469">
      <w:pPr>
        <w:rPr>
          <w:rFonts w:eastAsia="Times New Roman"/>
          <w:b/>
          <w:bCs/>
          <w:sz w:val="28"/>
          <w:szCs w:val="28"/>
          <w:lang w:eastAsia="en-GB"/>
        </w:rPr>
      </w:pPr>
      <w:r w:rsidRPr="46D7B469">
        <w:rPr>
          <w:rFonts w:eastAsia="Times New Roman"/>
          <w:b/>
          <w:bCs/>
          <w:sz w:val="28"/>
          <w:szCs w:val="28"/>
          <w:lang w:eastAsia="en-GB"/>
        </w:rPr>
        <w:t xml:space="preserve">Restrictive Physical Intervention </w:t>
      </w:r>
    </w:p>
    <w:p w14:paraId="54F06394" w14:textId="77777777" w:rsidR="008B4769" w:rsidRDefault="008B4769" w:rsidP="008B4769">
      <w:pPr>
        <w:rPr>
          <w:rFonts w:eastAsia="Times New Roman" w:cstheme="minorHAnsi"/>
          <w:sz w:val="28"/>
          <w:szCs w:val="28"/>
          <w:lang w:eastAsia="en-GB"/>
        </w:rPr>
      </w:pPr>
    </w:p>
    <w:p w14:paraId="2528F5E1" w14:textId="77777777" w:rsidR="008B4769" w:rsidRDefault="008B4769" w:rsidP="008B4769">
      <w:pPr>
        <w:rPr>
          <w:rFonts w:eastAsia="Times New Roman" w:cstheme="minorHAnsi"/>
          <w:sz w:val="28"/>
          <w:szCs w:val="28"/>
          <w:lang w:eastAsia="en-GB"/>
        </w:rPr>
      </w:pPr>
      <w:r w:rsidRPr="008B4769">
        <w:rPr>
          <w:rFonts w:eastAsia="Times New Roman" w:cstheme="minorHAnsi"/>
          <w:sz w:val="28"/>
          <w:szCs w:val="28"/>
          <w:lang w:eastAsia="en-GB"/>
        </w:rPr>
        <w:t xml:space="preserve">We acknowledge that staff must only ever use physical intervention as a last resort, when a child is at immediate risk of harming themselves or others, and that </w:t>
      </w:r>
      <w:proofErr w:type="gramStart"/>
      <w:r w:rsidRPr="008B4769">
        <w:rPr>
          <w:rFonts w:eastAsia="Times New Roman" w:cstheme="minorHAnsi"/>
          <w:sz w:val="28"/>
          <w:szCs w:val="28"/>
          <w:lang w:eastAsia="en-GB"/>
        </w:rPr>
        <w:t>at all times</w:t>
      </w:r>
      <w:proofErr w:type="gramEnd"/>
      <w:r w:rsidRPr="008B4769">
        <w:rPr>
          <w:rFonts w:eastAsia="Times New Roman" w:cstheme="minorHAnsi"/>
          <w:sz w:val="28"/>
          <w:szCs w:val="28"/>
          <w:lang w:eastAsia="en-GB"/>
        </w:rPr>
        <w:t xml:space="preserve"> it must be the minimal force necessary to prevent injury to another person. Such events should be fully recorded and signed by a witness.</w:t>
      </w:r>
    </w:p>
    <w:p w14:paraId="2F6D7116" w14:textId="77777777" w:rsidR="008B4769" w:rsidRDefault="008B4769" w:rsidP="008B4769">
      <w:pPr>
        <w:rPr>
          <w:rFonts w:eastAsia="Times New Roman" w:cstheme="minorHAnsi"/>
          <w:sz w:val="28"/>
          <w:szCs w:val="28"/>
          <w:lang w:eastAsia="en-GB"/>
        </w:rPr>
      </w:pPr>
    </w:p>
    <w:p w14:paraId="14982340" w14:textId="77777777" w:rsidR="008B4769" w:rsidRDefault="008B4769" w:rsidP="008B4769">
      <w:pPr>
        <w:rPr>
          <w:rFonts w:eastAsia="Times New Roman" w:cstheme="minorHAnsi"/>
          <w:sz w:val="28"/>
          <w:szCs w:val="28"/>
          <w:lang w:eastAsia="en-GB"/>
        </w:rPr>
      </w:pPr>
      <w:r w:rsidRPr="1DC050B9">
        <w:rPr>
          <w:rFonts w:eastAsia="Times New Roman"/>
          <w:sz w:val="28"/>
          <w:szCs w:val="28"/>
          <w:lang w:eastAsia="en-GB"/>
        </w:rPr>
        <w:t xml:space="preserve">Staff who are likely to need to use physical intervention will be appropriately trained. </w:t>
      </w:r>
    </w:p>
    <w:p w14:paraId="6E7AA901" w14:textId="202BAE80" w:rsidR="1DC050B9" w:rsidRDefault="1DC050B9" w:rsidP="1DC050B9">
      <w:pPr>
        <w:rPr>
          <w:sz w:val="28"/>
          <w:szCs w:val="28"/>
          <w:highlight w:val="yellow"/>
        </w:rPr>
      </w:pPr>
    </w:p>
    <w:p w14:paraId="2B8D01F4" w14:textId="77777777" w:rsidR="000A4750" w:rsidRPr="001D75CF" w:rsidRDefault="009D55DD" w:rsidP="00CE1C84">
      <w:pPr>
        <w:rPr>
          <w:sz w:val="28"/>
          <w:szCs w:val="28"/>
        </w:rPr>
      </w:pPr>
      <w:r w:rsidRPr="00FB5EC9">
        <w:rPr>
          <w:sz w:val="28"/>
          <w:szCs w:val="28"/>
        </w:rPr>
        <w:lastRenderedPageBreak/>
        <w:t>Any use of restrictive physical intervention will reflect current DfE guidance on the use of reasonable force and restrictive interventions, including the principles of necessity, proportionality, recording, review and safeguarding the child’s welfare.</w:t>
      </w:r>
    </w:p>
    <w:p w14:paraId="5B90ADDA" w14:textId="77777777" w:rsidR="008B4769" w:rsidRDefault="008B4769" w:rsidP="008B4769">
      <w:pPr>
        <w:rPr>
          <w:rFonts w:eastAsia="Times New Roman" w:cstheme="minorHAnsi"/>
          <w:sz w:val="28"/>
          <w:szCs w:val="28"/>
          <w:lang w:eastAsia="en-GB"/>
        </w:rPr>
      </w:pPr>
    </w:p>
    <w:p w14:paraId="586A7795" w14:textId="77777777" w:rsidR="008B4769" w:rsidRDefault="008B4769" w:rsidP="008B4769">
      <w:pPr>
        <w:rPr>
          <w:rFonts w:eastAsia="Times New Roman" w:cstheme="minorHAnsi"/>
          <w:sz w:val="28"/>
          <w:szCs w:val="28"/>
          <w:lang w:eastAsia="en-GB"/>
        </w:rPr>
      </w:pPr>
      <w:r w:rsidRPr="008B4769">
        <w:rPr>
          <w:rFonts w:eastAsia="Times New Roman" w:cstheme="minorHAnsi"/>
          <w:sz w:val="28"/>
          <w:szCs w:val="28"/>
          <w:lang w:eastAsia="en-GB"/>
        </w:rPr>
        <w:t xml:space="preserve">Staff understand that physical intervention of a nature which causes injury or distress to a child may be considered under child protection and/or disciplinary procedures. </w:t>
      </w:r>
    </w:p>
    <w:p w14:paraId="077A84D8" w14:textId="77777777" w:rsidR="008B4769" w:rsidRDefault="008B4769" w:rsidP="008B4769">
      <w:pPr>
        <w:rPr>
          <w:rFonts w:eastAsia="Times New Roman" w:cstheme="minorHAnsi"/>
          <w:sz w:val="28"/>
          <w:szCs w:val="28"/>
          <w:lang w:eastAsia="en-GB"/>
        </w:rPr>
      </w:pPr>
    </w:p>
    <w:p w14:paraId="024713A9" w14:textId="77777777" w:rsidR="008B4769" w:rsidRDefault="008B4769" w:rsidP="008B4769">
      <w:pPr>
        <w:rPr>
          <w:rFonts w:eastAsia="Times New Roman" w:cstheme="minorHAnsi"/>
          <w:sz w:val="28"/>
          <w:szCs w:val="28"/>
          <w:lang w:eastAsia="en-GB"/>
        </w:rPr>
      </w:pPr>
      <w:r w:rsidRPr="008B4769">
        <w:rPr>
          <w:rFonts w:eastAsia="Times New Roman" w:cstheme="minorHAnsi"/>
          <w:sz w:val="28"/>
          <w:szCs w:val="28"/>
          <w:lang w:eastAsia="en-GB"/>
        </w:rPr>
        <w:t xml:space="preserve">We recognise that sometimes touch is appropriate in the context or working with children, and all staff have been given safe practice guidance to ensure they are clear about their professional boundaries. </w:t>
      </w:r>
    </w:p>
    <w:p w14:paraId="7BC9EEEA" w14:textId="77777777" w:rsidR="008B4769" w:rsidRDefault="008B4769" w:rsidP="008B4769">
      <w:pPr>
        <w:rPr>
          <w:rFonts w:eastAsia="Times New Roman" w:cstheme="minorHAnsi"/>
          <w:sz w:val="28"/>
          <w:szCs w:val="28"/>
          <w:lang w:eastAsia="en-GB"/>
        </w:rPr>
      </w:pPr>
    </w:p>
    <w:p w14:paraId="0CDF93E1" w14:textId="77777777" w:rsidR="008B4769" w:rsidRDefault="008B4769" w:rsidP="008B4769">
      <w:pPr>
        <w:rPr>
          <w:rFonts w:eastAsia="Times New Roman" w:cstheme="minorHAnsi"/>
          <w:sz w:val="28"/>
          <w:szCs w:val="28"/>
          <w:lang w:eastAsia="en-GB"/>
        </w:rPr>
      </w:pPr>
      <w:r w:rsidRPr="008B4769">
        <w:rPr>
          <w:rFonts w:eastAsia="Times New Roman" w:cstheme="minorHAnsi"/>
          <w:sz w:val="28"/>
          <w:szCs w:val="28"/>
          <w:lang w:eastAsia="en-GB"/>
        </w:rPr>
        <w:t xml:space="preserve">When </w:t>
      </w:r>
      <w:r>
        <w:rPr>
          <w:rFonts w:eastAsia="Times New Roman" w:cstheme="minorHAnsi"/>
          <w:sz w:val="28"/>
          <w:szCs w:val="28"/>
          <w:lang w:eastAsia="en-GB"/>
        </w:rPr>
        <w:t xml:space="preserve">using </w:t>
      </w:r>
      <w:r w:rsidRPr="008B4769">
        <w:rPr>
          <w:rFonts w:eastAsia="Times New Roman" w:cstheme="minorHAnsi"/>
          <w:sz w:val="28"/>
          <w:szCs w:val="28"/>
          <w:lang w:eastAsia="en-GB"/>
        </w:rPr>
        <w:t xml:space="preserve">physical intervention </w:t>
      </w:r>
      <w:r>
        <w:rPr>
          <w:rFonts w:eastAsia="Times New Roman" w:cstheme="minorHAnsi"/>
          <w:sz w:val="28"/>
          <w:szCs w:val="28"/>
          <w:lang w:eastAsia="en-GB"/>
        </w:rPr>
        <w:t xml:space="preserve">with </w:t>
      </w:r>
      <w:r w:rsidRPr="008B4769">
        <w:rPr>
          <w:rFonts w:eastAsia="Times New Roman" w:cstheme="minorHAnsi"/>
          <w:sz w:val="28"/>
          <w:szCs w:val="28"/>
          <w:lang w:eastAsia="en-GB"/>
        </w:rPr>
        <w:t xml:space="preserve">the school will consider the risks, given the additional vulnerabilities of </w:t>
      </w:r>
      <w:r>
        <w:rPr>
          <w:rFonts w:eastAsia="Times New Roman" w:cstheme="minorHAnsi"/>
          <w:sz w:val="28"/>
          <w:szCs w:val="28"/>
          <w:lang w:eastAsia="en-GB"/>
        </w:rPr>
        <w:t>our school cohort.</w:t>
      </w:r>
      <w:r w:rsidRPr="008B4769">
        <w:rPr>
          <w:rFonts w:eastAsia="Times New Roman" w:cstheme="minorHAnsi"/>
          <w:sz w:val="28"/>
          <w:szCs w:val="28"/>
          <w:lang w:eastAsia="en-GB"/>
        </w:rPr>
        <w:t xml:space="preserve"> </w:t>
      </w:r>
    </w:p>
    <w:p w14:paraId="0BC76866" w14:textId="20EA30FB" w:rsidR="366BC3E4" w:rsidRDefault="366BC3E4" w:rsidP="6F88ACB9">
      <w:pPr>
        <w:rPr>
          <w:rFonts w:eastAsia="Times New Roman"/>
          <w:sz w:val="28"/>
          <w:szCs w:val="28"/>
          <w:highlight w:val="yellow"/>
          <w:lang w:eastAsia="en-GB"/>
        </w:rPr>
      </w:pPr>
    </w:p>
    <w:p w14:paraId="7BFCD756" w14:textId="77777777" w:rsidR="00BE2C81" w:rsidRPr="00BE2C81" w:rsidRDefault="008B4769" w:rsidP="008B4769">
      <w:pPr>
        <w:rPr>
          <w:rFonts w:eastAsia="Times New Roman" w:cstheme="minorHAnsi"/>
          <w:b/>
          <w:bCs/>
          <w:sz w:val="28"/>
          <w:szCs w:val="28"/>
          <w:lang w:eastAsia="en-GB"/>
        </w:rPr>
      </w:pPr>
      <w:r w:rsidRPr="008B4769">
        <w:rPr>
          <w:rFonts w:eastAsia="Times New Roman" w:cstheme="minorHAnsi"/>
          <w:b/>
          <w:bCs/>
          <w:sz w:val="28"/>
          <w:szCs w:val="28"/>
          <w:lang w:eastAsia="en-GB"/>
        </w:rPr>
        <w:t xml:space="preserve">Additional Resources </w:t>
      </w:r>
    </w:p>
    <w:p w14:paraId="2DDDE69E" w14:textId="77777777" w:rsidR="00BE2C81" w:rsidRDefault="00BE2C81" w:rsidP="008B4769">
      <w:pPr>
        <w:rPr>
          <w:rFonts w:eastAsia="Times New Roman" w:cstheme="minorHAnsi"/>
          <w:sz w:val="28"/>
          <w:szCs w:val="28"/>
          <w:lang w:eastAsia="en-GB"/>
        </w:rPr>
      </w:pPr>
    </w:p>
    <w:p w14:paraId="34E5164A" w14:textId="77777777" w:rsidR="00BE2C81" w:rsidRPr="00BE2C81" w:rsidRDefault="16EE0466">
      <w:pPr>
        <w:pStyle w:val="ListParagraph"/>
        <w:numPr>
          <w:ilvl w:val="0"/>
          <w:numId w:val="41"/>
        </w:numPr>
        <w:rPr>
          <w:rFonts w:eastAsia="Times New Roman"/>
          <w:sz w:val="28"/>
          <w:szCs w:val="28"/>
          <w:lang w:eastAsia="en-GB"/>
        </w:rPr>
      </w:pPr>
      <w:hyperlink r:id="rId65">
        <w:r w:rsidRPr="366BC3E4">
          <w:rPr>
            <w:rStyle w:val="Hyperlink"/>
            <w:rFonts w:eastAsia="Times New Roman"/>
            <w:sz w:val="28"/>
            <w:szCs w:val="28"/>
            <w:lang w:eastAsia="en-GB"/>
          </w:rPr>
          <w:t>Surrey County Council Education Safeguarding Team</w:t>
        </w:r>
      </w:hyperlink>
      <w:r w:rsidRPr="366BC3E4">
        <w:rPr>
          <w:rFonts w:eastAsia="Times New Roman"/>
          <w:sz w:val="28"/>
          <w:szCs w:val="28"/>
          <w:lang w:eastAsia="en-GB"/>
        </w:rPr>
        <w:t xml:space="preserve"> </w:t>
      </w:r>
    </w:p>
    <w:p w14:paraId="5394D505" w14:textId="77777777" w:rsidR="00BE2C81" w:rsidRPr="00BE2C81" w:rsidRDefault="008B4769">
      <w:pPr>
        <w:pStyle w:val="ListParagraph"/>
        <w:numPr>
          <w:ilvl w:val="0"/>
          <w:numId w:val="41"/>
        </w:numPr>
        <w:rPr>
          <w:rFonts w:eastAsia="Times New Roman" w:cstheme="minorHAnsi"/>
          <w:sz w:val="28"/>
          <w:szCs w:val="28"/>
          <w:lang w:eastAsia="en-GB"/>
        </w:rPr>
      </w:pPr>
      <w:hyperlink r:id="rId66" w:history="1">
        <w:r w:rsidRPr="00535936">
          <w:rPr>
            <w:rStyle w:val="Hyperlink"/>
            <w:rFonts w:eastAsia="Times New Roman" w:cstheme="minorHAnsi"/>
            <w:sz w:val="28"/>
            <w:szCs w:val="28"/>
            <w:lang w:eastAsia="en-GB"/>
          </w:rPr>
          <w:t>NSPCC</w:t>
        </w:r>
      </w:hyperlink>
    </w:p>
    <w:p w14:paraId="0FBD0D3E" w14:textId="77777777" w:rsidR="00BE2C81" w:rsidRPr="00BE2C81" w:rsidRDefault="00BE2C81">
      <w:pPr>
        <w:pStyle w:val="ListParagraph"/>
        <w:numPr>
          <w:ilvl w:val="0"/>
          <w:numId w:val="41"/>
        </w:numPr>
        <w:rPr>
          <w:rFonts w:eastAsia="Times New Roman" w:cstheme="minorHAnsi"/>
          <w:sz w:val="28"/>
          <w:szCs w:val="28"/>
          <w:lang w:eastAsia="en-GB"/>
        </w:rPr>
      </w:pPr>
      <w:hyperlink r:id="rId67" w:history="1">
        <w:r w:rsidRPr="00535936">
          <w:rPr>
            <w:rStyle w:val="Hyperlink"/>
            <w:rFonts w:eastAsia="Times New Roman" w:cstheme="minorHAnsi"/>
            <w:sz w:val="28"/>
            <w:szCs w:val="28"/>
            <w:lang w:eastAsia="en-GB"/>
          </w:rPr>
          <w:t>Childline</w:t>
        </w:r>
      </w:hyperlink>
    </w:p>
    <w:p w14:paraId="62B1B0A1" w14:textId="77777777" w:rsidR="00BE2C81" w:rsidRPr="00BE2C81" w:rsidRDefault="008B4769">
      <w:pPr>
        <w:pStyle w:val="ListParagraph"/>
        <w:numPr>
          <w:ilvl w:val="0"/>
          <w:numId w:val="41"/>
        </w:numPr>
        <w:rPr>
          <w:rFonts w:eastAsia="Times New Roman" w:cstheme="minorHAnsi"/>
          <w:sz w:val="28"/>
          <w:szCs w:val="28"/>
          <w:lang w:eastAsia="en-GB"/>
        </w:rPr>
      </w:pPr>
      <w:hyperlink r:id="rId68" w:history="1">
        <w:r w:rsidRPr="00535936">
          <w:rPr>
            <w:rStyle w:val="Hyperlink"/>
            <w:rFonts w:eastAsia="Times New Roman" w:cstheme="minorHAnsi"/>
            <w:sz w:val="28"/>
            <w:szCs w:val="28"/>
            <w:lang w:eastAsia="en-GB"/>
          </w:rPr>
          <w:t>CEOP ThinkuKnow</w:t>
        </w:r>
      </w:hyperlink>
    </w:p>
    <w:p w14:paraId="55D1F7AA" w14:textId="77777777" w:rsidR="00BE2C81" w:rsidRPr="00BE2C81" w:rsidRDefault="00BE2C81">
      <w:pPr>
        <w:pStyle w:val="ListParagraph"/>
        <w:numPr>
          <w:ilvl w:val="0"/>
          <w:numId w:val="41"/>
        </w:numPr>
        <w:rPr>
          <w:rFonts w:eastAsia="Times New Roman" w:cstheme="minorHAnsi"/>
          <w:sz w:val="28"/>
          <w:szCs w:val="28"/>
          <w:lang w:eastAsia="en-GB"/>
        </w:rPr>
      </w:pPr>
      <w:hyperlink r:id="rId69" w:history="1">
        <w:r w:rsidRPr="00535936">
          <w:rPr>
            <w:rStyle w:val="Hyperlink"/>
            <w:rFonts w:eastAsia="Times New Roman" w:cstheme="minorHAnsi"/>
            <w:sz w:val="28"/>
            <w:szCs w:val="28"/>
            <w:lang w:eastAsia="en-GB"/>
          </w:rPr>
          <w:t>Anti-Bullying</w:t>
        </w:r>
        <w:r w:rsidR="008B4769" w:rsidRPr="00535936">
          <w:rPr>
            <w:rStyle w:val="Hyperlink"/>
            <w:rFonts w:eastAsia="Times New Roman" w:cstheme="minorHAnsi"/>
            <w:sz w:val="28"/>
            <w:szCs w:val="28"/>
            <w:lang w:eastAsia="en-GB"/>
          </w:rPr>
          <w:t xml:space="preserve"> Alliance</w:t>
        </w:r>
      </w:hyperlink>
    </w:p>
    <w:p w14:paraId="7317132A" w14:textId="77777777" w:rsidR="00BE2C81" w:rsidRPr="00BE2C81" w:rsidRDefault="008B4769">
      <w:pPr>
        <w:pStyle w:val="ListParagraph"/>
        <w:numPr>
          <w:ilvl w:val="0"/>
          <w:numId w:val="41"/>
        </w:numPr>
        <w:rPr>
          <w:rFonts w:eastAsia="Times New Roman" w:cstheme="minorHAnsi"/>
          <w:sz w:val="28"/>
          <w:szCs w:val="28"/>
          <w:lang w:eastAsia="en-GB"/>
        </w:rPr>
      </w:pPr>
      <w:hyperlink r:id="rId70" w:history="1">
        <w:r w:rsidRPr="0051436B">
          <w:rPr>
            <w:rStyle w:val="Hyperlink"/>
            <w:rFonts w:eastAsia="Times New Roman" w:cstheme="minorHAnsi"/>
            <w:sz w:val="28"/>
            <w:szCs w:val="28"/>
            <w:lang w:eastAsia="en-GB"/>
          </w:rPr>
          <w:t>Childnet International</w:t>
        </w:r>
      </w:hyperlink>
    </w:p>
    <w:p w14:paraId="57472D5D" w14:textId="77777777" w:rsidR="00BE2C81" w:rsidRPr="00BE2C81" w:rsidRDefault="008B4769">
      <w:pPr>
        <w:pStyle w:val="ListParagraph"/>
        <w:numPr>
          <w:ilvl w:val="0"/>
          <w:numId w:val="41"/>
        </w:numPr>
        <w:rPr>
          <w:rFonts w:eastAsia="Times New Roman" w:cstheme="minorHAnsi"/>
          <w:sz w:val="28"/>
          <w:szCs w:val="28"/>
          <w:lang w:eastAsia="en-GB"/>
        </w:rPr>
      </w:pPr>
      <w:hyperlink r:id="rId71" w:history="1">
        <w:r w:rsidRPr="0051436B">
          <w:rPr>
            <w:rStyle w:val="Hyperlink"/>
            <w:rFonts w:eastAsia="Times New Roman" w:cstheme="minorHAnsi"/>
            <w:sz w:val="28"/>
            <w:szCs w:val="28"/>
            <w:lang w:eastAsia="en-GB"/>
          </w:rPr>
          <w:t>Safer Internet Centre</w:t>
        </w:r>
      </w:hyperlink>
      <w:r w:rsidRPr="00BE2C81">
        <w:rPr>
          <w:rFonts w:eastAsia="Times New Roman" w:cstheme="minorHAnsi"/>
          <w:sz w:val="28"/>
          <w:szCs w:val="28"/>
          <w:lang w:eastAsia="en-GB"/>
        </w:rPr>
        <w:t xml:space="preserve"> </w:t>
      </w:r>
    </w:p>
    <w:p w14:paraId="60A43368" w14:textId="77777777" w:rsidR="00BE2C81" w:rsidRPr="00BE2C81" w:rsidRDefault="008B4769">
      <w:pPr>
        <w:pStyle w:val="ListParagraph"/>
        <w:numPr>
          <w:ilvl w:val="0"/>
          <w:numId w:val="41"/>
        </w:numPr>
        <w:rPr>
          <w:rFonts w:eastAsia="Times New Roman" w:cstheme="minorHAnsi"/>
          <w:sz w:val="28"/>
          <w:szCs w:val="28"/>
          <w:lang w:eastAsia="en-GB"/>
        </w:rPr>
      </w:pPr>
      <w:hyperlink r:id="rId72" w:history="1">
        <w:r w:rsidRPr="0051436B">
          <w:rPr>
            <w:rStyle w:val="Hyperlink"/>
            <w:rFonts w:eastAsia="Times New Roman" w:cstheme="minorHAnsi"/>
            <w:sz w:val="28"/>
            <w:szCs w:val="28"/>
            <w:lang w:eastAsia="en-GB"/>
          </w:rPr>
          <w:t>Contextual Safeguarding Network</w:t>
        </w:r>
      </w:hyperlink>
    </w:p>
    <w:p w14:paraId="165508D5" w14:textId="77777777" w:rsidR="00BE2C81" w:rsidRPr="00BE2C81" w:rsidRDefault="008B4769">
      <w:pPr>
        <w:pStyle w:val="ListParagraph"/>
        <w:numPr>
          <w:ilvl w:val="0"/>
          <w:numId w:val="41"/>
        </w:numPr>
        <w:rPr>
          <w:rFonts w:eastAsia="Times New Roman" w:cstheme="minorHAnsi"/>
          <w:sz w:val="28"/>
          <w:szCs w:val="28"/>
          <w:lang w:eastAsia="en-GB"/>
        </w:rPr>
      </w:pPr>
      <w:hyperlink r:id="rId73" w:history="1">
        <w:r w:rsidRPr="0051436B">
          <w:rPr>
            <w:rStyle w:val="Hyperlink"/>
            <w:rFonts w:eastAsia="Times New Roman" w:cstheme="minorHAnsi"/>
            <w:sz w:val="28"/>
            <w:szCs w:val="28"/>
            <w:lang w:eastAsia="en-GB"/>
          </w:rPr>
          <w:t>Surrey Safeguarding Children Partnership</w:t>
        </w:r>
      </w:hyperlink>
    </w:p>
    <w:p w14:paraId="57408402" w14:textId="77777777" w:rsidR="008B4769" w:rsidRDefault="008B4769">
      <w:pPr>
        <w:pStyle w:val="ListParagraph"/>
        <w:numPr>
          <w:ilvl w:val="0"/>
          <w:numId w:val="41"/>
        </w:numPr>
        <w:rPr>
          <w:rFonts w:eastAsia="Times New Roman" w:cstheme="minorHAnsi"/>
          <w:sz w:val="28"/>
          <w:szCs w:val="28"/>
          <w:lang w:eastAsia="en-GB"/>
        </w:rPr>
      </w:pPr>
      <w:hyperlink r:id="rId74" w:history="1">
        <w:r w:rsidRPr="0051436B">
          <w:rPr>
            <w:rStyle w:val="Hyperlink"/>
            <w:rFonts w:eastAsia="Times New Roman" w:cstheme="minorHAnsi"/>
            <w:sz w:val="28"/>
            <w:szCs w:val="28"/>
            <w:lang w:eastAsia="en-GB"/>
          </w:rPr>
          <w:t>Lucy Faithfull Foundation</w:t>
        </w:r>
      </w:hyperlink>
      <w:r w:rsidRPr="00BE2C81">
        <w:rPr>
          <w:rFonts w:eastAsia="Times New Roman" w:cstheme="minorHAnsi"/>
          <w:sz w:val="28"/>
          <w:szCs w:val="28"/>
          <w:lang w:eastAsia="en-GB"/>
        </w:rPr>
        <w:t xml:space="preserve"> </w:t>
      </w:r>
    </w:p>
    <w:p w14:paraId="61151625" w14:textId="77777777" w:rsidR="004217F0" w:rsidRPr="00AB663D" w:rsidRDefault="004217F0">
      <w:pPr>
        <w:pStyle w:val="ListParagraph"/>
        <w:numPr>
          <w:ilvl w:val="0"/>
          <w:numId w:val="41"/>
        </w:numPr>
        <w:rPr>
          <w:rFonts w:eastAsia="Times New Roman" w:cstheme="minorHAnsi"/>
          <w:color w:val="0070C0"/>
          <w:sz w:val="28"/>
          <w:szCs w:val="28"/>
          <w:lang w:eastAsia="en-GB"/>
        </w:rPr>
      </w:pPr>
      <w:hyperlink r:id="rId75" w:history="1">
        <w:r w:rsidRPr="00AB663D">
          <w:rPr>
            <w:rStyle w:val="Hyperlink"/>
            <w:rFonts w:eastAsia="Times New Roman" w:cstheme="minorHAnsi"/>
            <w:color w:val="0070C0"/>
            <w:sz w:val="28"/>
            <w:szCs w:val="28"/>
            <w:lang w:eastAsia="en-GB"/>
          </w:rPr>
          <w:t>County Lines Toolkit for Professionals</w:t>
        </w:r>
      </w:hyperlink>
    </w:p>
    <w:p w14:paraId="00FF65FB" w14:textId="77777777" w:rsidR="004217F0" w:rsidRPr="00AB663D" w:rsidRDefault="00B16AEA">
      <w:pPr>
        <w:pStyle w:val="ListParagraph"/>
        <w:numPr>
          <w:ilvl w:val="0"/>
          <w:numId w:val="41"/>
        </w:numPr>
        <w:rPr>
          <w:rStyle w:val="Hyperlink"/>
          <w:rFonts w:eastAsia="Times New Roman" w:cstheme="minorHAnsi"/>
          <w:color w:val="0070C0"/>
          <w:sz w:val="28"/>
          <w:szCs w:val="28"/>
          <w:lang w:eastAsia="en-GB"/>
        </w:rPr>
      </w:pPr>
      <w:r w:rsidRPr="366BC3E4">
        <w:rPr>
          <w:rFonts w:eastAsia="Times New Roman" w:cstheme="minorHAnsi"/>
          <w:color w:val="0070C0"/>
          <w:sz w:val="28"/>
          <w:szCs w:val="28"/>
          <w:lang w:eastAsia="en-GB"/>
        </w:rPr>
        <w:fldChar w:fldCharType="begin"/>
      </w:r>
      <w:r w:rsidRPr="00AB663D">
        <w:rPr>
          <w:rFonts w:eastAsia="Times New Roman" w:cstheme="minorHAnsi"/>
          <w:color w:val="0070C0"/>
          <w:sz w:val="28"/>
          <w:szCs w:val="28"/>
          <w:lang w:eastAsia="en-GB"/>
        </w:rPr>
        <w:instrText xml:space="preserve"> HYPERLINK "https://educateagainsthate.com/" </w:instrText>
      </w:r>
      <w:r w:rsidRPr="366BC3E4">
        <w:rPr>
          <w:rFonts w:eastAsia="Times New Roman" w:cstheme="minorHAnsi"/>
          <w:color w:val="0070C0"/>
          <w:sz w:val="28"/>
          <w:szCs w:val="28"/>
          <w:lang w:eastAsia="en-GB"/>
        </w:rPr>
      </w:r>
      <w:r w:rsidRPr="366BC3E4">
        <w:rPr>
          <w:rFonts w:eastAsia="Times New Roman" w:cstheme="minorHAnsi"/>
          <w:color w:val="0070C0"/>
          <w:sz w:val="28"/>
          <w:szCs w:val="28"/>
          <w:lang w:eastAsia="en-GB"/>
        </w:rPr>
        <w:fldChar w:fldCharType="separate"/>
      </w:r>
      <w:r w:rsidRPr="00AB663D">
        <w:rPr>
          <w:rStyle w:val="Hyperlink"/>
          <w:rFonts w:eastAsia="Times New Roman" w:cstheme="minorHAnsi"/>
          <w:color w:val="0070C0"/>
          <w:sz w:val="28"/>
          <w:szCs w:val="28"/>
          <w:lang w:eastAsia="en-GB"/>
        </w:rPr>
        <w:t xml:space="preserve">Educate Against Hate  </w:t>
      </w:r>
    </w:p>
    <w:p w14:paraId="60F80E2C" w14:textId="77777777" w:rsidR="00AB663D" w:rsidRPr="00AB663D" w:rsidRDefault="00B16AEA">
      <w:pPr>
        <w:pStyle w:val="ListParagraph"/>
        <w:numPr>
          <w:ilvl w:val="0"/>
          <w:numId w:val="42"/>
        </w:numPr>
        <w:rPr>
          <w:rFonts w:eastAsia="Times New Roman"/>
          <w:color w:val="0070C0"/>
          <w:sz w:val="28"/>
          <w:szCs w:val="28"/>
          <w:lang w:eastAsia="en-GB"/>
        </w:rPr>
      </w:pPr>
      <w:r w:rsidRPr="366BC3E4">
        <w:rPr>
          <w:rFonts w:eastAsia="Times New Roman"/>
          <w:color w:val="0070C0"/>
          <w:sz w:val="28"/>
          <w:szCs w:val="28"/>
          <w:lang w:eastAsia="en-GB"/>
        </w:rPr>
        <w:fldChar w:fldCharType="end"/>
      </w:r>
      <w:hyperlink r:id="rId76" w:anchor=":~:text=Forcing%20someone%20to%20marry%20can,to%207%20years%20in%20prison.&amp;text=Failure%20to%20comply%20with%20the,to%205%20years%20in%20prison.">
        <w:r w:rsidR="4BBAE3CA" w:rsidRPr="366BC3E4">
          <w:rPr>
            <w:rStyle w:val="Hyperlink"/>
            <w:rFonts w:eastAsia="Times New Roman"/>
            <w:sz w:val="28"/>
            <w:szCs w:val="28"/>
            <w:lang w:eastAsia="en-GB"/>
          </w:rPr>
          <w:t>Government Guidelines on Forced Marriage</w:t>
        </w:r>
      </w:hyperlink>
    </w:p>
    <w:p w14:paraId="27448C79" w14:textId="77777777" w:rsidR="00AB663D" w:rsidRPr="00AB663D" w:rsidRDefault="00AB663D">
      <w:pPr>
        <w:pStyle w:val="ListParagraph"/>
        <w:numPr>
          <w:ilvl w:val="0"/>
          <w:numId w:val="42"/>
        </w:numPr>
        <w:rPr>
          <w:rStyle w:val="Hyperlink"/>
          <w:rFonts w:eastAsia="Times New Roman" w:cstheme="minorHAnsi"/>
          <w:color w:val="0070C0"/>
          <w:sz w:val="28"/>
          <w:szCs w:val="28"/>
          <w:lang w:eastAsia="en-GB"/>
        </w:rPr>
      </w:pPr>
      <w:r w:rsidRPr="366BC3E4">
        <w:rPr>
          <w:rFonts w:eastAsia="Times New Roman" w:cstheme="minorHAnsi"/>
          <w:color w:val="0070C0"/>
          <w:sz w:val="28"/>
          <w:szCs w:val="28"/>
          <w:lang w:eastAsia="en-GB"/>
        </w:rPr>
        <w:fldChar w:fldCharType="begin"/>
      </w:r>
      <w:r w:rsidRPr="00AB663D">
        <w:rPr>
          <w:rFonts w:eastAsia="Times New Roman" w:cstheme="minorHAnsi"/>
          <w:color w:val="0070C0"/>
          <w:sz w:val="28"/>
          <w:szCs w:val="28"/>
          <w:lang w:eastAsia="en-GB"/>
        </w:rPr>
        <w:instrText xml:space="preserve"> HYPERLINK "https://www.csacentre.org.uk/knowledge-in-practice/practice-improvement/supporting-practice-in-tackling-child-sexual-abuse/" </w:instrText>
      </w:r>
      <w:r w:rsidRPr="366BC3E4">
        <w:rPr>
          <w:rFonts w:eastAsia="Times New Roman" w:cstheme="minorHAnsi"/>
          <w:color w:val="0070C0"/>
          <w:sz w:val="28"/>
          <w:szCs w:val="28"/>
          <w:lang w:eastAsia="en-GB"/>
        </w:rPr>
      </w:r>
      <w:r w:rsidRPr="366BC3E4">
        <w:rPr>
          <w:rFonts w:eastAsia="Times New Roman" w:cstheme="minorHAnsi"/>
          <w:color w:val="0070C0"/>
          <w:sz w:val="28"/>
          <w:szCs w:val="28"/>
          <w:lang w:eastAsia="en-GB"/>
        </w:rPr>
        <w:fldChar w:fldCharType="separate"/>
      </w:r>
      <w:r w:rsidRPr="00AB663D">
        <w:rPr>
          <w:rStyle w:val="Hyperlink"/>
          <w:rFonts w:eastAsia="Times New Roman" w:cstheme="minorHAnsi"/>
          <w:color w:val="0070C0"/>
          <w:sz w:val="28"/>
          <w:szCs w:val="28"/>
          <w:lang w:eastAsia="en-GB"/>
        </w:rPr>
        <w:t>Supporting children who are victims of sexual abuse – a guide for professionals</w:t>
      </w:r>
    </w:p>
    <w:p w14:paraId="0BCDBEC6" w14:textId="77777777" w:rsidR="00AB663D" w:rsidRPr="00AB663D" w:rsidRDefault="00AB663D">
      <w:pPr>
        <w:pStyle w:val="ListParagraph"/>
        <w:numPr>
          <w:ilvl w:val="0"/>
          <w:numId w:val="42"/>
        </w:numPr>
        <w:rPr>
          <w:color w:val="0070C0"/>
          <w:lang w:eastAsia="en-GB"/>
        </w:rPr>
      </w:pPr>
      <w:r w:rsidRPr="366BC3E4">
        <w:rPr>
          <w:color w:val="0070C0"/>
          <w:lang w:eastAsia="en-GB"/>
        </w:rPr>
        <w:fldChar w:fldCharType="end"/>
      </w:r>
      <w:hyperlink r:id="rId77">
        <w:r w:rsidR="4BBAE3CA" w:rsidRPr="366BC3E4">
          <w:rPr>
            <w:rStyle w:val="Hyperlink"/>
            <w:sz w:val="28"/>
            <w:szCs w:val="28"/>
            <w:lang w:eastAsia="en-GB"/>
          </w:rPr>
          <w:t xml:space="preserve">The </w:t>
        </w:r>
        <w:proofErr w:type="gramStart"/>
        <w:r w:rsidR="4BBAE3CA" w:rsidRPr="366BC3E4">
          <w:rPr>
            <w:rStyle w:val="Hyperlink"/>
            <w:sz w:val="28"/>
            <w:szCs w:val="28"/>
            <w:lang w:eastAsia="en-GB"/>
          </w:rPr>
          <w:t>South West</w:t>
        </w:r>
        <w:proofErr w:type="gramEnd"/>
        <w:r w:rsidR="4BBAE3CA" w:rsidRPr="366BC3E4">
          <w:rPr>
            <w:rStyle w:val="Hyperlink"/>
            <w:sz w:val="28"/>
            <w:szCs w:val="28"/>
            <w:lang w:eastAsia="en-GB"/>
          </w:rPr>
          <w:t xml:space="preserve"> Grid for Learning</w:t>
        </w:r>
      </w:hyperlink>
    </w:p>
    <w:p w14:paraId="6F1C69F9" w14:textId="77777777" w:rsidR="00AB663D" w:rsidRPr="00AB663D" w:rsidRDefault="00AB663D">
      <w:pPr>
        <w:pStyle w:val="ListParagraph"/>
        <w:numPr>
          <w:ilvl w:val="0"/>
          <w:numId w:val="42"/>
        </w:numPr>
        <w:rPr>
          <w:color w:val="0070C0"/>
          <w:lang w:eastAsia="en-GB"/>
        </w:rPr>
      </w:pPr>
      <w:hyperlink r:id="rId78" w:history="1">
        <w:r w:rsidRPr="00AB663D">
          <w:rPr>
            <w:rStyle w:val="Hyperlink"/>
            <w:color w:val="0070C0"/>
            <w:sz w:val="28"/>
            <w:szCs w:val="28"/>
            <w:lang w:eastAsia="en-GB"/>
          </w:rPr>
          <w:t>The Marie Collins Foundation</w:t>
        </w:r>
      </w:hyperlink>
    </w:p>
    <w:p w14:paraId="301A7091" w14:textId="77777777" w:rsidR="008B4769" w:rsidRDefault="008B4769">
      <w:pPr>
        <w:rPr>
          <w:rFonts w:eastAsia="Times New Roman" w:cstheme="minorHAnsi"/>
          <w:sz w:val="28"/>
          <w:szCs w:val="28"/>
          <w:lang w:eastAsia="en-GB"/>
        </w:rPr>
      </w:pPr>
    </w:p>
    <w:p w14:paraId="015D2EF1" w14:textId="77777777" w:rsidR="00360E2A" w:rsidRDefault="00360E2A">
      <w:pPr>
        <w:rPr>
          <w:rFonts w:eastAsia="Times New Roman" w:cstheme="minorHAnsi"/>
          <w:sz w:val="28"/>
          <w:szCs w:val="28"/>
          <w:lang w:eastAsia="en-GB"/>
        </w:rPr>
      </w:pPr>
    </w:p>
    <w:p w14:paraId="6EDE72DE" w14:textId="77777777" w:rsidR="00360E2A" w:rsidRPr="00360E2A" w:rsidRDefault="00360E2A" w:rsidP="00360E2A">
      <w:pPr>
        <w:jc w:val="center"/>
        <w:rPr>
          <w:rFonts w:eastAsia="Times New Roman" w:cstheme="minorHAnsi"/>
          <w:i/>
          <w:iCs/>
          <w:sz w:val="28"/>
          <w:szCs w:val="28"/>
          <w:lang w:eastAsia="en-GB"/>
        </w:rPr>
      </w:pPr>
      <w:r>
        <w:rPr>
          <w:rFonts w:eastAsia="Times New Roman" w:cstheme="minorHAnsi"/>
          <w:i/>
          <w:iCs/>
          <w:sz w:val="28"/>
          <w:szCs w:val="28"/>
          <w:lang w:eastAsia="en-GB"/>
        </w:rPr>
        <w:t>This policy will be monitored, reviewed, and agreed by the Senior Leadership Team and the DSL.</w:t>
      </w:r>
    </w:p>
    <w:p w14:paraId="66E9AC01" w14:textId="77777777" w:rsidR="000A4750" w:rsidRDefault="000A4750"/>
    <w:sectPr w:rsidR="000A4750" w:rsidSect="00AE30D5">
      <w:footerReference w:type="even" r:id="rId79"/>
      <w:footerReference w:type="default" r:id="rId80"/>
      <w:pgSz w:w="11906" w:h="16838"/>
      <w:pgMar w:top="1440" w:right="1080" w:bottom="1440" w:left="108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DE0C" w14:textId="77777777" w:rsidR="007757E2" w:rsidRDefault="007757E2" w:rsidP="008256CA">
      <w:r>
        <w:separator/>
      </w:r>
    </w:p>
  </w:endnote>
  <w:endnote w:type="continuationSeparator" w:id="0">
    <w:p w14:paraId="22F6FC6B" w14:textId="77777777" w:rsidR="007757E2" w:rsidRDefault="007757E2" w:rsidP="008256CA">
      <w:r>
        <w:continuationSeparator/>
      </w:r>
    </w:p>
  </w:endnote>
  <w:endnote w:type="continuationNotice" w:id="1">
    <w:p w14:paraId="0B24D095" w14:textId="77777777" w:rsidR="007757E2" w:rsidRDefault="00775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DC4C" w14:textId="77777777" w:rsidR="00253EAF" w:rsidRDefault="00253EAF" w:rsidP="00253E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A40495" w14:textId="77777777" w:rsidR="00253EAF" w:rsidRDefault="00253EAF" w:rsidP="00253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4589231"/>
      <w:docPartObj>
        <w:docPartGallery w:val="Page Numbers (Bottom of Page)"/>
        <w:docPartUnique/>
      </w:docPartObj>
    </w:sdtPr>
    <w:sdtContent>
      <w:p w14:paraId="03CC7CF7" w14:textId="77777777" w:rsidR="00253EAF" w:rsidRDefault="00253E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A9D24" w14:textId="77777777" w:rsidR="007757E2" w:rsidRDefault="007757E2" w:rsidP="008256CA">
      <w:r>
        <w:separator/>
      </w:r>
    </w:p>
  </w:footnote>
  <w:footnote w:type="continuationSeparator" w:id="0">
    <w:p w14:paraId="162827F6" w14:textId="77777777" w:rsidR="007757E2" w:rsidRDefault="007757E2" w:rsidP="008256CA">
      <w:r>
        <w:continuationSeparator/>
      </w:r>
    </w:p>
  </w:footnote>
  <w:footnote w:type="continuationNotice" w:id="1">
    <w:p w14:paraId="7DEDFBF6" w14:textId="77777777" w:rsidR="007757E2" w:rsidRDefault="007757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4365"/>
    <w:multiLevelType w:val="hybridMultilevel"/>
    <w:tmpl w:val="DD84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72AF5"/>
    <w:multiLevelType w:val="hybridMultilevel"/>
    <w:tmpl w:val="88B28E76"/>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401BD"/>
    <w:multiLevelType w:val="hybridMultilevel"/>
    <w:tmpl w:val="8E46B3E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C1702"/>
    <w:multiLevelType w:val="hybridMultilevel"/>
    <w:tmpl w:val="23C0CD1E"/>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D0BCF"/>
    <w:multiLevelType w:val="hybridMultilevel"/>
    <w:tmpl w:val="8048DD30"/>
    <w:lvl w:ilvl="0" w:tplc="6C42A08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152936"/>
    <w:multiLevelType w:val="hybridMultilevel"/>
    <w:tmpl w:val="89F882D6"/>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B344F"/>
    <w:multiLevelType w:val="hybridMultilevel"/>
    <w:tmpl w:val="731213C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754FD"/>
    <w:multiLevelType w:val="hybridMultilevel"/>
    <w:tmpl w:val="6BB21ED2"/>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A468C"/>
    <w:multiLevelType w:val="hybridMultilevel"/>
    <w:tmpl w:val="494C5694"/>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A5420"/>
    <w:multiLevelType w:val="hybridMultilevel"/>
    <w:tmpl w:val="0C207F5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05FE0"/>
    <w:multiLevelType w:val="hybridMultilevel"/>
    <w:tmpl w:val="6186C322"/>
    <w:lvl w:ilvl="0" w:tplc="65AAA6DA">
      <w:start w:val="1"/>
      <w:numFmt w:val="bullet"/>
      <w:lvlText w:val=""/>
      <w:lvlJc w:val="left"/>
      <w:pPr>
        <w:ind w:left="720" w:hanging="360"/>
      </w:pPr>
      <w:rPr>
        <w:rFonts w:ascii="Symbol" w:hAnsi="Symbol" w:hint="default"/>
      </w:rPr>
    </w:lvl>
    <w:lvl w:ilvl="1" w:tplc="A4060072">
      <w:start w:val="1"/>
      <w:numFmt w:val="bullet"/>
      <w:lvlText w:val="o"/>
      <w:lvlJc w:val="left"/>
      <w:pPr>
        <w:ind w:left="1440" w:hanging="360"/>
      </w:pPr>
      <w:rPr>
        <w:rFonts w:ascii="Courier New" w:hAnsi="Courier New" w:hint="default"/>
      </w:rPr>
    </w:lvl>
    <w:lvl w:ilvl="2" w:tplc="78A85414">
      <w:start w:val="1"/>
      <w:numFmt w:val="bullet"/>
      <w:lvlText w:val=""/>
      <w:lvlJc w:val="left"/>
      <w:pPr>
        <w:ind w:left="2160" w:hanging="360"/>
      </w:pPr>
      <w:rPr>
        <w:rFonts w:ascii="Wingdings" w:hAnsi="Wingdings" w:hint="default"/>
      </w:rPr>
    </w:lvl>
    <w:lvl w:ilvl="3" w:tplc="DAD0F07A">
      <w:start w:val="1"/>
      <w:numFmt w:val="bullet"/>
      <w:lvlText w:val=""/>
      <w:lvlJc w:val="left"/>
      <w:pPr>
        <w:ind w:left="2880" w:hanging="360"/>
      </w:pPr>
      <w:rPr>
        <w:rFonts w:ascii="Symbol" w:hAnsi="Symbol" w:hint="default"/>
      </w:rPr>
    </w:lvl>
    <w:lvl w:ilvl="4" w:tplc="4140B5F8">
      <w:start w:val="1"/>
      <w:numFmt w:val="bullet"/>
      <w:lvlText w:val="o"/>
      <w:lvlJc w:val="left"/>
      <w:pPr>
        <w:ind w:left="3600" w:hanging="360"/>
      </w:pPr>
      <w:rPr>
        <w:rFonts w:ascii="Courier New" w:hAnsi="Courier New" w:hint="default"/>
      </w:rPr>
    </w:lvl>
    <w:lvl w:ilvl="5" w:tplc="989076F0">
      <w:start w:val="1"/>
      <w:numFmt w:val="bullet"/>
      <w:lvlText w:val=""/>
      <w:lvlJc w:val="left"/>
      <w:pPr>
        <w:ind w:left="4320" w:hanging="360"/>
      </w:pPr>
      <w:rPr>
        <w:rFonts w:ascii="Wingdings" w:hAnsi="Wingdings" w:hint="default"/>
      </w:rPr>
    </w:lvl>
    <w:lvl w:ilvl="6" w:tplc="3BF0C658">
      <w:start w:val="1"/>
      <w:numFmt w:val="bullet"/>
      <w:lvlText w:val=""/>
      <w:lvlJc w:val="left"/>
      <w:pPr>
        <w:ind w:left="5040" w:hanging="360"/>
      </w:pPr>
      <w:rPr>
        <w:rFonts w:ascii="Symbol" w:hAnsi="Symbol" w:hint="default"/>
      </w:rPr>
    </w:lvl>
    <w:lvl w:ilvl="7" w:tplc="DBC4997C">
      <w:start w:val="1"/>
      <w:numFmt w:val="bullet"/>
      <w:lvlText w:val="o"/>
      <w:lvlJc w:val="left"/>
      <w:pPr>
        <w:ind w:left="5760" w:hanging="360"/>
      </w:pPr>
      <w:rPr>
        <w:rFonts w:ascii="Courier New" w:hAnsi="Courier New" w:hint="default"/>
      </w:rPr>
    </w:lvl>
    <w:lvl w:ilvl="8" w:tplc="9CB07F38">
      <w:start w:val="1"/>
      <w:numFmt w:val="bullet"/>
      <w:lvlText w:val=""/>
      <w:lvlJc w:val="left"/>
      <w:pPr>
        <w:ind w:left="6480" w:hanging="360"/>
      </w:pPr>
      <w:rPr>
        <w:rFonts w:ascii="Wingdings" w:hAnsi="Wingdings" w:hint="default"/>
      </w:rPr>
    </w:lvl>
  </w:abstractNum>
  <w:abstractNum w:abstractNumId="11" w15:restartNumberingAfterBreak="0">
    <w:nsid w:val="249356B5"/>
    <w:multiLevelType w:val="hybridMultilevel"/>
    <w:tmpl w:val="C03429BA"/>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5029DF"/>
    <w:multiLevelType w:val="hybridMultilevel"/>
    <w:tmpl w:val="F106FAAC"/>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B2581"/>
    <w:multiLevelType w:val="hybridMultilevel"/>
    <w:tmpl w:val="B11053F2"/>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96F7C"/>
    <w:multiLevelType w:val="hybridMultilevel"/>
    <w:tmpl w:val="8146BDC4"/>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137C0"/>
    <w:multiLevelType w:val="hybridMultilevel"/>
    <w:tmpl w:val="365A7424"/>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31180D"/>
    <w:multiLevelType w:val="hybridMultilevel"/>
    <w:tmpl w:val="890E425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9A661A"/>
    <w:multiLevelType w:val="hybridMultilevel"/>
    <w:tmpl w:val="CA5E0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DAD1BD"/>
    <w:multiLevelType w:val="hybridMultilevel"/>
    <w:tmpl w:val="D0004D7C"/>
    <w:lvl w:ilvl="0" w:tplc="FF4C93BC">
      <w:start w:val="1"/>
      <w:numFmt w:val="bullet"/>
      <w:lvlText w:val=""/>
      <w:lvlJc w:val="left"/>
      <w:pPr>
        <w:ind w:left="720" w:hanging="360"/>
      </w:pPr>
      <w:rPr>
        <w:rFonts w:ascii="Symbol" w:hAnsi="Symbol" w:hint="default"/>
      </w:rPr>
    </w:lvl>
    <w:lvl w:ilvl="1" w:tplc="0E08ABA8">
      <w:start w:val="1"/>
      <w:numFmt w:val="bullet"/>
      <w:lvlText w:val="o"/>
      <w:lvlJc w:val="left"/>
      <w:pPr>
        <w:ind w:left="1440" w:hanging="360"/>
      </w:pPr>
      <w:rPr>
        <w:rFonts w:ascii="Courier New" w:hAnsi="Courier New" w:hint="default"/>
      </w:rPr>
    </w:lvl>
    <w:lvl w:ilvl="2" w:tplc="E138CD3E">
      <w:start w:val="1"/>
      <w:numFmt w:val="bullet"/>
      <w:lvlText w:val=""/>
      <w:lvlJc w:val="left"/>
      <w:pPr>
        <w:ind w:left="2160" w:hanging="360"/>
      </w:pPr>
      <w:rPr>
        <w:rFonts w:ascii="Wingdings" w:hAnsi="Wingdings" w:hint="default"/>
      </w:rPr>
    </w:lvl>
    <w:lvl w:ilvl="3" w:tplc="4FD89396">
      <w:start w:val="1"/>
      <w:numFmt w:val="bullet"/>
      <w:lvlText w:val=""/>
      <w:lvlJc w:val="left"/>
      <w:pPr>
        <w:ind w:left="2880" w:hanging="360"/>
      </w:pPr>
      <w:rPr>
        <w:rFonts w:ascii="Symbol" w:hAnsi="Symbol" w:hint="default"/>
      </w:rPr>
    </w:lvl>
    <w:lvl w:ilvl="4" w:tplc="5662680C">
      <w:start w:val="1"/>
      <w:numFmt w:val="bullet"/>
      <w:lvlText w:val="o"/>
      <w:lvlJc w:val="left"/>
      <w:pPr>
        <w:ind w:left="3600" w:hanging="360"/>
      </w:pPr>
      <w:rPr>
        <w:rFonts w:ascii="Courier New" w:hAnsi="Courier New" w:hint="default"/>
      </w:rPr>
    </w:lvl>
    <w:lvl w:ilvl="5" w:tplc="17428880">
      <w:start w:val="1"/>
      <w:numFmt w:val="bullet"/>
      <w:lvlText w:val=""/>
      <w:lvlJc w:val="left"/>
      <w:pPr>
        <w:ind w:left="4320" w:hanging="360"/>
      </w:pPr>
      <w:rPr>
        <w:rFonts w:ascii="Wingdings" w:hAnsi="Wingdings" w:hint="default"/>
      </w:rPr>
    </w:lvl>
    <w:lvl w:ilvl="6" w:tplc="24345D52">
      <w:start w:val="1"/>
      <w:numFmt w:val="bullet"/>
      <w:lvlText w:val=""/>
      <w:lvlJc w:val="left"/>
      <w:pPr>
        <w:ind w:left="5040" w:hanging="360"/>
      </w:pPr>
      <w:rPr>
        <w:rFonts w:ascii="Symbol" w:hAnsi="Symbol" w:hint="default"/>
      </w:rPr>
    </w:lvl>
    <w:lvl w:ilvl="7" w:tplc="7AC6887E">
      <w:start w:val="1"/>
      <w:numFmt w:val="bullet"/>
      <w:lvlText w:val="o"/>
      <w:lvlJc w:val="left"/>
      <w:pPr>
        <w:ind w:left="5760" w:hanging="360"/>
      </w:pPr>
      <w:rPr>
        <w:rFonts w:ascii="Courier New" w:hAnsi="Courier New" w:hint="default"/>
      </w:rPr>
    </w:lvl>
    <w:lvl w:ilvl="8" w:tplc="DE700E4A">
      <w:start w:val="1"/>
      <w:numFmt w:val="bullet"/>
      <w:lvlText w:val=""/>
      <w:lvlJc w:val="left"/>
      <w:pPr>
        <w:ind w:left="6480" w:hanging="360"/>
      </w:pPr>
      <w:rPr>
        <w:rFonts w:ascii="Wingdings" w:hAnsi="Wingdings" w:hint="default"/>
      </w:rPr>
    </w:lvl>
  </w:abstractNum>
  <w:abstractNum w:abstractNumId="19" w15:restartNumberingAfterBreak="0">
    <w:nsid w:val="34A671C3"/>
    <w:multiLevelType w:val="hybridMultilevel"/>
    <w:tmpl w:val="223E2706"/>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51544"/>
    <w:multiLevelType w:val="hybridMultilevel"/>
    <w:tmpl w:val="10502DB6"/>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F6977"/>
    <w:multiLevelType w:val="hybridMultilevel"/>
    <w:tmpl w:val="58785D3A"/>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B92CBA"/>
    <w:multiLevelType w:val="hybridMultilevel"/>
    <w:tmpl w:val="C88054EA"/>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4763AA"/>
    <w:multiLevelType w:val="hybridMultilevel"/>
    <w:tmpl w:val="78EC8FFE"/>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9D77E4"/>
    <w:multiLevelType w:val="hybridMultilevel"/>
    <w:tmpl w:val="242C17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F06BFA"/>
    <w:multiLevelType w:val="hybridMultilevel"/>
    <w:tmpl w:val="14FEB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BD52BC"/>
    <w:multiLevelType w:val="hybridMultilevel"/>
    <w:tmpl w:val="90F2FCC4"/>
    <w:lvl w:ilvl="0" w:tplc="D89A1EEC">
      <w:start w:val="1"/>
      <w:numFmt w:val="none"/>
      <w:lvlText w:val="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3F6003"/>
    <w:multiLevelType w:val="hybridMultilevel"/>
    <w:tmpl w:val="05F4AAB4"/>
    <w:lvl w:ilvl="0" w:tplc="6C42A08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4D70DD9"/>
    <w:multiLevelType w:val="hybridMultilevel"/>
    <w:tmpl w:val="17568836"/>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AE06AF"/>
    <w:multiLevelType w:val="hybridMultilevel"/>
    <w:tmpl w:val="A1B8BA54"/>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1F566B"/>
    <w:multiLevelType w:val="hybridMultilevel"/>
    <w:tmpl w:val="0FD2367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E52C35"/>
    <w:multiLevelType w:val="hybridMultilevel"/>
    <w:tmpl w:val="16CCE84A"/>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CC1C56"/>
    <w:multiLevelType w:val="hybridMultilevel"/>
    <w:tmpl w:val="D38EB0A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5A1854"/>
    <w:multiLevelType w:val="hybridMultilevel"/>
    <w:tmpl w:val="E35A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2150DE"/>
    <w:multiLevelType w:val="hybridMultilevel"/>
    <w:tmpl w:val="3F0C30AC"/>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5A6DCA"/>
    <w:multiLevelType w:val="hybridMultilevel"/>
    <w:tmpl w:val="C6BC8F68"/>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4C41C5"/>
    <w:multiLevelType w:val="hybridMultilevel"/>
    <w:tmpl w:val="18BE806C"/>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8B2D14"/>
    <w:multiLevelType w:val="hybridMultilevel"/>
    <w:tmpl w:val="B0FE6C34"/>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A10552"/>
    <w:multiLevelType w:val="hybridMultilevel"/>
    <w:tmpl w:val="79DEB48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2737C1"/>
    <w:multiLevelType w:val="hybridMultilevel"/>
    <w:tmpl w:val="0AF24800"/>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181510"/>
    <w:multiLevelType w:val="hybridMultilevel"/>
    <w:tmpl w:val="72408E6A"/>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893C2F"/>
    <w:multiLevelType w:val="hybridMultilevel"/>
    <w:tmpl w:val="AF98E75A"/>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413363"/>
    <w:multiLevelType w:val="hybridMultilevel"/>
    <w:tmpl w:val="517EC74A"/>
    <w:lvl w:ilvl="0" w:tplc="18F6D71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A0724D"/>
    <w:multiLevelType w:val="hybridMultilevel"/>
    <w:tmpl w:val="857C8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A823E3"/>
    <w:multiLevelType w:val="hybridMultilevel"/>
    <w:tmpl w:val="57722FB2"/>
    <w:lvl w:ilvl="0" w:tplc="6C42A0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3733569">
    <w:abstractNumId w:val="10"/>
  </w:num>
  <w:num w:numId="2" w16cid:durableId="2100565044">
    <w:abstractNumId w:val="18"/>
  </w:num>
  <w:num w:numId="3" w16cid:durableId="630207945">
    <w:abstractNumId w:val="12"/>
  </w:num>
  <w:num w:numId="4" w16cid:durableId="196360609">
    <w:abstractNumId w:val="1"/>
  </w:num>
  <w:num w:numId="5" w16cid:durableId="171379030">
    <w:abstractNumId w:val="27"/>
  </w:num>
  <w:num w:numId="6" w16cid:durableId="2104184431">
    <w:abstractNumId w:val="20"/>
  </w:num>
  <w:num w:numId="7" w16cid:durableId="1114864515">
    <w:abstractNumId w:val="13"/>
  </w:num>
  <w:num w:numId="8" w16cid:durableId="1992325893">
    <w:abstractNumId w:val="15"/>
  </w:num>
  <w:num w:numId="9" w16cid:durableId="1672172978">
    <w:abstractNumId w:val="32"/>
  </w:num>
  <w:num w:numId="10" w16cid:durableId="1590000576">
    <w:abstractNumId w:val="21"/>
  </w:num>
  <w:num w:numId="11" w16cid:durableId="74014848">
    <w:abstractNumId w:val="31"/>
  </w:num>
  <w:num w:numId="12" w16cid:durableId="45568041">
    <w:abstractNumId w:val="38"/>
  </w:num>
  <w:num w:numId="13" w16cid:durableId="1489324165">
    <w:abstractNumId w:val="25"/>
  </w:num>
  <w:num w:numId="14" w16cid:durableId="268316881">
    <w:abstractNumId w:val="4"/>
  </w:num>
  <w:num w:numId="15" w16cid:durableId="1334645122">
    <w:abstractNumId w:val="26"/>
  </w:num>
  <w:num w:numId="16" w16cid:durableId="1244603181">
    <w:abstractNumId w:val="17"/>
  </w:num>
  <w:num w:numId="17" w16cid:durableId="56710743">
    <w:abstractNumId w:val="41"/>
  </w:num>
  <w:num w:numId="18" w16cid:durableId="1706520958">
    <w:abstractNumId w:val="23"/>
  </w:num>
  <w:num w:numId="19" w16cid:durableId="1682120890">
    <w:abstractNumId w:val="14"/>
  </w:num>
  <w:num w:numId="20" w16cid:durableId="1977491088">
    <w:abstractNumId w:val="11"/>
  </w:num>
  <w:num w:numId="21" w16cid:durableId="1484933440">
    <w:abstractNumId w:val="30"/>
  </w:num>
  <w:num w:numId="22" w16cid:durableId="1656377947">
    <w:abstractNumId w:val="16"/>
  </w:num>
  <w:num w:numId="23" w16cid:durableId="1023482940">
    <w:abstractNumId w:val="34"/>
  </w:num>
  <w:num w:numId="24" w16cid:durableId="1598632757">
    <w:abstractNumId w:val="24"/>
  </w:num>
  <w:num w:numId="25" w16cid:durableId="1978030605">
    <w:abstractNumId w:val="36"/>
  </w:num>
  <w:num w:numId="26" w16cid:durableId="131946744">
    <w:abstractNumId w:val="39"/>
  </w:num>
  <w:num w:numId="27" w16cid:durableId="861434658">
    <w:abstractNumId w:val="19"/>
  </w:num>
  <w:num w:numId="28" w16cid:durableId="1701130984">
    <w:abstractNumId w:val="8"/>
  </w:num>
  <w:num w:numId="29" w16cid:durableId="569733203">
    <w:abstractNumId w:val="40"/>
  </w:num>
  <w:num w:numId="30" w16cid:durableId="2081555200">
    <w:abstractNumId w:val="29"/>
  </w:num>
  <w:num w:numId="31" w16cid:durableId="419067671">
    <w:abstractNumId w:val="37"/>
  </w:num>
  <w:num w:numId="32" w16cid:durableId="1830631511">
    <w:abstractNumId w:val="6"/>
  </w:num>
  <w:num w:numId="33" w16cid:durableId="2097744780">
    <w:abstractNumId w:val="7"/>
  </w:num>
  <w:num w:numId="34" w16cid:durableId="1764452303">
    <w:abstractNumId w:val="22"/>
  </w:num>
  <w:num w:numId="35" w16cid:durableId="1470902938">
    <w:abstractNumId w:val="2"/>
  </w:num>
  <w:num w:numId="36" w16cid:durableId="1166017799">
    <w:abstractNumId w:val="3"/>
  </w:num>
  <w:num w:numId="37" w16cid:durableId="2059821976">
    <w:abstractNumId w:val="5"/>
  </w:num>
  <w:num w:numId="38" w16cid:durableId="165902590">
    <w:abstractNumId w:val="44"/>
  </w:num>
  <w:num w:numId="39" w16cid:durableId="546456861">
    <w:abstractNumId w:val="9"/>
  </w:num>
  <w:num w:numId="40" w16cid:durableId="487864923">
    <w:abstractNumId w:val="35"/>
  </w:num>
  <w:num w:numId="41" w16cid:durableId="1627731686">
    <w:abstractNumId w:val="28"/>
  </w:num>
  <w:num w:numId="42" w16cid:durableId="40829678">
    <w:abstractNumId w:val="0"/>
  </w:num>
  <w:num w:numId="43" w16cid:durableId="154304239">
    <w:abstractNumId w:val="33"/>
  </w:num>
  <w:num w:numId="44" w16cid:durableId="1955206268">
    <w:abstractNumId w:val="42"/>
  </w:num>
  <w:num w:numId="45" w16cid:durableId="465510321">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13"/>
    <w:rsid w:val="000004F2"/>
    <w:rsid w:val="00002B5E"/>
    <w:rsid w:val="00005059"/>
    <w:rsid w:val="00005E5A"/>
    <w:rsid w:val="000062B3"/>
    <w:rsid w:val="00011B9F"/>
    <w:rsid w:val="00015DC7"/>
    <w:rsid w:val="00020350"/>
    <w:rsid w:val="000252EB"/>
    <w:rsid w:val="00033A08"/>
    <w:rsid w:val="00034081"/>
    <w:rsid w:val="00046F9D"/>
    <w:rsid w:val="000553D6"/>
    <w:rsid w:val="00057B96"/>
    <w:rsid w:val="00065880"/>
    <w:rsid w:val="000835C5"/>
    <w:rsid w:val="00091CB3"/>
    <w:rsid w:val="00093906"/>
    <w:rsid w:val="00095D9B"/>
    <w:rsid w:val="00097161"/>
    <w:rsid w:val="000A03B0"/>
    <w:rsid w:val="000A248C"/>
    <w:rsid w:val="000A29A4"/>
    <w:rsid w:val="000A4750"/>
    <w:rsid w:val="000A7A22"/>
    <w:rsid w:val="000B0661"/>
    <w:rsid w:val="000B6750"/>
    <w:rsid w:val="000D3968"/>
    <w:rsid w:val="000D4DAD"/>
    <w:rsid w:val="000D56F6"/>
    <w:rsid w:val="000D5909"/>
    <w:rsid w:val="000D6197"/>
    <w:rsid w:val="000E0AD0"/>
    <w:rsid w:val="000E0F74"/>
    <w:rsid w:val="000E1268"/>
    <w:rsid w:val="000E1C9A"/>
    <w:rsid w:val="000E21D6"/>
    <w:rsid w:val="000E4FC1"/>
    <w:rsid w:val="000E547C"/>
    <w:rsid w:val="000E575F"/>
    <w:rsid w:val="000E70C0"/>
    <w:rsid w:val="000F0405"/>
    <w:rsid w:val="000F2A12"/>
    <w:rsid w:val="000F366F"/>
    <w:rsid w:val="000F672F"/>
    <w:rsid w:val="000F79DC"/>
    <w:rsid w:val="001037BB"/>
    <w:rsid w:val="00107479"/>
    <w:rsid w:val="00110EA7"/>
    <w:rsid w:val="00117D66"/>
    <w:rsid w:val="0012040B"/>
    <w:rsid w:val="0012342D"/>
    <w:rsid w:val="001260B9"/>
    <w:rsid w:val="0013479A"/>
    <w:rsid w:val="00135F6E"/>
    <w:rsid w:val="00145DEA"/>
    <w:rsid w:val="00150C34"/>
    <w:rsid w:val="00152F86"/>
    <w:rsid w:val="0015725B"/>
    <w:rsid w:val="00157351"/>
    <w:rsid w:val="00160705"/>
    <w:rsid w:val="00162338"/>
    <w:rsid w:val="00163C8E"/>
    <w:rsid w:val="0016500D"/>
    <w:rsid w:val="0016597A"/>
    <w:rsid w:val="001728EF"/>
    <w:rsid w:val="001809AF"/>
    <w:rsid w:val="00180EC3"/>
    <w:rsid w:val="001825B5"/>
    <w:rsid w:val="00185B2C"/>
    <w:rsid w:val="0018738A"/>
    <w:rsid w:val="00190836"/>
    <w:rsid w:val="001928E2"/>
    <w:rsid w:val="00195E95"/>
    <w:rsid w:val="001A0AC9"/>
    <w:rsid w:val="001A1407"/>
    <w:rsid w:val="001A1E15"/>
    <w:rsid w:val="001A2DB9"/>
    <w:rsid w:val="001A4F4D"/>
    <w:rsid w:val="001A617C"/>
    <w:rsid w:val="001B02F1"/>
    <w:rsid w:val="001B3E0A"/>
    <w:rsid w:val="001B3EBD"/>
    <w:rsid w:val="001C073C"/>
    <w:rsid w:val="001C0851"/>
    <w:rsid w:val="001C08E1"/>
    <w:rsid w:val="001C11A2"/>
    <w:rsid w:val="001C55E6"/>
    <w:rsid w:val="001C66E7"/>
    <w:rsid w:val="001D0BE4"/>
    <w:rsid w:val="001D5F6D"/>
    <w:rsid w:val="001D73BB"/>
    <w:rsid w:val="001D75CF"/>
    <w:rsid w:val="001E0385"/>
    <w:rsid w:val="001F00DD"/>
    <w:rsid w:val="001F0659"/>
    <w:rsid w:val="001F4386"/>
    <w:rsid w:val="001F4C08"/>
    <w:rsid w:val="002035CA"/>
    <w:rsid w:val="002112FD"/>
    <w:rsid w:val="00217C77"/>
    <w:rsid w:val="00223958"/>
    <w:rsid w:val="00227E44"/>
    <w:rsid w:val="00232B94"/>
    <w:rsid w:val="0023D454"/>
    <w:rsid w:val="0024228E"/>
    <w:rsid w:val="00247116"/>
    <w:rsid w:val="00250C8E"/>
    <w:rsid w:val="00253EAF"/>
    <w:rsid w:val="00256F63"/>
    <w:rsid w:val="0026661B"/>
    <w:rsid w:val="002674C8"/>
    <w:rsid w:val="00267EC6"/>
    <w:rsid w:val="00271A2B"/>
    <w:rsid w:val="00271E7C"/>
    <w:rsid w:val="00272AC8"/>
    <w:rsid w:val="00275F00"/>
    <w:rsid w:val="0028499A"/>
    <w:rsid w:val="002853C4"/>
    <w:rsid w:val="002854D3"/>
    <w:rsid w:val="0028556A"/>
    <w:rsid w:val="00286E13"/>
    <w:rsid w:val="0029186C"/>
    <w:rsid w:val="00296E94"/>
    <w:rsid w:val="002A040A"/>
    <w:rsid w:val="002A6093"/>
    <w:rsid w:val="002A6892"/>
    <w:rsid w:val="002B4013"/>
    <w:rsid w:val="002B53C9"/>
    <w:rsid w:val="002C614C"/>
    <w:rsid w:val="002C7C1E"/>
    <w:rsid w:val="002D0C62"/>
    <w:rsid w:val="002D3A25"/>
    <w:rsid w:val="002D47D5"/>
    <w:rsid w:val="002D533B"/>
    <w:rsid w:val="002E06D0"/>
    <w:rsid w:val="002E467F"/>
    <w:rsid w:val="002E52F1"/>
    <w:rsid w:val="002E5C14"/>
    <w:rsid w:val="002F0F8B"/>
    <w:rsid w:val="002F1DC9"/>
    <w:rsid w:val="002F2D8E"/>
    <w:rsid w:val="002F7331"/>
    <w:rsid w:val="00311DC6"/>
    <w:rsid w:val="00320A2E"/>
    <w:rsid w:val="00322A5F"/>
    <w:rsid w:val="00330B07"/>
    <w:rsid w:val="003371CD"/>
    <w:rsid w:val="003420F3"/>
    <w:rsid w:val="00347AAA"/>
    <w:rsid w:val="00356B6B"/>
    <w:rsid w:val="00360E2A"/>
    <w:rsid w:val="003615CF"/>
    <w:rsid w:val="00364C87"/>
    <w:rsid w:val="00365DE0"/>
    <w:rsid w:val="00365E8E"/>
    <w:rsid w:val="0036668C"/>
    <w:rsid w:val="0036718A"/>
    <w:rsid w:val="00370D29"/>
    <w:rsid w:val="003727F2"/>
    <w:rsid w:val="0037317C"/>
    <w:rsid w:val="00376044"/>
    <w:rsid w:val="003875A9"/>
    <w:rsid w:val="00393615"/>
    <w:rsid w:val="003966AE"/>
    <w:rsid w:val="003967A2"/>
    <w:rsid w:val="003B2272"/>
    <w:rsid w:val="003B2390"/>
    <w:rsid w:val="003B4088"/>
    <w:rsid w:val="003C2F5C"/>
    <w:rsid w:val="003D00E9"/>
    <w:rsid w:val="003D1A28"/>
    <w:rsid w:val="003D5AC1"/>
    <w:rsid w:val="003E1BF8"/>
    <w:rsid w:val="003E1EC8"/>
    <w:rsid w:val="003E4789"/>
    <w:rsid w:val="003E6131"/>
    <w:rsid w:val="00400A63"/>
    <w:rsid w:val="00401B5A"/>
    <w:rsid w:val="004031C5"/>
    <w:rsid w:val="00404225"/>
    <w:rsid w:val="004043AC"/>
    <w:rsid w:val="00404EF7"/>
    <w:rsid w:val="00405121"/>
    <w:rsid w:val="00412E34"/>
    <w:rsid w:val="00415EF6"/>
    <w:rsid w:val="004217F0"/>
    <w:rsid w:val="00427F73"/>
    <w:rsid w:val="00433AFC"/>
    <w:rsid w:val="004417FF"/>
    <w:rsid w:val="00442237"/>
    <w:rsid w:val="004533BA"/>
    <w:rsid w:val="00456276"/>
    <w:rsid w:val="00462DF4"/>
    <w:rsid w:val="004645F5"/>
    <w:rsid w:val="004663F5"/>
    <w:rsid w:val="00466E7D"/>
    <w:rsid w:val="004671C7"/>
    <w:rsid w:val="00467DFB"/>
    <w:rsid w:val="0047454E"/>
    <w:rsid w:val="00484063"/>
    <w:rsid w:val="00485558"/>
    <w:rsid w:val="00490000"/>
    <w:rsid w:val="00492072"/>
    <w:rsid w:val="00493CA6"/>
    <w:rsid w:val="004A4ECD"/>
    <w:rsid w:val="004A6AC0"/>
    <w:rsid w:val="004B3C05"/>
    <w:rsid w:val="004B3D72"/>
    <w:rsid w:val="004C26D0"/>
    <w:rsid w:val="004C338B"/>
    <w:rsid w:val="004C3BF5"/>
    <w:rsid w:val="004C7C00"/>
    <w:rsid w:val="004D0101"/>
    <w:rsid w:val="004D2495"/>
    <w:rsid w:val="004D50D7"/>
    <w:rsid w:val="004D52C8"/>
    <w:rsid w:val="004D5F62"/>
    <w:rsid w:val="004D65AE"/>
    <w:rsid w:val="004E01B6"/>
    <w:rsid w:val="004E5595"/>
    <w:rsid w:val="004E5CC7"/>
    <w:rsid w:val="004E5DC0"/>
    <w:rsid w:val="004E676F"/>
    <w:rsid w:val="004E7F9D"/>
    <w:rsid w:val="004F7D72"/>
    <w:rsid w:val="005038A0"/>
    <w:rsid w:val="0050444F"/>
    <w:rsid w:val="00505EBD"/>
    <w:rsid w:val="00506CFB"/>
    <w:rsid w:val="0051021C"/>
    <w:rsid w:val="005105D5"/>
    <w:rsid w:val="00512864"/>
    <w:rsid w:val="0051436B"/>
    <w:rsid w:val="005167D3"/>
    <w:rsid w:val="00516E91"/>
    <w:rsid w:val="00526C42"/>
    <w:rsid w:val="00535936"/>
    <w:rsid w:val="00537465"/>
    <w:rsid w:val="00543586"/>
    <w:rsid w:val="00543C12"/>
    <w:rsid w:val="00553F45"/>
    <w:rsid w:val="00555A57"/>
    <w:rsid w:val="00556207"/>
    <w:rsid w:val="005564A1"/>
    <w:rsid w:val="0055716B"/>
    <w:rsid w:val="0056060E"/>
    <w:rsid w:val="00560BE8"/>
    <w:rsid w:val="00561415"/>
    <w:rsid w:val="005624D4"/>
    <w:rsid w:val="0056293B"/>
    <w:rsid w:val="00564C91"/>
    <w:rsid w:val="0056504C"/>
    <w:rsid w:val="005654A8"/>
    <w:rsid w:val="00567532"/>
    <w:rsid w:val="00567C56"/>
    <w:rsid w:val="005731E8"/>
    <w:rsid w:val="00573222"/>
    <w:rsid w:val="00573825"/>
    <w:rsid w:val="005738C8"/>
    <w:rsid w:val="00576BF1"/>
    <w:rsid w:val="00585E64"/>
    <w:rsid w:val="00586C92"/>
    <w:rsid w:val="00587375"/>
    <w:rsid w:val="00587573"/>
    <w:rsid w:val="00591890"/>
    <w:rsid w:val="00595ECD"/>
    <w:rsid w:val="00596DF4"/>
    <w:rsid w:val="00596EDE"/>
    <w:rsid w:val="0059729D"/>
    <w:rsid w:val="005A0076"/>
    <w:rsid w:val="005B092F"/>
    <w:rsid w:val="005B35B4"/>
    <w:rsid w:val="005B571F"/>
    <w:rsid w:val="005C33E3"/>
    <w:rsid w:val="005D01E7"/>
    <w:rsid w:val="005D6475"/>
    <w:rsid w:val="005E056A"/>
    <w:rsid w:val="005E19D6"/>
    <w:rsid w:val="005E4B9D"/>
    <w:rsid w:val="005F1548"/>
    <w:rsid w:val="005F248E"/>
    <w:rsid w:val="005F43D8"/>
    <w:rsid w:val="005F57E2"/>
    <w:rsid w:val="005F615C"/>
    <w:rsid w:val="00610EAE"/>
    <w:rsid w:val="00615BF8"/>
    <w:rsid w:val="00617B28"/>
    <w:rsid w:val="00622850"/>
    <w:rsid w:val="00627AA9"/>
    <w:rsid w:val="006304C0"/>
    <w:rsid w:val="00632CF3"/>
    <w:rsid w:val="00634D52"/>
    <w:rsid w:val="006378CA"/>
    <w:rsid w:val="00640CFD"/>
    <w:rsid w:val="006460B2"/>
    <w:rsid w:val="00647C59"/>
    <w:rsid w:val="00654CFB"/>
    <w:rsid w:val="006559DE"/>
    <w:rsid w:val="0066778B"/>
    <w:rsid w:val="00672384"/>
    <w:rsid w:val="006735E3"/>
    <w:rsid w:val="0068665A"/>
    <w:rsid w:val="0068669B"/>
    <w:rsid w:val="0069313C"/>
    <w:rsid w:val="006939EF"/>
    <w:rsid w:val="00696EB0"/>
    <w:rsid w:val="006978E7"/>
    <w:rsid w:val="006A17D6"/>
    <w:rsid w:val="006A381C"/>
    <w:rsid w:val="006B057C"/>
    <w:rsid w:val="006B083A"/>
    <w:rsid w:val="006B48AC"/>
    <w:rsid w:val="006C1A23"/>
    <w:rsid w:val="006C4449"/>
    <w:rsid w:val="006E0F01"/>
    <w:rsid w:val="006E7C47"/>
    <w:rsid w:val="006F27F0"/>
    <w:rsid w:val="006F4BB3"/>
    <w:rsid w:val="006F5E52"/>
    <w:rsid w:val="006F6C25"/>
    <w:rsid w:val="00712A4C"/>
    <w:rsid w:val="007210DE"/>
    <w:rsid w:val="00733553"/>
    <w:rsid w:val="007336B1"/>
    <w:rsid w:val="00735140"/>
    <w:rsid w:val="00736490"/>
    <w:rsid w:val="0074295F"/>
    <w:rsid w:val="007430B3"/>
    <w:rsid w:val="00743A3C"/>
    <w:rsid w:val="0074671C"/>
    <w:rsid w:val="007568E2"/>
    <w:rsid w:val="00767BE3"/>
    <w:rsid w:val="00767CE0"/>
    <w:rsid w:val="00772BF4"/>
    <w:rsid w:val="007757E2"/>
    <w:rsid w:val="00775EB4"/>
    <w:rsid w:val="00781D85"/>
    <w:rsid w:val="00783E80"/>
    <w:rsid w:val="007857E6"/>
    <w:rsid w:val="00790022"/>
    <w:rsid w:val="00792A94"/>
    <w:rsid w:val="00795666"/>
    <w:rsid w:val="007A25A0"/>
    <w:rsid w:val="007A600F"/>
    <w:rsid w:val="007B32DA"/>
    <w:rsid w:val="007B38FE"/>
    <w:rsid w:val="007C61BA"/>
    <w:rsid w:val="007D0CD8"/>
    <w:rsid w:val="007E7E54"/>
    <w:rsid w:val="007F6AD4"/>
    <w:rsid w:val="0080586C"/>
    <w:rsid w:val="008256CA"/>
    <w:rsid w:val="00826EF6"/>
    <w:rsid w:val="00827376"/>
    <w:rsid w:val="008319C4"/>
    <w:rsid w:val="00835130"/>
    <w:rsid w:val="00836479"/>
    <w:rsid w:val="00840B76"/>
    <w:rsid w:val="00841BF8"/>
    <w:rsid w:val="00856D90"/>
    <w:rsid w:val="008607AA"/>
    <w:rsid w:val="008617AD"/>
    <w:rsid w:val="0086464C"/>
    <w:rsid w:val="00865E19"/>
    <w:rsid w:val="0087387B"/>
    <w:rsid w:val="008757E7"/>
    <w:rsid w:val="00880310"/>
    <w:rsid w:val="00883360"/>
    <w:rsid w:val="00883536"/>
    <w:rsid w:val="00890C0A"/>
    <w:rsid w:val="00894238"/>
    <w:rsid w:val="008946D3"/>
    <w:rsid w:val="00895675"/>
    <w:rsid w:val="008971F1"/>
    <w:rsid w:val="008B18D3"/>
    <w:rsid w:val="008B4769"/>
    <w:rsid w:val="008C43D2"/>
    <w:rsid w:val="008D404E"/>
    <w:rsid w:val="008E0C1B"/>
    <w:rsid w:val="008E59B2"/>
    <w:rsid w:val="008E5FCF"/>
    <w:rsid w:val="008F0479"/>
    <w:rsid w:val="008F3239"/>
    <w:rsid w:val="0090110F"/>
    <w:rsid w:val="00902344"/>
    <w:rsid w:val="009043D3"/>
    <w:rsid w:val="00906348"/>
    <w:rsid w:val="00907BC5"/>
    <w:rsid w:val="0091A475"/>
    <w:rsid w:val="00921DFB"/>
    <w:rsid w:val="00922DA5"/>
    <w:rsid w:val="00923806"/>
    <w:rsid w:val="009250DD"/>
    <w:rsid w:val="00927B48"/>
    <w:rsid w:val="009519BB"/>
    <w:rsid w:val="00954E93"/>
    <w:rsid w:val="00955CF0"/>
    <w:rsid w:val="00956F3E"/>
    <w:rsid w:val="00957ABB"/>
    <w:rsid w:val="00960561"/>
    <w:rsid w:val="00961F1E"/>
    <w:rsid w:val="00963DD6"/>
    <w:rsid w:val="009677D5"/>
    <w:rsid w:val="0097047B"/>
    <w:rsid w:val="00980B25"/>
    <w:rsid w:val="00981CB3"/>
    <w:rsid w:val="009862E7"/>
    <w:rsid w:val="009957E5"/>
    <w:rsid w:val="0099586B"/>
    <w:rsid w:val="009A60F7"/>
    <w:rsid w:val="009A6299"/>
    <w:rsid w:val="009A6F7A"/>
    <w:rsid w:val="009B069B"/>
    <w:rsid w:val="009B3348"/>
    <w:rsid w:val="009B55C8"/>
    <w:rsid w:val="009B5F9A"/>
    <w:rsid w:val="009C0D38"/>
    <w:rsid w:val="009C56AE"/>
    <w:rsid w:val="009C733D"/>
    <w:rsid w:val="009D55DD"/>
    <w:rsid w:val="009D5D92"/>
    <w:rsid w:val="009D7E2A"/>
    <w:rsid w:val="009D7F81"/>
    <w:rsid w:val="009E5E8D"/>
    <w:rsid w:val="009E6364"/>
    <w:rsid w:val="009F0005"/>
    <w:rsid w:val="009F6108"/>
    <w:rsid w:val="00A07438"/>
    <w:rsid w:val="00A203B8"/>
    <w:rsid w:val="00A22794"/>
    <w:rsid w:val="00A31B14"/>
    <w:rsid w:val="00A40C2F"/>
    <w:rsid w:val="00A45C49"/>
    <w:rsid w:val="00A45E4F"/>
    <w:rsid w:val="00A47DDE"/>
    <w:rsid w:val="00A614EA"/>
    <w:rsid w:val="00A62799"/>
    <w:rsid w:val="00A62DFD"/>
    <w:rsid w:val="00A659B2"/>
    <w:rsid w:val="00A66B6A"/>
    <w:rsid w:val="00A7399D"/>
    <w:rsid w:val="00A7416B"/>
    <w:rsid w:val="00A7441C"/>
    <w:rsid w:val="00A86CC2"/>
    <w:rsid w:val="00A86D46"/>
    <w:rsid w:val="00A937E7"/>
    <w:rsid w:val="00A95C7D"/>
    <w:rsid w:val="00A96214"/>
    <w:rsid w:val="00AA0D1A"/>
    <w:rsid w:val="00AA54C0"/>
    <w:rsid w:val="00AA612C"/>
    <w:rsid w:val="00AA6261"/>
    <w:rsid w:val="00AA7727"/>
    <w:rsid w:val="00AB1483"/>
    <w:rsid w:val="00AB441B"/>
    <w:rsid w:val="00AB58A1"/>
    <w:rsid w:val="00AB663D"/>
    <w:rsid w:val="00AB7AB7"/>
    <w:rsid w:val="00AC1A1D"/>
    <w:rsid w:val="00AC4A10"/>
    <w:rsid w:val="00AD04CB"/>
    <w:rsid w:val="00AD1452"/>
    <w:rsid w:val="00AD76C8"/>
    <w:rsid w:val="00AE1AAF"/>
    <w:rsid w:val="00AE30D5"/>
    <w:rsid w:val="00AE42CA"/>
    <w:rsid w:val="00AE64DC"/>
    <w:rsid w:val="00AF30FE"/>
    <w:rsid w:val="00AF54DC"/>
    <w:rsid w:val="00AF753A"/>
    <w:rsid w:val="00B014D9"/>
    <w:rsid w:val="00B048E2"/>
    <w:rsid w:val="00B10325"/>
    <w:rsid w:val="00B16A5C"/>
    <w:rsid w:val="00B16AEA"/>
    <w:rsid w:val="00B23203"/>
    <w:rsid w:val="00B23CBA"/>
    <w:rsid w:val="00B2581D"/>
    <w:rsid w:val="00B30B7E"/>
    <w:rsid w:val="00B42A81"/>
    <w:rsid w:val="00B46643"/>
    <w:rsid w:val="00B47BBD"/>
    <w:rsid w:val="00B47FDC"/>
    <w:rsid w:val="00B55A95"/>
    <w:rsid w:val="00B56118"/>
    <w:rsid w:val="00B620EA"/>
    <w:rsid w:val="00B63930"/>
    <w:rsid w:val="00B66C88"/>
    <w:rsid w:val="00B75655"/>
    <w:rsid w:val="00B76425"/>
    <w:rsid w:val="00B775BE"/>
    <w:rsid w:val="00B80556"/>
    <w:rsid w:val="00B83D1D"/>
    <w:rsid w:val="00B8548C"/>
    <w:rsid w:val="00B90229"/>
    <w:rsid w:val="00B9105B"/>
    <w:rsid w:val="00B91062"/>
    <w:rsid w:val="00B95D3A"/>
    <w:rsid w:val="00B95F58"/>
    <w:rsid w:val="00BB05A9"/>
    <w:rsid w:val="00BB6389"/>
    <w:rsid w:val="00BC0587"/>
    <w:rsid w:val="00BC1BC7"/>
    <w:rsid w:val="00BC29C6"/>
    <w:rsid w:val="00BC3282"/>
    <w:rsid w:val="00BC6DDB"/>
    <w:rsid w:val="00BC748D"/>
    <w:rsid w:val="00BC7588"/>
    <w:rsid w:val="00BD0F35"/>
    <w:rsid w:val="00BD6E08"/>
    <w:rsid w:val="00BE2C81"/>
    <w:rsid w:val="00BE3FC0"/>
    <w:rsid w:val="00BF3901"/>
    <w:rsid w:val="00BF53A6"/>
    <w:rsid w:val="00C161B1"/>
    <w:rsid w:val="00C20CB1"/>
    <w:rsid w:val="00C22B2B"/>
    <w:rsid w:val="00C247C8"/>
    <w:rsid w:val="00C270F3"/>
    <w:rsid w:val="00C301B9"/>
    <w:rsid w:val="00C32078"/>
    <w:rsid w:val="00C40881"/>
    <w:rsid w:val="00C43010"/>
    <w:rsid w:val="00C43680"/>
    <w:rsid w:val="00C43F6B"/>
    <w:rsid w:val="00C50828"/>
    <w:rsid w:val="00C53C62"/>
    <w:rsid w:val="00C53EF9"/>
    <w:rsid w:val="00C56AB9"/>
    <w:rsid w:val="00C57B1E"/>
    <w:rsid w:val="00C60F17"/>
    <w:rsid w:val="00C67FD3"/>
    <w:rsid w:val="00C77200"/>
    <w:rsid w:val="00C80AA2"/>
    <w:rsid w:val="00C825F6"/>
    <w:rsid w:val="00C8305C"/>
    <w:rsid w:val="00C878FE"/>
    <w:rsid w:val="00C956F4"/>
    <w:rsid w:val="00CA1D80"/>
    <w:rsid w:val="00CA4F57"/>
    <w:rsid w:val="00CB31D9"/>
    <w:rsid w:val="00CB7DB9"/>
    <w:rsid w:val="00CC0E8F"/>
    <w:rsid w:val="00CC3F3C"/>
    <w:rsid w:val="00CC4407"/>
    <w:rsid w:val="00CC531B"/>
    <w:rsid w:val="00CC5B7F"/>
    <w:rsid w:val="00CC6642"/>
    <w:rsid w:val="00CC6707"/>
    <w:rsid w:val="00CC7C87"/>
    <w:rsid w:val="00CD01D5"/>
    <w:rsid w:val="00CD0544"/>
    <w:rsid w:val="00CD0595"/>
    <w:rsid w:val="00CD1D72"/>
    <w:rsid w:val="00CD3A42"/>
    <w:rsid w:val="00CD62C0"/>
    <w:rsid w:val="00CD6E3A"/>
    <w:rsid w:val="00CE1C84"/>
    <w:rsid w:val="00CE29B3"/>
    <w:rsid w:val="00CE72FF"/>
    <w:rsid w:val="00CF0CB2"/>
    <w:rsid w:val="00CF29C9"/>
    <w:rsid w:val="00D025AD"/>
    <w:rsid w:val="00D05FA4"/>
    <w:rsid w:val="00D06533"/>
    <w:rsid w:val="00D17DBB"/>
    <w:rsid w:val="00D21856"/>
    <w:rsid w:val="00D21A76"/>
    <w:rsid w:val="00D2420E"/>
    <w:rsid w:val="00D2466F"/>
    <w:rsid w:val="00D25C9C"/>
    <w:rsid w:val="00D271CA"/>
    <w:rsid w:val="00D35D75"/>
    <w:rsid w:val="00D3658F"/>
    <w:rsid w:val="00D40562"/>
    <w:rsid w:val="00D419CA"/>
    <w:rsid w:val="00D43642"/>
    <w:rsid w:val="00D451C7"/>
    <w:rsid w:val="00D54CAD"/>
    <w:rsid w:val="00D61867"/>
    <w:rsid w:val="00D62CA9"/>
    <w:rsid w:val="00D64ED8"/>
    <w:rsid w:val="00D66A67"/>
    <w:rsid w:val="00D71C5D"/>
    <w:rsid w:val="00D75FDE"/>
    <w:rsid w:val="00D76067"/>
    <w:rsid w:val="00D820E7"/>
    <w:rsid w:val="00D87848"/>
    <w:rsid w:val="00D936F4"/>
    <w:rsid w:val="00D9652F"/>
    <w:rsid w:val="00DA23DE"/>
    <w:rsid w:val="00DB128D"/>
    <w:rsid w:val="00DB1C29"/>
    <w:rsid w:val="00DB4221"/>
    <w:rsid w:val="00DC1FC7"/>
    <w:rsid w:val="00DC507F"/>
    <w:rsid w:val="00DC50CD"/>
    <w:rsid w:val="00DD3359"/>
    <w:rsid w:val="00DD55EB"/>
    <w:rsid w:val="00DD6ADA"/>
    <w:rsid w:val="00DD6CF2"/>
    <w:rsid w:val="00DE383A"/>
    <w:rsid w:val="00DE5337"/>
    <w:rsid w:val="00DE7F6C"/>
    <w:rsid w:val="00DF3536"/>
    <w:rsid w:val="00DF7381"/>
    <w:rsid w:val="00E058C3"/>
    <w:rsid w:val="00E17144"/>
    <w:rsid w:val="00E207E7"/>
    <w:rsid w:val="00E21DA9"/>
    <w:rsid w:val="00E31578"/>
    <w:rsid w:val="00E34C2F"/>
    <w:rsid w:val="00E37C3D"/>
    <w:rsid w:val="00E400EF"/>
    <w:rsid w:val="00E45DE7"/>
    <w:rsid w:val="00E4675A"/>
    <w:rsid w:val="00E50A33"/>
    <w:rsid w:val="00E54937"/>
    <w:rsid w:val="00E609A7"/>
    <w:rsid w:val="00E60C42"/>
    <w:rsid w:val="00E630D4"/>
    <w:rsid w:val="00E637A0"/>
    <w:rsid w:val="00E66AE8"/>
    <w:rsid w:val="00E66FEB"/>
    <w:rsid w:val="00E67E40"/>
    <w:rsid w:val="00E71F8A"/>
    <w:rsid w:val="00E80D90"/>
    <w:rsid w:val="00E82A28"/>
    <w:rsid w:val="00E90486"/>
    <w:rsid w:val="00E93C40"/>
    <w:rsid w:val="00E94471"/>
    <w:rsid w:val="00E94A48"/>
    <w:rsid w:val="00E95294"/>
    <w:rsid w:val="00E95572"/>
    <w:rsid w:val="00EA0580"/>
    <w:rsid w:val="00EA293B"/>
    <w:rsid w:val="00EA31EE"/>
    <w:rsid w:val="00EA4973"/>
    <w:rsid w:val="00EA4C18"/>
    <w:rsid w:val="00EA602A"/>
    <w:rsid w:val="00EA663B"/>
    <w:rsid w:val="00EA7008"/>
    <w:rsid w:val="00EB4CC8"/>
    <w:rsid w:val="00EC0A46"/>
    <w:rsid w:val="00EC6598"/>
    <w:rsid w:val="00ED37D5"/>
    <w:rsid w:val="00ED5349"/>
    <w:rsid w:val="00ED5FAD"/>
    <w:rsid w:val="00ED6953"/>
    <w:rsid w:val="00EE45B1"/>
    <w:rsid w:val="00EE534B"/>
    <w:rsid w:val="00EF191B"/>
    <w:rsid w:val="00EF5A19"/>
    <w:rsid w:val="00F0329A"/>
    <w:rsid w:val="00F050DA"/>
    <w:rsid w:val="00F06A3A"/>
    <w:rsid w:val="00F077C6"/>
    <w:rsid w:val="00F1268D"/>
    <w:rsid w:val="00F21F69"/>
    <w:rsid w:val="00F22F86"/>
    <w:rsid w:val="00F279B2"/>
    <w:rsid w:val="00F44FC7"/>
    <w:rsid w:val="00F469E1"/>
    <w:rsid w:val="00F56E2F"/>
    <w:rsid w:val="00F576D3"/>
    <w:rsid w:val="00F57DFE"/>
    <w:rsid w:val="00F61160"/>
    <w:rsid w:val="00F623AB"/>
    <w:rsid w:val="00F63A45"/>
    <w:rsid w:val="00F66656"/>
    <w:rsid w:val="00F72574"/>
    <w:rsid w:val="00F725FC"/>
    <w:rsid w:val="00F75107"/>
    <w:rsid w:val="00F94C01"/>
    <w:rsid w:val="00F95BB7"/>
    <w:rsid w:val="00FA07BD"/>
    <w:rsid w:val="00FA6155"/>
    <w:rsid w:val="00FA6828"/>
    <w:rsid w:val="00FA79ED"/>
    <w:rsid w:val="00FB0ACD"/>
    <w:rsid w:val="00FB2AC9"/>
    <w:rsid w:val="00FB5EC9"/>
    <w:rsid w:val="00FC0E87"/>
    <w:rsid w:val="00FC35AE"/>
    <w:rsid w:val="00FD1E93"/>
    <w:rsid w:val="00FE5C22"/>
    <w:rsid w:val="00FE60FE"/>
    <w:rsid w:val="00FF3B69"/>
    <w:rsid w:val="00FF500E"/>
    <w:rsid w:val="00FF5DDA"/>
    <w:rsid w:val="015D1DC6"/>
    <w:rsid w:val="016274C3"/>
    <w:rsid w:val="016E86A5"/>
    <w:rsid w:val="0177F712"/>
    <w:rsid w:val="01889A85"/>
    <w:rsid w:val="018E7874"/>
    <w:rsid w:val="019A7C31"/>
    <w:rsid w:val="01A43BB5"/>
    <w:rsid w:val="020E63A0"/>
    <w:rsid w:val="025BF0F9"/>
    <w:rsid w:val="025E89A3"/>
    <w:rsid w:val="026F9601"/>
    <w:rsid w:val="0287B688"/>
    <w:rsid w:val="02A478BC"/>
    <w:rsid w:val="02AF5F62"/>
    <w:rsid w:val="03192E79"/>
    <w:rsid w:val="033D0EE9"/>
    <w:rsid w:val="03C8C61D"/>
    <w:rsid w:val="03ECCA82"/>
    <w:rsid w:val="040903E2"/>
    <w:rsid w:val="041126C7"/>
    <w:rsid w:val="0414CA32"/>
    <w:rsid w:val="044A4F31"/>
    <w:rsid w:val="0453B665"/>
    <w:rsid w:val="0499ADF7"/>
    <w:rsid w:val="049B861A"/>
    <w:rsid w:val="049C977F"/>
    <w:rsid w:val="04A487EC"/>
    <w:rsid w:val="04D120DC"/>
    <w:rsid w:val="04EA0A6B"/>
    <w:rsid w:val="04F8C6D9"/>
    <w:rsid w:val="04FFF96C"/>
    <w:rsid w:val="05746E3D"/>
    <w:rsid w:val="058B903C"/>
    <w:rsid w:val="05EEC37A"/>
    <w:rsid w:val="060046F4"/>
    <w:rsid w:val="06112D43"/>
    <w:rsid w:val="061A80BC"/>
    <w:rsid w:val="0637144E"/>
    <w:rsid w:val="06461D67"/>
    <w:rsid w:val="0657C261"/>
    <w:rsid w:val="066A75BD"/>
    <w:rsid w:val="06A72349"/>
    <w:rsid w:val="06A7ABE2"/>
    <w:rsid w:val="06B29729"/>
    <w:rsid w:val="06B93861"/>
    <w:rsid w:val="06C598AC"/>
    <w:rsid w:val="06C86560"/>
    <w:rsid w:val="071FB4CA"/>
    <w:rsid w:val="0748C789"/>
    <w:rsid w:val="074CDF00"/>
    <w:rsid w:val="07726BD1"/>
    <w:rsid w:val="07751C80"/>
    <w:rsid w:val="07757182"/>
    <w:rsid w:val="078ED906"/>
    <w:rsid w:val="079D2C94"/>
    <w:rsid w:val="07A36E48"/>
    <w:rsid w:val="07ACFDA4"/>
    <w:rsid w:val="07B41F70"/>
    <w:rsid w:val="07B690F9"/>
    <w:rsid w:val="081135EC"/>
    <w:rsid w:val="0818C361"/>
    <w:rsid w:val="081B6300"/>
    <w:rsid w:val="0874B637"/>
    <w:rsid w:val="087FAAB4"/>
    <w:rsid w:val="08AE5AB2"/>
    <w:rsid w:val="08B2B177"/>
    <w:rsid w:val="08C8B4DA"/>
    <w:rsid w:val="08CB6F8D"/>
    <w:rsid w:val="08CC8F29"/>
    <w:rsid w:val="08FE0AEF"/>
    <w:rsid w:val="091C6541"/>
    <w:rsid w:val="092B410B"/>
    <w:rsid w:val="093AD5AF"/>
    <w:rsid w:val="09649AA1"/>
    <w:rsid w:val="0977CAE2"/>
    <w:rsid w:val="098F6323"/>
    <w:rsid w:val="09B466C8"/>
    <w:rsid w:val="09BEC6FC"/>
    <w:rsid w:val="09C50A27"/>
    <w:rsid w:val="09DC48B1"/>
    <w:rsid w:val="0A14B2C1"/>
    <w:rsid w:val="0A329DE2"/>
    <w:rsid w:val="0A3F980C"/>
    <w:rsid w:val="0A6FA02C"/>
    <w:rsid w:val="0A8B4D1F"/>
    <w:rsid w:val="0A9D188A"/>
    <w:rsid w:val="0A9E9A76"/>
    <w:rsid w:val="0B14B693"/>
    <w:rsid w:val="0B157897"/>
    <w:rsid w:val="0B206E63"/>
    <w:rsid w:val="0B5C6FF0"/>
    <w:rsid w:val="0BB7F242"/>
    <w:rsid w:val="0BF3B2B9"/>
    <w:rsid w:val="0C03104F"/>
    <w:rsid w:val="0C0C4731"/>
    <w:rsid w:val="0C161D72"/>
    <w:rsid w:val="0C7B6E60"/>
    <w:rsid w:val="0C90C76B"/>
    <w:rsid w:val="0C9675E7"/>
    <w:rsid w:val="0CEDC622"/>
    <w:rsid w:val="0D0FB45B"/>
    <w:rsid w:val="0D4B7C68"/>
    <w:rsid w:val="0D5692A8"/>
    <w:rsid w:val="0D6A3EA4"/>
    <w:rsid w:val="0D885EA1"/>
    <w:rsid w:val="0DCBA1CA"/>
    <w:rsid w:val="0E0C9FC6"/>
    <w:rsid w:val="0E129FA6"/>
    <w:rsid w:val="0E1AC5EC"/>
    <w:rsid w:val="0E2D8497"/>
    <w:rsid w:val="0E9515B9"/>
    <w:rsid w:val="0EA2D956"/>
    <w:rsid w:val="0EB971C0"/>
    <w:rsid w:val="0F1C1B0B"/>
    <w:rsid w:val="0F2407FE"/>
    <w:rsid w:val="0F271CA8"/>
    <w:rsid w:val="0F765D83"/>
    <w:rsid w:val="0FA87027"/>
    <w:rsid w:val="0FAE1C73"/>
    <w:rsid w:val="0FBF478A"/>
    <w:rsid w:val="0FDAB70E"/>
    <w:rsid w:val="0FDEBF7B"/>
    <w:rsid w:val="10CD23D2"/>
    <w:rsid w:val="10DB5D02"/>
    <w:rsid w:val="10F1DF9D"/>
    <w:rsid w:val="10F65E42"/>
    <w:rsid w:val="1108B850"/>
    <w:rsid w:val="11097463"/>
    <w:rsid w:val="1155AA71"/>
    <w:rsid w:val="11620704"/>
    <w:rsid w:val="116711F2"/>
    <w:rsid w:val="11786F00"/>
    <w:rsid w:val="1186E0EE"/>
    <w:rsid w:val="11F2F4EB"/>
    <w:rsid w:val="11F38019"/>
    <w:rsid w:val="11F52416"/>
    <w:rsid w:val="12081BBA"/>
    <w:rsid w:val="12471730"/>
    <w:rsid w:val="12707DCC"/>
    <w:rsid w:val="134220B1"/>
    <w:rsid w:val="13798666"/>
    <w:rsid w:val="13B1C92A"/>
    <w:rsid w:val="13C01AA4"/>
    <w:rsid w:val="13CC4EC5"/>
    <w:rsid w:val="13D4B707"/>
    <w:rsid w:val="13DA2238"/>
    <w:rsid w:val="13DA58A8"/>
    <w:rsid w:val="142E6D73"/>
    <w:rsid w:val="147BE14A"/>
    <w:rsid w:val="1491AFA8"/>
    <w:rsid w:val="14B9D385"/>
    <w:rsid w:val="15664D18"/>
    <w:rsid w:val="1569744D"/>
    <w:rsid w:val="15755089"/>
    <w:rsid w:val="15927F8D"/>
    <w:rsid w:val="15BAC5B8"/>
    <w:rsid w:val="16245A64"/>
    <w:rsid w:val="16279BB9"/>
    <w:rsid w:val="16DDE40D"/>
    <w:rsid w:val="16EE0466"/>
    <w:rsid w:val="17015450"/>
    <w:rsid w:val="173791ED"/>
    <w:rsid w:val="173A1C68"/>
    <w:rsid w:val="173DBCF8"/>
    <w:rsid w:val="17459BFF"/>
    <w:rsid w:val="175A4943"/>
    <w:rsid w:val="175F1374"/>
    <w:rsid w:val="17680440"/>
    <w:rsid w:val="17740E5A"/>
    <w:rsid w:val="17848E44"/>
    <w:rsid w:val="17BC5BB4"/>
    <w:rsid w:val="17C2D836"/>
    <w:rsid w:val="17C3E94A"/>
    <w:rsid w:val="17D2CE3E"/>
    <w:rsid w:val="17E05850"/>
    <w:rsid w:val="17E6334B"/>
    <w:rsid w:val="183AB150"/>
    <w:rsid w:val="186AEF20"/>
    <w:rsid w:val="187DE5F2"/>
    <w:rsid w:val="187DFC68"/>
    <w:rsid w:val="18AB1C23"/>
    <w:rsid w:val="18AD935B"/>
    <w:rsid w:val="18BA9C38"/>
    <w:rsid w:val="18D11ACA"/>
    <w:rsid w:val="18F696E1"/>
    <w:rsid w:val="1969716D"/>
    <w:rsid w:val="1970FECD"/>
    <w:rsid w:val="198862A5"/>
    <w:rsid w:val="198BD5CF"/>
    <w:rsid w:val="19A6814D"/>
    <w:rsid w:val="19FDED54"/>
    <w:rsid w:val="1A3F0317"/>
    <w:rsid w:val="1A4966FA"/>
    <w:rsid w:val="1A770F48"/>
    <w:rsid w:val="1A9656B6"/>
    <w:rsid w:val="1A9C7A0C"/>
    <w:rsid w:val="1AA29112"/>
    <w:rsid w:val="1AB142D9"/>
    <w:rsid w:val="1AEF63C5"/>
    <w:rsid w:val="1B00F12C"/>
    <w:rsid w:val="1B0CCF2E"/>
    <w:rsid w:val="1B41E7F2"/>
    <w:rsid w:val="1B489902"/>
    <w:rsid w:val="1B667F16"/>
    <w:rsid w:val="1B7126AB"/>
    <w:rsid w:val="1B90B92E"/>
    <w:rsid w:val="1B9E7A15"/>
    <w:rsid w:val="1BD32B9F"/>
    <w:rsid w:val="1BE5341D"/>
    <w:rsid w:val="1BEB4EDA"/>
    <w:rsid w:val="1C30C12D"/>
    <w:rsid w:val="1C3FC45E"/>
    <w:rsid w:val="1C435029"/>
    <w:rsid w:val="1C6E3DAE"/>
    <w:rsid w:val="1C7D6211"/>
    <w:rsid w:val="1C925DE3"/>
    <w:rsid w:val="1CB9F51D"/>
    <w:rsid w:val="1CDE64B9"/>
    <w:rsid w:val="1D23FB55"/>
    <w:rsid w:val="1D4A8235"/>
    <w:rsid w:val="1D74B94F"/>
    <w:rsid w:val="1D8451FD"/>
    <w:rsid w:val="1DBC88F3"/>
    <w:rsid w:val="1DC050B9"/>
    <w:rsid w:val="1E5AFD04"/>
    <w:rsid w:val="1E6C078B"/>
    <w:rsid w:val="1E77A315"/>
    <w:rsid w:val="1E82E853"/>
    <w:rsid w:val="1E932DAF"/>
    <w:rsid w:val="1EA19D71"/>
    <w:rsid w:val="1ED6DE4C"/>
    <w:rsid w:val="1EEF29C2"/>
    <w:rsid w:val="1F0751F9"/>
    <w:rsid w:val="1F0DA454"/>
    <w:rsid w:val="1F1814DF"/>
    <w:rsid w:val="1F1C32CF"/>
    <w:rsid w:val="1F2357EF"/>
    <w:rsid w:val="1F3C2F64"/>
    <w:rsid w:val="1F3C40DA"/>
    <w:rsid w:val="1F3EDC10"/>
    <w:rsid w:val="1F87F186"/>
    <w:rsid w:val="1FCC2DC3"/>
    <w:rsid w:val="1FCEE4B7"/>
    <w:rsid w:val="1FD674C8"/>
    <w:rsid w:val="20072CE0"/>
    <w:rsid w:val="2020DBB3"/>
    <w:rsid w:val="20406273"/>
    <w:rsid w:val="204372DD"/>
    <w:rsid w:val="204CEF66"/>
    <w:rsid w:val="20B0513D"/>
    <w:rsid w:val="20D51B38"/>
    <w:rsid w:val="20E50D35"/>
    <w:rsid w:val="20EF6307"/>
    <w:rsid w:val="210CA63B"/>
    <w:rsid w:val="21205200"/>
    <w:rsid w:val="21356569"/>
    <w:rsid w:val="21369191"/>
    <w:rsid w:val="2137B68A"/>
    <w:rsid w:val="216251D8"/>
    <w:rsid w:val="21929DC6"/>
    <w:rsid w:val="21A4E20E"/>
    <w:rsid w:val="21E81B6E"/>
    <w:rsid w:val="21EE7547"/>
    <w:rsid w:val="21FBC65A"/>
    <w:rsid w:val="2273AFE4"/>
    <w:rsid w:val="228BC3C6"/>
    <w:rsid w:val="22AF4F5F"/>
    <w:rsid w:val="22B2E76F"/>
    <w:rsid w:val="22F659D9"/>
    <w:rsid w:val="2329ADBB"/>
    <w:rsid w:val="235D60B2"/>
    <w:rsid w:val="23B97611"/>
    <w:rsid w:val="23D70AE0"/>
    <w:rsid w:val="240DB110"/>
    <w:rsid w:val="240FEBD9"/>
    <w:rsid w:val="244AEE92"/>
    <w:rsid w:val="244C076E"/>
    <w:rsid w:val="24AFC0F8"/>
    <w:rsid w:val="24DD3189"/>
    <w:rsid w:val="24E33414"/>
    <w:rsid w:val="250E394A"/>
    <w:rsid w:val="2514021C"/>
    <w:rsid w:val="2550F53F"/>
    <w:rsid w:val="2585A822"/>
    <w:rsid w:val="258677B3"/>
    <w:rsid w:val="25C0C928"/>
    <w:rsid w:val="25D89BA6"/>
    <w:rsid w:val="25F23B6A"/>
    <w:rsid w:val="2604CA04"/>
    <w:rsid w:val="26183BAF"/>
    <w:rsid w:val="2625C130"/>
    <w:rsid w:val="2649BAB8"/>
    <w:rsid w:val="264A4244"/>
    <w:rsid w:val="264B9159"/>
    <w:rsid w:val="269BD091"/>
    <w:rsid w:val="26CCA02A"/>
    <w:rsid w:val="26DAA810"/>
    <w:rsid w:val="26EB11EB"/>
    <w:rsid w:val="274E0C08"/>
    <w:rsid w:val="277F3271"/>
    <w:rsid w:val="27A24A45"/>
    <w:rsid w:val="27E830F7"/>
    <w:rsid w:val="27FE69A0"/>
    <w:rsid w:val="281706B6"/>
    <w:rsid w:val="283B40D5"/>
    <w:rsid w:val="28482FA2"/>
    <w:rsid w:val="28A0E72F"/>
    <w:rsid w:val="28B59ABD"/>
    <w:rsid w:val="28DC0CBC"/>
    <w:rsid w:val="28E47F41"/>
    <w:rsid w:val="28E6B385"/>
    <w:rsid w:val="28F3121D"/>
    <w:rsid w:val="28F49754"/>
    <w:rsid w:val="28F7A617"/>
    <w:rsid w:val="291001AA"/>
    <w:rsid w:val="2945ECFC"/>
    <w:rsid w:val="2964AAC8"/>
    <w:rsid w:val="2978801B"/>
    <w:rsid w:val="2993C884"/>
    <w:rsid w:val="29A59D31"/>
    <w:rsid w:val="2A39B747"/>
    <w:rsid w:val="2A67750C"/>
    <w:rsid w:val="2A6C207C"/>
    <w:rsid w:val="2A73863C"/>
    <w:rsid w:val="2A8CB661"/>
    <w:rsid w:val="2A92556E"/>
    <w:rsid w:val="2AC489F7"/>
    <w:rsid w:val="2AC9E5B7"/>
    <w:rsid w:val="2AD95D2D"/>
    <w:rsid w:val="2AF00BC1"/>
    <w:rsid w:val="2AF0FFE8"/>
    <w:rsid w:val="2AF7A5B3"/>
    <w:rsid w:val="2B0E943A"/>
    <w:rsid w:val="2B1FC132"/>
    <w:rsid w:val="2B5369B5"/>
    <w:rsid w:val="2BE895C8"/>
    <w:rsid w:val="2BE97B00"/>
    <w:rsid w:val="2C4B2A3E"/>
    <w:rsid w:val="2C594243"/>
    <w:rsid w:val="2C7AD41C"/>
    <w:rsid w:val="2C8E362F"/>
    <w:rsid w:val="2CD5506D"/>
    <w:rsid w:val="2CD98477"/>
    <w:rsid w:val="2CDB81B7"/>
    <w:rsid w:val="2CF27F71"/>
    <w:rsid w:val="2D0BEB1F"/>
    <w:rsid w:val="2D0DDF34"/>
    <w:rsid w:val="2D28FBC7"/>
    <w:rsid w:val="2D69EEBD"/>
    <w:rsid w:val="2D704F70"/>
    <w:rsid w:val="2D8FBE48"/>
    <w:rsid w:val="2DA7CA00"/>
    <w:rsid w:val="2DC36B5D"/>
    <w:rsid w:val="2E16D517"/>
    <w:rsid w:val="2E1B3CD6"/>
    <w:rsid w:val="2E309886"/>
    <w:rsid w:val="2E50A35E"/>
    <w:rsid w:val="2E790E54"/>
    <w:rsid w:val="2E905912"/>
    <w:rsid w:val="2EA5C2DA"/>
    <w:rsid w:val="2EC80424"/>
    <w:rsid w:val="2EF254B2"/>
    <w:rsid w:val="2F09F8F5"/>
    <w:rsid w:val="2F31486C"/>
    <w:rsid w:val="2F455633"/>
    <w:rsid w:val="2F6AB0D0"/>
    <w:rsid w:val="2FE1DCC7"/>
    <w:rsid w:val="3014DEB5"/>
    <w:rsid w:val="30552A6C"/>
    <w:rsid w:val="306C2193"/>
    <w:rsid w:val="310107B6"/>
    <w:rsid w:val="311F1FDB"/>
    <w:rsid w:val="3148E053"/>
    <w:rsid w:val="314C3203"/>
    <w:rsid w:val="3165AF59"/>
    <w:rsid w:val="316C06A3"/>
    <w:rsid w:val="316E486E"/>
    <w:rsid w:val="317B7ACC"/>
    <w:rsid w:val="318BB1D2"/>
    <w:rsid w:val="31AE46F8"/>
    <w:rsid w:val="31C2BB97"/>
    <w:rsid w:val="320290F6"/>
    <w:rsid w:val="320E7DCF"/>
    <w:rsid w:val="32160F87"/>
    <w:rsid w:val="3278B41A"/>
    <w:rsid w:val="32818275"/>
    <w:rsid w:val="32A8B60C"/>
    <w:rsid w:val="32C1CFFF"/>
    <w:rsid w:val="32D2462B"/>
    <w:rsid w:val="32DC025C"/>
    <w:rsid w:val="3333F92A"/>
    <w:rsid w:val="334491F1"/>
    <w:rsid w:val="33453401"/>
    <w:rsid w:val="33986F49"/>
    <w:rsid w:val="33AD3F01"/>
    <w:rsid w:val="33F55DC8"/>
    <w:rsid w:val="3426777C"/>
    <w:rsid w:val="3435BBB6"/>
    <w:rsid w:val="34514A70"/>
    <w:rsid w:val="3461DB9E"/>
    <w:rsid w:val="3468B0A9"/>
    <w:rsid w:val="347650D1"/>
    <w:rsid w:val="347E5066"/>
    <w:rsid w:val="34A3CAE2"/>
    <w:rsid w:val="34C115B5"/>
    <w:rsid w:val="34C5EE5E"/>
    <w:rsid w:val="34C61F5A"/>
    <w:rsid w:val="34F83296"/>
    <w:rsid w:val="351CF1E4"/>
    <w:rsid w:val="3536D344"/>
    <w:rsid w:val="353DC728"/>
    <w:rsid w:val="353DCD80"/>
    <w:rsid w:val="354F4C3B"/>
    <w:rsid w:val="3565DAA6"/>
    <w:rsid w:val="35692ACF"/>
    <w:rsid w:val="357C30B5"/>
    <w:rsid w:val="357D3002"/>
    <w:rsid w:val="359DCB3A"/>
    <w:rsid w:val="35B56464"/>
    <w:rsid w:val="35BBBF71"/>
    <w:rsid w:val="35CB9A2D"/>
    <w:rsid w:val="35E3DBE6"/>
    <w:rsid w:val="35E508BA"/>
    <w:rsid w:val="36168C7E"/>
    <w:rsid w:val="363A830B"/>
    <w:rsid w:val="363BBA42"/>
    <w:rsid w:val="366BC3E4"/>
    <w:rsid w:val="36747299"/>
    <w:rsid w:val="367E720C"/>
    <w:rsid w:val="36976B38"/>
    <w:rsid w:val="36F145F8"/>
    <w:rsid w:val="3717CD61"/>
    <w:rsid w:val="373A7F21"/>
    <w:rsid w:val="376D8CE8"/>
    <w:rsid w:val="376EC3AA"/>
    <w:rsid w:val="378C8EF1"/>
    <w:rsid w:val="379382A7"/>
    <w:rsid w:val="37F19168"/>
    <w:rsid w:val="380AB9B4"/>
    <w:rsid w:val="3826E101"/>
    <w:rsid w:val="3829E67A"/>
    <w:rsid w:val="385B18A4"/>
    <w:rsid w:val="386985A8"/>
    <w:rsid w:val="3884ABFF"/>
    <w:rsid w:val="38DF4A7E"/>
    <w:rsid w:val="38E249C2"/>
    <w:rsid w:val="39129502"/>
    <w:rsid w:val="394E2D40"/>
    <w:rsid w:val="39B10174"/>
    <w:rsid w:val="39D01797"/>
    <w:rsid w:val="3A38BF1F"/>
    <w:rsid w:val="3A3DBE6F"/>
    <w:rsid w:val="3A59C0FE"/>
    <w:rsid w:val="3A82ADAD"/>
    <w:rsid w:val="3AA62969"/>
    <w:rsid w:val="3AF05732"/>
    <w:rsid w:val="3B215FBC"/>
    <w:rsid w:val="3B290C11"/>
    <w:rsid w:val="3B5432F4"/>
    <w:rsid w:val="3B8D39AB"/>
    <w:rsid w:val="3B9FA508"/>
    <w:rsid w:val="3BA82082"/>
    <w:rsid w:val="3BFB3BB6"/>
    <w:rsid w:val="3C1751B7"/>
    <w:rsid w:val="3C1EF915"/>
    <w:rsid w:val="3C1F3105"/>
    <w:rsid w:val="3C3E90F4"/>
    <w:rsid w:val="3C4333F8"/>
    <w:rsid w:val="3C84D0B5"/>
    <w:rsid w:val="3C84D3A2"/>
    <w:rsid w:val="3CA767E7"/>
    <w:rsid w:val="3CC8FDAA"/>
    <w:rsid w:val="3CCED630"/>
    <w:rsid w:val="3CF361BD"/>
    <w:rsid w:val="3D30F3A2"/>
    <w:rsid w:val="3D38BC38"/>
    <w:rsid w:val="3D464186"/>
    <w:rsid w:val="3D5A19EA"/>
    <w:rsid w:val="3D8A3454"/>
    <w:rsid w:val="3DA0253A"/>
    <w:rsid w:val="3E00AC0A"/>
    <w:rsid w:val="3E207653"/>
    <w:rsid w:val="3E5B4DD0"/>
    <w:rsid w:val="3E5CFC97"/>
    <w:rsid w:val="3EB86D75"/>
    <w:rsid w:val="3EBC2295"/>
    <w:rsid w:val="3EC6BC19"/>
    <w:rsid w:val="3EDF93CB"/>
    <w:rsid w:val="3EF5C35F"/>
    <w:rsid w:val="3F20A470"/>
    <w:rsid w:val="3F2229AF"/>
    <w:rsid w:val="3F22A280"/>
    <w:rsid w:val="3F35500F"/>
    <w:rsid w:val="3F527811"/>
    <w:rsid w:val="3F634B87"/>
    <w:rsid w:val="3F965F62"/>
    <w:rsid w:val="3FA9C861"/>
    <w:rsid w:val="4011DA22"/>
    <w:rsid w:val="402BA48F"/>
    <w:rsid w:val="4036EAFB"/>
    <w:rsid w:val="40974DE1"/>
    <w:rsid w:val="409E8F7A"/>
    <w:rsid w:val="40A8E46E"/>
    <w:rsid w:val="40AFBCFF"/>
    <w:rsid w:val="40BBD536"/>
    <w:rsid w:val="40C06E4F"/>
    <w:rsid w:val="40E7780D"/>
    <w:rsid w:val="4105AEF3"/>
    <w:rsid w:val="410E6831"/>
    <w:rsid w:val="417EC48F"/>
    <w:rsid w:val="41A797B8"/>
    <w:rsid w:val="41BF9191"/>
    <w:rsid w:val="41E7204F"/>
    <w:rsid w:val="41FB74EC"/>
    <w:rsid w:val="4243599F"/>
    <w:rsid w:val="4257A597"/>
    <w:rsid w:val="427A657F"/>
    <w:rsid w:val="42A52758"/>
    <w:rsid w:val="42A74968"/>
    <w:rsid w:val="42BC27D3"/>
    <w:rsid w:val="42CE16BE"/>
    <w:rsid w:val="42F868DE"/>
    <w:rsid w:val="42F86BDB"/>
    <w:rsid w:val="43116B68"/>
    <w:rsid w:val="4343ED59"/>
    <w:rsid w:val="43536CE4"/>
    <w:rsid w:val="43583036"/>
    <w:rsid w:val="4359DA5F"/>
    <w:rsid w:val="435BBF2C"/>
    <w:rsid w:val="437965F7"/>
    <w:rsid w:val="43A83903"/>
    <w:rsid w:val="43B2A378"/>
    <w:rsid w:val="43D5568F"/>
    <w:rsid w:val="43F25D33"/>
    <w:rsid w:val="43F74A0D"/>
    <w:rsid w:val="43FCBCD8"/>
    <w:rsid w:val="4402E487"/>
    <w:rsid w:val="4411A560"/>
    <w:rsid w:val="446B0AE2"/>
    <w:rsid w:val="44AB4360"/>
    <w:rsid w:val="44C1B8B5"/>
    <w:rsid w:val="44E0049B"/>
    <w:rsid w:val="451E8B25"/>
    <w:rsid w:val="45482410"/>
    <w:rsid w:val="4585D444"/>
    <w:rsid w:val="45A009F0"/>
    <w:rsid w:val="45B209B8"/>
    <w:rsid w:val="45B48F3B"/>
    <w:rsid w:val="45BD3ABB"/>
    <w:rsid w:val="45E8E287"/>
    <w:rsid w:val="45F6C848"/>
    <w:rsid w:val="45FA131C"/>
    <w:rsid w:val="4619EA0E"/>
    <w:rsid w:val="461A8CFD"/>
    <w:rsid w:val="467CEC0B"/>
    <w:rsid w:val="46A37F85"/>
    <w:rsid w:val="46AAB84D"/>
    <w:rsid w:val="46B31322"/>
    <w:rsid w:val="46D7B469"/>
    <w:rsid w:val="46DB7E0B"/>
    <w:rsid w:val="47167749"/>
    <w:rsid w:val="4763D470"/>
    <w:rsid w:val="47695F9A"/>
    <w:rsid w:val="4772C643"/>
    <w:rsid w:val="47742475"/>
    <w:rsid w:val="477BFEF9"/>
    <w:rsid w:val="4784397C"/>
    <w:rsid w:val="479E6E36"/>
    <w:rsid w:val="47B6876C"/>
    <w:rsid w:val="47C73977"/>
    <w:rsid w:val="48168B52"/>
    <w:rsid w:val="4843F1A8"/>
    <w:rsid w:val="48636EB2"/>
    <w:rsid w:val="48D4725B"/>
    <w:rsid w:val="48EA21A5"/>
    <w:rsid w:val="490BBDBC"/>
    <w:rsid w:val="492D4845"/>
    <w:rsid w:val="4933ABF6"/>
    <w:rsid w:val="4991E6EA"/>
    <w:rsid w:val="49D1E4C5"/>
    <w:rsid w:val="49E22E15"/>
    <w:rsid w:val="49EDE911"/>
    <w:rsid w:val="4A12D9AF"/>
    <w:rsid w:val="4A191DB2"/>
    <w:rsid w:val="4A326755"/>
    <w:rsid w:val="4A449813"/>
    <w:rsid w:val="4A8622CE"/>
    <w:rsid w:val="4A9356FE"/>
    <w:rsid w:val="4AB29B8D"/>
    <w:rsid w:val="4AC2176C"/>
    <w:rsid w:val="4AFF14A0"/>
    <w:rsid w:val="4B31DCEE"/>
    <w:rsid w:val="4B3985BE"/>
    <w:rsid w:val="4B4F87CD"/>
    <w:rsid w:val="4B5186DD"/>
    <w:rsid w:val="4B6E7A27"/>
    <w:rsid w:val="4B808BA8"/>
    <w:rsid w:val="4BB3A3C5"/>
    <w:rsid w:val="4BBAE3CA"/>
    <w:rsid w:val="4BBCD4EF"/>
    <w:rsid w:val="4BCA9855"/>
    <w:rsid w:val="4BE2FB90"/>
    <w:rsid w:val="4C047C9A"/>
    <w:rsid w:val="4C14B467"/>
    <w:rsid w:val="4C20670E"/>
    <w:rsid w:val="4C247607"/>
    <w:rsid w:val="4C5516EF"/>
    <w:rsid w:val="4C583465"/>
    <w:rsid w:val="4C68D268"/>
    <w:rsid w:val="4CE08179"/>
    <w:rsid w:val="4D111542"/>
    <w:rsid w:val="4D14EC29"/>
    <w:rsid w:val="4D404772"/>
    <w:rsid w:val="4D52570C"/>
    <w:rsid w:val="4D58A3B3"/>
    <w:rsid w:val="4D6B210F"/>
    <w:rsid w:val="4D75965F"/>
    <w:rsid w:val="4D814BD0"/>
    <w:rsid w:val="4DB1FB8B"/>
    <w:rsid w:val="4DC0932C"/>
    <w:rsid w:val="4E31D027"/>
    <w:rsid w:val="4E5811E2"/>
    <w:rsid w:val="4E672C92"/>
    <w:rsid w:val="4E71AFFB"/>
    <w:rsid w:val="4EB0DB57"/>
    <w:rsid w:val="4EBA7075"/>
    <w:rsid w:val="4F445D0B"/>
    <w:rsid w:val="4FBEC867"/>
    <w:rsid w:val="4FDC2D9C"/>
    <w:rsid w:val="501C7E9A"/>
    <w:rsid w:val="504BB076"/>
    <w:rsid w:val="50AD62DB"/>
    <w:rsid w:val="50B3D997"/>
    <w:rsid w:val="50E48ECC"/>
    <w:rsid w:val="50F4FE01"/>
    <w:rsid w:val="5101B28E"/>
    <w:rsid w:val="510C6E0F"/>
    <w:rsid w:val="51269D72"/>
    <w:rsid w:val="51518287"/>
    <w:rsid w:val="517DAE84"/>
    <w:rsid w:val="519873E6"/>
    <w:rsid w:val="52145681"/>
    <w:rsid w:val="521CEF73"/>
    <w:rsid w:val="52276935"/>
    <w:rsid w:val="5297ED85"/>
    <w:rsid w:val="529DAA2D"/>
    <w:rsid w:val="52E7D2C4"/>
    <w:rsid w:val="52FAD093"/>
    <w:rsid w:val="52FECBAE"/>
    <w:rsid w:val="532D6851"/>
    <w:rsid w:val="5334BB4E"/>
    <w:rsid w:val="5339C850"/>
    <w:rsid w:val="535E4CDB"/>
    <w:rsid w:val="535FF242"/>
    <w:rsid w:val="537AD733"/>
    <w:rsid w:val="539078F9"/>
    <w:rsid w:val="53A0D8B6"/>
    <w:rsid w:val="53BA256A"/>
    <w:rsid w:val="53E37C0B"/>
    <w:rsid w:val="53E99FEE"/>
    <w:rsid w:val="53EF4A5F"/>
    <w:rsid w:val="542ED614"/>
    <w:rsid w:val="54593888"/>
    <w:rsid w:val="54746482"/>
    <w:rsid w:val="54889596"/>
    <w:rsid w:val="54CCBDA1"/>
    <w:rsid w:val="54E331BE"/>
    <w:rsid w:val="5510DC7A"/>
    <w:rsid w:val="553F00F1"/>
    <w:rsid w:val="5556DFF7"/>
    <w:rsid w:val="555EFD21"/>
    <w:rsid w:val="557AF132"/>
    <w:rsid w:val="55D609A5"/>
    <w:rsid w:val="55F82556"/>
    <w:rsid w:val="5634636D"/>
    <w:rsid w:val="56681A51"/>
    <w:rsid w:val="568F3385"/>
    <w:rsid w:val="569A27BC"/>
    <w:rsid w:val="56AF59A0"/>
    <w:rsid w:val="574920EE"/>
    <w:rsid w:val="57823981"/>
    <w:rsid w:val="578BA473"/>
    <w:rsid w:val="57B725C8"/>
    <w:rsid w:val="57BB6F14"/>
    <w:rsid w:val="57F8893C"/>
    <w:rsid w:val="57FE795D"/>
    <w:rsid w:val="57FEBDB7"/>
    <w:rsid w:val="581C8C19"/>
    <w:rsid w:val="581E4461"/>
    <w:rsid w:val="582D6385"/>
    <w:rsid w:val="586E8B7D"/>
    <w:rsid w:val="588B5000"/>
    <w:rsid w:val="5896F0E1"/>
    <w:rsid w:val="58B1DCA2"/>
    <w:rsid w:val="58E1B5AB"/>
    <w:rsid w:val="59072ADB"/>
    <w:rsid w:val="5908A5C3"/>
    <w:rsid w:val="592690A4"/>
    <w:rsid w:val="5926D2C4"/>
    <w:rsid w:val="594A6811"/>
    <w:rsid w:val="59526721"/>
    <w:rsid w:val="59775AA3"/>
    <w:rsid w:val="599C89AC"/>
    <w:rsid w:val="59A3BFF4"/>
    <w:rsid w:val="59B2860F"/>
    <w:rsid w:val="59D8B41B"/>
    <w:rsid w:val="59EB6D26"/>
    <w:rsid w:val="59FAEC2D"/>
    <w:rsid w:val="5A0F8468"/>
    <w:rsid w:val="5A15B1E4"/>
    <w:rsid w:val="5A2C844B"/>
    <w:rsid w:val="5AB00B0F"/>
    <w:rsid w:val="5AB3A978"/>
    <w:rsid w:val="5AE82EEE"/>
    <w:rsid w:val="5AEBA822"/>
    <w:rsid w:val="5AF30FD6"/>
    <w:rsid w:val="5B050A5E"/>
    <w:rsid w:val="5B4837CB"/>
    <w:rsid w:val="5B5B7B4C"/>
    <w:rsid w:val="5B72FF98"/>
    <w:rsid w:val="5B82CAC3"/>
    <w:rsid w:val="5BB44F89"/>
    <w:rsid w:val="5BD2FF63"/>
    <w:rsid w:val="5BDD5873"/>
    <w:rsid w:val="5BF56EA3"/>
    <w:rsid w:val="5C38C0A6"/>
    <w:rsid w:val="5C44E71C"/>
    <w:rsid w:val="5C554ED6"/>
    <w:rsid w:val="5C61A2B3"/>
    <w:rsid w:val="5C79ED35"/>
    <w:rsid w:val="5C871318"/>
    <w:rsid w:val="5CA4B489"/>
    <w:rsid w:val="5CB85B59"/>
    <w:rsid w:val="5CB9068A"/>
    <w:rsid w:val="5CC1564B"/>
    <w:rsid w:val="5CC9BF8C"/>
    <w:rsid w:val="5CCE7E26"/>
    <w:rsid w:val="5D16859F"/>
    <w:rsid w:val="5D1D4237"/>
    <w:rsid w:val="5D3E7129"/>
    <w:rsid w:val="5D5D1DC5"/>
    <w:rsid w:val="5D64E4A6"/>
    <w:rsid w:val="5D891AF3"/>
    <w:rsid w:val="5DE84774"/>
    <w:rsid w:val="5DFAE5F7"/>
    <w:rsid w:val="5E0B5891"/>
    <w:rsid w:val="5E2D2283"/>
    <w:rsid w:val="5E34EBA0"/>
    <w:rsid w:val="5E4A441E"/>
    <w:rsid w:val="5E54134D"/>
    <w:rsid w:val="5E5F2061"/>
    <w:rsid w:val="5E8ABB28"/>
    <w:rsid w:val="5EA88584"/>
    <w:rsid w:val="5ED9B12C"/>
    <w:rsid w:val="5EE3FD40"/>
    <w:rsid w:val="5EEC2B94"/>
    <w:rsid w:val="5F013F01"/>
    <w:rsid w:val="5F024D4C"/>
    <w:rsid w:val="5F578C78"/>
    <w:rsid w:val="5F6F3C27"/>
    <w:rsid w:val="5F8D2708"/>
    <w:rsid w:val="5FBFE364"/>
    <w:rsid w:val="604F8BC6"/>
    <w:rsid w:val="6064C013"/>
    <w:rsid w:val="609B74B7"/>
    <w:rsid w:val="60EAFC42"/>
    <w:rsid w:val="60F35CD9"/>
    <w:rsid w:val="60FB1B83"/>
    <w:rsid w:val="610AB02A"/>
    <w:rsid w:val="612FC835"/>
    <w:rsid w:val="613791F7"/>
    <w:rsid w:val="6150B35B"/>
    <w:rsid w:val="617A82C4"/>
    <w:rsid w:val="617F4D8D"/>
    <w:rsid w:val="61DF8524"/>
    <w:rsid w:val="620ADA44"/>
    <w:rsid w:val="622CC309"/>
    <w:rsid w:val="622E31B9"/>
    <w:rsid w:val="62519109"/>
    <w:rsid w:val="626CCB25"/>
    <w:rsid w:val="62940866"/>
    <w:rsid w:val="629979E6"/>
    <w:rsid w:val="62AFB18A"/>
    <w:rsid w:val="62B11703"/>
    <w:rsid w:val="62B48CAD"/>
    <w:rsid w:val="62BD463B"/>
    <w:rsid w:val="62C5048B"/>
    <w:rsid w:val="62E92EB9"/>
    <w:rsid w:val="62F721C5"/>
    <w:rsid w:val="62F8B4B6"/>
    <w:rsid w:val="63289353"/>
    <w:rsid w:val="633D87CF"/>
    <w:rsid w:val="6362718B"/>
    <w:rsid w:val="63C4E8EB"/>
    <w:rsid w:val="63CA20D4"/>
    <w:rsid w:val="63D94F0F"/>
    <w:rsid w:val="63DE1148"/>
    <w:rsid w:val="640C8F0D"/>
    <w:rsid w:val="64362240"/>
    <w:rsid w:val="644C60FF"/>
    <w:rsid w:val="644CE764"/>
    <w:rsid w:val="646D8C12"/>
    <w:rsid w:val="64A6ADEC"/>
    <w:rsid w:val="64B821B7"/>
    <w:rsid w:val="64C4AA3D"/>
    <w:rsid w:val="64E0A31D"/>
    <w:rsid w:val="64E0C4B1"/>
    <w:rsid w:val="64F1518C"/>
    <w:rsid w:val="64FB594A"/>
    <w:rsid w:val="650475E1"/>
    <w:rsid w:val="6599C47E"/>
    <w:rsid w:val="65A6977B"/>
    <w:rsid w:val="65AF7282"/>
    <w:rsid w:val="65C18DD9"/>
    <w:rsid w:val="65EC2FCD"/>
    <w:rsid w:val="65F3BD6C"/>
    <w:rsid w:val="65F41AF5"/>
    <w:rsid w:val="65F4F48C"/>
    <w:rsid w:val="66566AEB"/>
    <w:rsid w:val="6669B674"/>
    <w:rsid w:val="666B243A"/>
    <w:rsid w:val="667B63F1"/>
    <w:rsid w:val="66A3BD14"/>
    <w:rsid w:val="66BFC1EF"/>
    <w:rsid w:val="66C4DE69"/>
    <w:rsid w:val="66D2864D"/>
    <w:rsid w:val="66DDF9E3"/>
    <w:rsid w:val="66FD4A8A"/>
    <w:rsid w:val="6715B20A"/>
    <w:rsid w:val="671626C2"/>
    <w:rsid w:val="6725166D"/>
    <w:rsid w:val="6735A4C8"/>
    <w:rsid w:val="6735CAAA"/>
    <w:rsid w:val="6742D7B1"/>
    <w:rsid w:val="674B42E3"/>
    <w:rsid w:val="6765B28C"/>
    <w:rsid w:val="678BB900"/>
    <w:rsid w:val="67979B16"/>
    <w:rsid w:val="67A3DD21"/>
    <w:rsid w:val="67DBD507"/>
    <w:rsid w:val="67E45D99"/>
    <w:rsid w:val="67F5570D"/>
    <w:rsid w:val="684CECAE"/>
    <w:rsid w:val="685226CB"/>
    <w:rsid w:val="687C1457"/>
    <w:rsid w:val="689C1D07"/>
    <w:rsid w:val="68C3D46F"/>
    <w:rsid w:val="68D17529"/>
    <w:rsid w:val="6923CE31"/>
    <w:rsid w:val="6933A922"/>
    <w:rsid w:val="6936A3A3"/>
    <w:rsid w:val="6956D5AE"/>
    <w:rsid w:val="69A6E388"/>
    <w:rsid w:val="69CA2CB6"/>
    <w:rsid w:val="69E74227"/>
    <w:rsid w:val="69FA3EFF"/>
    <w:rsid w:val="6A0096DE"/>
    <w:rsid w:val="6A2692C9"/>
    <w:rsid w:val="6A3A20EA"/>
    <w:rsid w:val="6A42E7CD"/>
    <w:rsid w:val="6A449C01"/>
    <w:rsid w:val="6A50A1F7"/>
    <w:rsid w:val="6A5DBF70"/>
    <w:rsid w:val="6A7100C6"/>
    <w:rsid w:val="6A75298E"/>
    <w:rsid w:val="6A7D864C"/>
    <w:rsid w:val="6AD8941E"/>
    <w:rsid w:val="6B00C1AB"/>
    <w:rsid w:val="6B08C87B"/>
    <w:rsid w:val="6B46E8D3"/>
    <w:rsid w:val="6B6A3681"/>
    <w:rsid w:val="6B723E2B"/>
    <w:rsid w:val="6B8B78D7"/>
    <w:rsid w:val="6BC021BA"/>
    <w:rsid w:val="6BCFFAD0"/>
    <w:rsid w:val="6BEFF6AB"/>
    <w:rsid w:val="6BF9A46D"/>
    <w:rsid w:val="6C353985"/>
    <w:rsid w:val="6C35E38C"/>
    <w:rsid w:val="6C3CFFEC"/>
    <w:rsid w:val="6C4DFC18"/>
    <w:rsid w:val="6C55885B"/>
    <w:rsid w:val="6C9D4DA0"/>
    <w:rsid w:val="6D274938"/>
    <w:rsid w:val="6D2858DF"/>
    <w:rsid w:val="6D52BFBF"/>
    <w:rsid w:val="6D602789"/>
    <w:rsid w:val="6D6BCB31"/>
    <w:rsid w:val="6D825107"/>
    <w:rsid w:val="6D858F66"/>
    <w:rsid w:val="6D922695"/>
    <w:rsid w:val="6DE16A0B"/>
    <w:rsid w:val="6DEDD50F"/>
    <w:rsid w:val="6E47C788"/>
    <w:rsid w:val="6E617708"/>
    <w:rsid w:val="6E6763AE"/>
    <w:rsid w:val="6E821526"/>
    <w:rsid w:val="6E84C49A"/>
    <w:rsid w:val="6EC272CD"/>
    <w:rsid w:val="6EC51378"/>
    <w:rsid w:val="6F25F4DD"/>
    <w:rsid w:val="6F42AEE7"/>
    <w:rsid w:val="6F4FCA72"/>
    <w:rsid w:val="6F7B85C6"/>
    <w:rsid w:val="6F88ACB9"/>
    <w:rsid w:val="6FAB5CB6"/>
    <w:rsid w:val="6FAD7519"/>
    <w:rsid w:val="6FB421FF"/>
    <w:rsid w:val="6FBD8D01"/>
    <w:rsid w:val="70165371"/>
    <w:rsid w:val="702ECF4D"/>
    <w:rsid w:val="7054776A"/>
    <w:rsid w:val="7071C396"/>
    <w:rsid w:val="70883F01"/>
    <w:rsid w:val="70A353D2"/>
    <w:rsid w:val="70C906A6"/>
    <w:rsid w:val="70D9953F"/>
    <w:rsid w:val="71132321"/>
    <w:rsid w:val="71665E76"/>
    <w:rsid w:val="71A2D88D"/>
    <w:rsid w:val="71C8AEA4"/>
    <w:rsid w:val="71FA138F"/>
    <w:rsid w:val="71FB420D"/>
    <w:rsid w:val="72279E71"/>
    <w:rsid w:val="724E0F10"/>
    <w:rsid w:val="7251E6F7"/>
    <w:rsid w:val="7279865F"/>
    <w:rsid w:val="729648D6"/>
    <w:rsid w:val="72E7E13A"/>
    <w:rsid w:val="7322CBC0"/>
    <w:rsid w:val="732A2836"/>
    <w:rsid w:val="7356CD24"/>
    <w:rsid w:val="7363754D"/>
    <w:rsid w:val="736427B3"/>
    <w:rsid w:val="73669A4A"/>
    <w:rsid w:val="7384D263"/>
    <w:rsid w:val="73B44773"/>
    <w:rsid w:val="73FD7BCC"/>
    <w:rsid w:val="73FF3FBB"/>
    <w:rsid w:val="74081124"/>
    <w:rsid w:val="741B8B04"/>
    <w:rsid w:val="744D26D4"/>
    <w:rsid w:val="7458F054"/>
    <w:rsid w:val="745BE252"/>
    <w:rsid w:val="746FE02F"/>
    <w:rsid w:val="74BD06FB"/>
    <w:rsid w:val="74DA5CBC"/>
    <w:rsid w:val="750026B4"/>
    <w:rsid w:val="75232926"/>
    <w:rsid w:val="75246133"/>
    <w:rsid w:val="75269DDE"/>
    <w:rsid w:val="753BDF5C"/>
    <w:rsid w:val="753EBF5D"/>
    <w:rsid w:val="754E3A3E"/>
    <w:rsid w:val="755ACC7E"/>
    <w:rsid w:val="7571ECC8"/>
    <w:rsid w:val="757ECA9C"/>
    <w:rsid w:val="75914AA5"/>
    <w:rsid w:val="75AC13EE"/>
    <w:rsid w:val="75B946CC"/>
    <w:rsid w:val="75BF1AE5"/>
    <w:rsid w:val="75EB4197"/>
    <w:rsid w:val="763AB494"/>
    <w:rsid w:val="766AFBEF"/>
    <w:rsid w:val="76722ABD"/>
    <w:rsid w:val="7673BD7A"/>
    <w:rsid w:val="76996D02"/>
    <w:rsid w:val="76D2D227"/>
    <w:rsid w:val="76D872BD"/>
    <w:rsid w:val="76E55DDE"/>
    <w:rsid w:val="76EC5E06"/>
    <w:rsid w:val="7714DF46"/>
    <w:rsid w:val="772883B3"/>
    <w:rsid w:val="772AB638"/>
    <w:rsid w:val="7737BCAF"/>
    <w:rsid w:val="7746155E"/>
    <w:rsid w:val="77641EF4"/>
    <w:rsid w:val="7764237B"/>
    <w:rsid w:val="77841652"/>
    <w:rsid w:val="77900701"/>
    <w:rsid w:val="77923823"/>
    <w:rsid w:val="77C61C56"/>
    <w:rsid w:val="77FE5C88"/>
    <w:rsid w:val="7824EBFE"/>
    <w:rsid w:val="7850F2F4"/>
    <w:rsid w:val="78598F35"/>
    <w:rsid w:val="7875A8C0"/>
    <w:rsid w:val="79237F9C"/>
    <w:rsid w:val="7961ECB7"/>
    <w:rsid w:val="79982280"/>
    <w:rsid w:val="79A870C2"/>
    <w:rsid w:val="79AE5D8C"/>
    <w:rsid w:val="79B492CF"/>
    <w:rsid w:val="79CDBB2C"/>
    <w:rsid w:val="79E440A3"/>
    <w:rsid w:val="79FA0F01"/>
    <w:rsid w:val="79FCC5F5"/>
    <w:rsid w:val="7A1C1FC5"/>
    <w:rsid w:val="7A1C7A17"/>
    <w:rsid w:val="7A36545F"/>
    <w:rsid w:val="7A8B984F"/>
    <w:rsid w:val="7A8FF10C"/>
    <w:rsid w:val="7A9A58EE"/>
    <w:rsid w:val="7AD25CE4"/>
    <w:rsid w:val="7AF1EB56"/>
    <w:rsid w:val="7B0D93AE"/>
    <w:rsid w:val="7B29BE91"/>
    <w:rsid w:val="7B477D93"/>
    <w:rsid w:val="7BC9F304"/>
    <w:rsid w:val="7C14DBA7"/>
    <w:rsid w:val="7C61C01D"/>
    <w:rsid w:val="7C7FA946"/>
    <w:rsid w:val="7D055BEE"/>
    <w:rsid w:val="7D5F2A9B"/>
    <w:rsid w:val="7D8B34A2"/>
    <w:rsid w:val="7DAD6A67"/>
    <w:rsid w:val="7DDBD367"/>
    <w:rsid w:val="7DE63CD9"/>
    <w:rsid w:val="7DEA16C2"/>
    <w:rsid w:val="7DFE38C7"/>
    <w:rsid w:val="7E0A1EF2"/>
    <w:rsid w:val="7E0C87C2"/>
    <w:rsid w:val="7E1E9C10"/>
    <w:rsid w:val="7E308929"/>
    <w:rsid w:val="7E7CB20B"/>
    <w:rsid w:val="7E816CE5"/>
    <w:rsid w:val="7E81A7FC"/>
    <w:rsid w:val="7EAB466E"/>
    <w:rsid w:val="7ECD8024"/>
    <w:rsid w:val="7ED95E26"/>
    <w:rsid w:val="7EE484F7"/>
    <w:rsid w:val="7F1FEC6D"/>
    <w:rsid w:val="7F5B87E2"/>
    <w:rsid w:val="7FE18DB6"/>
    <w:rsid w:val="7FED7165"/>
    <w:rsid w:val="7FF22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7A9B"/>
  <w15:chartTrackingRefBased/>
  <w15:docId w15:val="{6D135175-3050-42A7-A940-F720DE839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0C1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customStyle="1" w:styleId="HeaderChar">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customStyle="1" w:styleId="FooterChar">
    <w:name w:val="Footer Char"/>
    <w:basedOn w:val="DefaultParagraphFont"/>
    <w:link w:val="Footer"/>
    <w:uiPriority w:val="99"/>
    <w:rsid w:val="008256CA"/>
  </w:style>
  <w:style w:type="paragraph" w:customStyle="1" w:styleId="Default">
    <w:name w:val="Default"/>
    <w:rsid w:val="0028499A"/>
    <w:pPr>
      <w:autoSpaceDE w:val="0"/>
      <w:autoSpaceDN w:val="0"/>
      <w:adjustRightInd w:val="0"/>
    </w:pPr>
    <w:rPr>
      <w:rFonts w:ascii="Arial" w:eastAsia="Times New Roman" w:hAnsi="Arial" w:cs="Arial"/>
      <w:color w:val="000000"/>
      <w:lang w:val="en-US"/>
    </w:rPr>
  </w:style>
  <w:style w:type="table" w:styleId="TableGrid">
    <w:name w:val="Table Grid"/>
    <w:basedOn w:val="TableNormal"/>
    <w:uiPriority w:val="39"/>
    <w:rsid w:val="002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 w:type="character" w:styleId="Hyperlink">
    <w:name w:val="Hyperlink"/>
    <w:basedOn w:val="DefaultParagraphFont"/>
    <w:uiPriority w:val="99"/>
    <w:unhideWhenUsed/>
    <w:rsid w:val="00160705"/>
    <w:rPr>
      <w:color w:val="0563C1" w:themeColor="hyperlink"/>
      <w:u w:val="single"/>
    </w:rPr>
  </w:style>
  <w:style w:type="character" w:styleId="UnresolvedMention">
    <w:name w:val="Unresolved Mention"/>
    <w:basedOn w:val="DefaultParagraphFont"/>
    <w:uiPriority w:val="99"/>
    <w:semiHidden/>
    <w:unhideWhenUsed/>
    <w:rsid w:val="00160705"/>
    <w:rPr>
      <w:color w:val="605E5C"/>
      <w:shd w:val="clear" w:color="auto" w:fill="E1DFDD"/>
    </w:rPr>
  </w:style>
  <w:style w:type="character" w:styleId="FollowedHyperlink">
    <w:name w:val="FollowedHyperlink"/>
    <w:basedOn w:val="DefaultParagraphFont"/>
    <w:uiPriority w:val="99"/>
    <w:semiHidden/>
    <w:unhideWhenUsed/>
    <w:rsid w:val="00160705"/>
    <w:rPr>
      <w:color w:val="954F72" w:themeColor="followedHyperlink"/>
      <w:u w:val="single"/>
    </w:rPr>
  </w:style>
  <w:style w:type="character" w:styleId="CommentReference">
    <w:name w:val="annotation reference"/>
    <w:basedOn w:val="DefaultParagraphFont"/>
    <w:uiPriority w:val="99"/>
    <w:semiHidden/>
    <w:unhideWhenUsed/>
    <w:rsid w:val="003E1EC8"/>
    <w:rPr>
      <w:sz w:val="16"/>
      <w:szCs w:val="16"/>
    </w:rPr>
  </w:style>
  <w:style w:type="paragraph" w:styleId="CommentText">
    <w:name w:val="annotation text"/>
    <w:basedOn w:val="Normal"/>
    <w:link w:val="CommentTextChar"/>
    <w:uiPriority w:val="99"/>
    <w:unhideWhenUsed/>
    <w:rsid w:val="003E1EC8"/>
    <w:rPr>
      <w:sz w:val="20"/>
      <w:szCs w:val="20"/>
    </w:rPr>
  </w:style>
  <w:style w:type="character" w:customStyle="1" w:styleId="CommentTextChar">
    <w:name w:val="Comment Text Char"/>
    <w:basedOn w:val="DefaultParagraphFont"/>
    <w:link w:val="CommentText"/>
    <w:uiPriority w:val="99"/>
    <w:rsid w:val="003E1EC8"/>
    <w:rPr>
      <w:sz w:val="20"/>
      <w:szCs w:val="20"/>
    </w:rPr>
  </w:style>
  <w:style w:type="paragraph" w:styleId="CommentSubject">
    <w:name w:val="annotation subject"/>
    <w:basedOn w:val="CommentText"/>
    <w:next w:val="CommentText"/>
    <w:link w:val="CommentSubjectChar"/>
    <w:uiPriority w:val="99"/>
    <w:semiHidden/>
    <w:unhideWhenUsed/>
    <w:rsid w:val="003E1EC8"/>
    <w:rPr>
      <w:b/>
      <w:bCs/>
    </w:rPr>
  </w:style>
  <w:style w:type="character" w:customStyle="1" w:styleId="CommentSubjectChar">
    <w:name w:val="Comment Subject Char"/>
    <w:basedOn w:val="CommentTextChar"/>
    <w:link w:val="CommentSubject"/>
    <w:uiPriority w:val="99"/>
    <w:semiHidden/>
    <w:rsid w:val="003E1EC8"/>
    <w:rPr>
      <w:b/>
      <w:bCs/>
      <w:sz w:val="20"/>
      <w:szCs w:val="20"/>
    </w:rPr>
  </w:style>
  <w:style w:type="character" w:customStyle="1" w:styleId="xxelementtoproof">
    <w:name w:val="x_x_elementtoproof"/>
    <w:basedOn w:val="DefaultParagraphFont"/>
    <w:rsid w:val="00654CFB"/>
  </w:style>
  <w:style w:type="character" w:customStyle="1" w:styleId="Heading3Char">
    <w:name w:val="Heading 3 Char"/>
    <w:basedOn w:val="DefaultParagraphFont"/>
    <w:link w:val="Heading3"/>
    <w:uiPriority w:val="9"/>
    <w:rsid w:val="008E0C1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0D5909"/>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F72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464">
      <w:bodyDiv w:val="1"/>
      <w:marLeft w:val="0"/>
      <w:marRight w:val="0"/>
      <w:marTop w:val="0"/>
      <w:marBottom w:val="0"/>
      <w:divBdr>
        <w:top w:val="none" w:sz="0" w:space="0" w:color="auto"/>
        <w:left w:val="none" w:sz="0" w:space="0" w:color="auto"/>
        <w:bottom w:val="none" w:sz="0" w:space="0" w:color="auto"/>
        <w:right w:val="none" w:sz="0" w:space="0" w:color="auto"/>
      </w:divBdr>
    </w:div>
    <w:div w:id="18630044">
      <w:bodyDiv w:val="1"/>
      <w:marLeft w:val="0"/>
      <w:marRight w:val="0"/>
      <w:marTop w:val="0"/>
      <w:marBottom w:val="0"/>
      <w:divBdr>
        <w:top w:val="none" w:sz="0" w:space="0" w:color="auto"/>
        <w:left w:val="none" w:sz="0" w:space="0" w:color="auto"/>
        <w:bottom w:val="none" w:sz="0" w:space="0" w:color="auto"/>
        <w:right w:val="none" w:sz="0" w:space="0" w:color="auto"/>
      </w:divBdr>
    </w:div>
    <w:div w:id="49891482">
      <w:bodyDiv w:val="1"/>
      <w:marLeft w:val="0"/>
      <w:marRight w:val="0"/>
      <w:marTop w:val="0"/>
      <w:marBottom w:val="0"/>
      <w:divBdr>
        <w:top w:val="none" w:sz="0" w:space="0" w:color="auto"/>
        <w:left w:val="none" w:sz="0" w:space="0" w:color="auto"/>
        <w:bottom w:val="none" w:sz="0" w:space="0" w:color="auto"/>
        <w:right w:val="none" w:sz="0" w:space="0" w:color="auto"/>
      </w:divBdr>
    </w:div>
    <w:div w:id="69087759">
      <w:bodyDiv w:val="1"/>
      <w:marLeft w:val="0"/>
      <w:marRight w:val="0"/>
      <w:marTop w:val="0"/>
      <w:marBottom w:val="0"/>
      <w:divBdr>
        <w:top w:val="none" w:sz="0" w:space="0" w:color="auto"/>
        <w:left w:val="none" w:sz="0" w:space="0" w:color="auto"/>
        <w:bottom w:val="none" w:sz="0" w:space="0" w:color="auto"/>
        <w:right w:val="none" w:sz="0" w:space="0" w:color="auto"/>
      </w:divBdr>
    </w:div>
    <w:div w:id="74668881">
      <w:bodyDiv w:val="1"/>
      <w:marLeft w:val="0"/>
      <w:marRight w:val="0"/>
      <w:marTop w:val="0"/>
      <w:marBottom w:val="0"/>
      <w:divBdr>
        <w:top w:val="none" w:sz="0" w:space="0" w:color="auto"/>
        <w:left w:val="none" w:sz="0" w:space="0" w:color="auto"/>
        <w:bottom w:val="none" w:sz="0" w:space="0" w:color="auto"/>
        <w:right w:val="none" w:sz="0" w:space="0" w:color="auto"/>
      </w:divBdr>
    </w:div>
    <w:div w:id="117335747">
      <w:bodyDiv w:val="1"/>
      <w:marLeft w:val="0"/>
      <w:marRight w:val="0"/>
      <w:marTop w:val="0"/>
      <w:marBottom w:val="0"/>
      <w:divBdr>
        <w:top w:val="none" w:sz="0" w:space="0" w:color="auto"/>
        <w:left w:val="none" w:sz="0" w:space="0" w:color="auto"/>
        <w:bottom w:val="none" w:sz="0" w:space="0" w:color="auto"/>
        <w:right w:val="none" w:sz="0" w:space="0" w:color="auto"/>
      </w:divBdr>
    </w:div>
    <w:div w:id="138767465">
      <w:bodyDiv w:val="1"/>
      <w:marLeft w:val="0"/>
      <w:marRight w:val="0"/>
      <w:marTop w:val="0"/>
      <w:marBottom w:val="0"/>
      <w:divBdr>
        <w:top w:val="none" w:sz="0" w:space="0" w:color="auto"/>
        <w:left w:val="none" w:sz="0" w:space="0" w:color="auto"/>
        <w:bottom w:val="none" w:sz="0" w:space="0" w:color="auto"/>
        <w:right w:val="none" w:sz="0" w:space="0" w:color="auto"/>
      </w:divBdr>
    </w:div>
    <w:div w:id="145781729">
      <w:bodyDiv w:val="1"/>
      <w:marLeft w:val="0"/>
      <w:marRight w:val="0"/>
      <w:marTop w:val="0"/>
      <w:marBottom w:val="0"/>
      <w:divBdr>
        <w:top w:val="none" w:sz="0" w:space="0" w:color="auto"/>
        <w:left w:val="none" w:sz="0" w:space="0" w:color="auto"/>
        <w:bottom w:val="none" w:sz="0" w:space="0" w:color="auto"/>
        <w:right w:val="none" w:sz="0" w:space="0" w:color="auto"/>
      </w:divBdr>
    </w:div>
    <w:div w:id="209270505">
      <w:bodyDiv w:val="1"/>
      <w:marLeft w:val="0"/>
      <w:marRight w:val="0"/>
      <w:marTop w:val="0"/>
      <w:marBottom w:val="0"/>
      <w:divBdr>
        <w:top w:val="none" w:sz="0" w:space="0" w:color="auto"/>
        <w:left w:val="none" w:sz="0" w:space="0" w:color="auto"/>
        <w:bottom w:val="none" w:sz="0" w:space="0" w:color="auto"/>
        <w:right w:val="none" w:sz="0" w:space="0" w:color="auto"/>
      </w:divBdr>
    </w:div>
    <w:div w:id="210266325">
      <w:bodyDiv w:val="1"/>
      <w:marLeft w:val="0"/>
      <w:marRight w:val="0"/>
      <w:marTop w:val="0"/>
      <w:marBottom w:val="0"/>
      <w:divBdr>
        <w:top w:val="none" w:sz="0" w:space="0" w:color="auto"/>
        <w:left w:val="none" w:sz="0" w:space="0" w:color="auto"/>
        <w:bottom w:val="none" w:sz="0" w:space="0" w:color="auto"/>
        <w:right w:val="none" w:sz="0" w:space="0" w:color="auto"/>
      </w:divBdr>
    </w:div>
    <w:div w:id="217476476">
      <w:bodyDiv w:val="1"/>
      <w:marLeft w:val="0"/>
      <w:marRight w:val="0"/>
      <w:marTop w:val="0"/>
      <w:marBottom w:val="0"/>
      <w:divBdr>
        <w:top w:val="none" w:sz="0" w:space="0" w:color="auto"/>
        <w:left w:val="none" w:sz="0" w:space="0" w:color="auto"/>
        <w:bottom w:val="none" w:sz="0" w:space="0" w:color="auto"/>
        <w:right w:val="none" w:sz="0" w:space="0" w:color="auto"/>
      </w:divBdr>
    </w:div>
    <w:div w:id="261226577">
      <w:bodyDiv w:val="1"/>
      <w:marLeft w:val="0"/>
      <w:marRight w:val="0"/>
      <w:marTop w:val="0"/>
      <w:marBottom w:val="0"/>
      <w:divBdr>
        <w:top w:val="none" w:sz="0" w:space="0" w:color="auto"/>
        <w:left w:val="none" w:sz="0" w:space="0" w:color="auto"/>
        <w:bottom w:val="none" w:sz="0" w:space="0" w:color="auto"/>
        <w:right w:val="none" w:sz="0" w:space="0" w:color="auto"/>
      </w:divBdr>
    </w:div>
    <w:div w:id="267547120">
      <w:bodyDiv w:val="1"/>
      <w:marLeft w:val="0"/>
      <w:marRight w:val="0"/>
      <w:marTop w:val="0"/>
      <w:marBottom w:val="0"/>
      <w:divBdr>
        <w:top w:val="none" w:sz="0" w:space="0" w:color="auto"/>
        <w:left w:val="none" w:sz="0" w:space="0" w:color="auto"/>
        <w:bottom w:val="none" w:sz="0" w:space="0" w:color="auto"/>
        <w:right w:val="none" w:sz="0" w:space="0" w:color="auto"/>
      </w:divBdr>
    </w:div>
    <w:div w:id="272171155">
      <w:bodyDiv w:val="1"/>
      <w:marLeft w:val="0"/>
      <w:marRight w:val="0"/>
      <w:marTop w:val="0"/>
      <w:marBottom w:val="0"/>
      <w:divBdr>
        <w:top w:val="none" w:sz="0" w:space="0" w:color="auto"/>
        <w:left w:val="none" w:sz="0" w:space="0" w:color="auto"/>
        <w:bottom w:val="none" w:sz="0" w:space="0" w:color="auto"/>
        <w:right w:val="none" w:sz="0" w:space="0" w:color="auto"/>
      </w:divBdr>
    </w:div>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279382035">
      <w:bodyDiv w:val="1"/>
      <w:marLeft w:val="0"/>
      <w:marRight w:val="0"/>
      <w:marTop w:val="0"/>
      <w:marBottom w:val="0"/>
      <w:divBdr>
        <w:top w:val="none" w:sz="0" w:space="0" w:color="auto"/>
        <w:left w:val="none" w:sz="0" w:space="0" w:color="auto"/>
        <w:bottom w:val="none" w:sz="0" w:space="0" w:color="auto"/>
        <w:right w:val="none" w:sz="0" w:space="0" w:color="auto"/>
      </w:divBdr>
    </w:div>
    <w:div w:id="279990888">
      <w:bodyDiv w:val="1"/>
      <w:marLeft w:val="0"/>
      <w:marRight w:val="0"/>
      <w:marTop w:val="0"/>
      <w:marBottom w:val="0"/>
      <w:divBdr>
        <w:top w:val="none" w:sz="0" w:space="0" w:color="auto"/>
        <w:left w:val="none" w:sz="0" w:space="0" w:color="auto"/>
        <w:bottom w:val="none" w:sz="0" w:space="0" w:color="auto"/>
        <w:right w:val="none" w:sz="0" w:space="0" w:color="auto"/>
      </w:divBdr>
    </w:div>
    <w:div w:id="331566988">
      <w:bodyDiv w:val="1"/>
      <w:marLeft w:val="0"/>
      <w:marRight w:val="0"/>
      <w:marTop w:val="0"/>
      <w:marBottom w:val="0"/>
      <w:divBdr>
        <w:top w:val="none" w:sz="0" w:space="0" w:color="auto"/>
        <w:left w:val="none" w:sz="0" w:space="0" w:color="auto"/>
        <w:bottom w:val="none" w:sz="0" w:space="0" w:color="auto"/>
        <w:right w:val="none" w:sz="0" w:space="0" w:color="auto"/>
      </w:divBdr>
    </w:div>
    <w:div w:id="359404364">
      <w:bodyDiv w:val="1"/>
      <w:marLeft w:val="0"/>
      <w:marRight w:val="0"/>
      <w:marTop w:val="0"/>
      <w:marBottom w:val="0"/>
      <w:divBdr>
        <w:top w:val="none" w:sz="0" w:space="0" w:color="auto"/>
        <w:left w:val="none" w:sz="0" w:space="0" w:color="auto"/>
        <w:bottom w:val="none" w:sz="0" w:space="0" w:color="auto"/>
        <w:right w:val="none" w:sz="0" w:space="0" w:color="auto"/>
      </w:divBdr>
    </w:div>
    <w:div w:id="383214649">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473060825">
      <w:bodyDiv w:val="1"/>
      <w:marLeft w:val="0"/>
      <w:marRight w:val="0"/>
      <w:marTop w:val="0"/>
      <w:marBottom w:val="0"/>
      <w:divBdr>
        <w:top w:val="none" w:sz="0" w:space="0" w:color="auto"/>
        <w:left w:val="none" w:sz="0" w:space="0" w:color="auto"/>
        <w:bottom w:val="none" w:sz="0" w:space="0" w:color="auto"/>
        <w:right w:val="none" w:sz="0" w:space="0" w:color="auto"/>
      </w:divBdr>
    </w:div>
    <w:div w:id="491261801">
      <w:bodyDiv w:val="1"/>
      <w:marLeft w:val="0"/>
      <w:marRight w:val="0"/>
      <w:marTop w:val="0"/>
      <w:marBottom w:val="0"/>
      <w:divBdr>
        <w:top w:val="none" w:sz="0" w:space="0" w:color="auto"/>
        <w:left w:val="none" w:sz="0" w:space="0" w:color="auto"/>
        <w:bottom w:val="none" w:sz="0" w:space="0" w:color="auto"/>
        <w:right w:val="none" w:sz="0" w:space="0" w:color="auto"/>
      </w:divBdr>
    </w:div>
    <w:div w:id="501822343">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564099140">
      <w:bodyDiv w:val="1"/>
      <w:marLeft w:val="0"/>
      <w:marRight w:val="0"/>
      <w:marTop w:val="0"/>
      <w:marBottom w:val="0"/>
      <w:divBdr>
        <w:top w:val="none" w:sz="0" w:space="0" w:color="auto"/>
        <w:left w:val="none" w:sz="0" w:space="0" w:color="auto"/>
        <w:bottom w:val="none" w:sz="0" w:space="0" w:color="auto"/>
        <w:right w:val="none" w:sz="0" w:space="0" w:color="auto"/>
      </w:divBdr>
    </w:div>
    <w:div w:id="573012945">
      <w:bodyDiv w:val="1"/>
      <w:marLeft w:val="0"/>
      <w:marRight w:val="0"/>
      <w:marTop w:val="0"/>
      <w:marBottom w:val="0"/>
      <w:divBdr>
        <w:top w:val="none" w:sz="0" w:space="0" w:color="auto"/>
        <w:left w:val="none" w:sz="0" w:space="0" w:color="auto"/>
        <w:bottom w:val="none" w:sz="0" w:space="0" w:color="auto"/>
        <w:right w:val="none" w:sz="0" w:space="0" w:color="auto"/>
      </w:divBdr>
    </w:div>
    <w:div w:id="602030450">
      <w:bodyDiv w:val="1"/>
      <w:marLeft w:val="0"/>
      <w:marRight w:val="0"/>
      <w:marTop w:val="0"/>
      <w:marBottom w:val="0"/>
      <w:divBdr>
        <w:top w:val="none" w:sz="0" w:space="0" w:color="auto"/>
        <w:left w:val="none" w:sz="0" w:space="0" w:color="auto"/>
        <w:bottom w:val="none" w:sz="0" w:space="0" w:color="auto"/>
        <w:right w:val="none" w:sz="0" w:space="0" w:color="auto"/>
      </w:divBdr>
    </w:div>
    <w:div w:id="603076527">
      <w:bodyDiv w:val="1"/>
      <w:marLeft w:val="0"/>
      <w:marRight w:val="0"/>
      <w:marTop w:val="0"/>
      <w:marBottom w:val="0"/>
      <w:divBdr>
        <w:top w:val="none" w:sz="0" w:space="0" w:color="auto"/>
        <w:left w:val="none" w:sz="0" w:space="0" w:color="auto"/>
        <w:bottom w:val="none" w:sz="0" w:space="0" w:color="auto"/>
        <w:right w:val="none" w:sz="0" w:space="0" w:color="auto"/>
      </w:divBdr>
    </w:div>
    <w:div w:id="607129777">
      <w:bodyDiv w:val="1"/>
      <w:marLeft w:val="0"/>
      <w:marRight w:val="0"/>
      <w:marTop w:val="0"/>
      <w:marBottom w:val="0"/>
      <w:divBdr>
        <w:top w:val="none" w:sz="0" w:space="0" w:color="auto"/>
        <w:left w:val="none" w:sz="0" w:space="0" w:color="auto"/>
        <w:bottom w:val="none" w:sz="0" w:space="0" w:color="auto"/>
        <w:right w:val="none" w:sz="0" w:space="0" w:color="auto"/>
      </w:divBdr>
    </w:div>
    <w:div w:id="621351359">
      <w:bodyDiv w:val="1"/>
      <w:marLeft w:val="0"/>
      <w:marRight w:val="0"/>
      <w:marTop w:val="0"/>
      <w:marBottom w:val="0"/>
      <w:divBdr>
        <w:top w:val="none" w:sz="0" w:space="0" w:color="auto"/>
        <w:left w:val="none" w:sz="0" w:space="0" w:color="auto"/>
        <w:bottom w:val="none" w:sz="0" w:space="0" w:color="auto"/>
        <w:right w:val="none" w:sz="0" w:space="0" w:color="auto"/>
      </w:divBdr>
    </w:div>
    <w:div w:id="624309545">
      <w:bodyDiv w:val="1"/>
      <w:marLeft w:val="0"/>
      <w:marRight w:val="0"/>
      <w:marTop w:val="0"/>
      <w:marBottom w:val="0"/>
      <w:divBdr>
        <w:top w:val="none" w:sz="0" w:space="0" w:color="auto"/>
        <w:left w:val="none" w:sz="0" w:space="0" w:color="auto"/>
        <w:bottom w:val="none" w:sz="0" w:space="0" w:color="auto"/>
        <w:right w:val="none" w:sz="0" w:space="0" w:color="auto"/>
      </w:divBdr>
    </w:div>
    <w:div w:id="628390980">
      <w:bodyDiv w:val="1"/>
      <w:marLeft w:val="0"/>
      <w:marRight w:val="0"/>
      <w:marTop w:val="0"/>
      <w:marBottom w:val="0"/>
      <w:divBdr>
        <w:top w:val="none" w:sz="0" w:space="0" w:color="auto"/>
        <w:left w:val="none" w:sz="0" w:space="0" w:color="auto"/>
        <w:bottom w:val="none" w:sz="0" w:space="0" w:color="auto"/>
        <w:right w:val="none" w:sz="0" w:space="0" w:color="auto"/>
      </w:divBdr>
    </w:div>
    <w:div w:id="631247607">
      <w:bodyDiv w:val="1"/>
      <w:marLeft w:val="0"/>
      <w:marRight w:val="0"/>
      <w:marTop w:val="0"/>
      <w:marBottom w:val="0"/>
      <w:divBdr>
        <w:top w:val="none" w:sz="0" w:space="0" w:color="auto"/>
        <w:left w:val="none" w:sz="0" w:space="0" w:color="auto"/>
        <w:bottom w:val="none" w:sz="0" w:space="0" w:color="auto"/>
        <w:right w:val="none" w:sz="0" w:space="0" w:color="auto"/>
      </w:divBdr>
    </w:div>
    <w:div w:id="655108032">
      <w:bodyDiv w:val="1"/>
      <w:marLeft w:val="0"/>
      <w:marRight w:val="0"/>
      <w:marTop w:val="0"/>
      <w:marBottom w:val="0"/>
      <w:divBdr>
        <w:top w:val="none" w:sz="0" w:space="0" w:color="auto"/>
        <w:left w:val="none" w:sz="0" w:space="0" w:color="auto"/>
        <w:bottom w:val="none" w:sz="0" w:space="0" w:color="auto"/>
        <w:right w:val="none" w:sz="0" w:space="0" w:color="auto"/>
      </w:divBdr>
    </w:div>
    <w:div w:id="667094581">
      <w:bodyDiv w:val="1"/>
      <w:marLeft w:val="0"/>
      <w:marRight w:val="0"/>
      <w:marTop w:val="0"/>
      <w:marBottom w:val="0"/>
      <w:divBdr>
        <w:top w:val="none" w:sz="0" w:space="0" w:color="auto"/>
        <w:left w:val="none" w:sz="0" w:space="0" w:color="auto"/>
        <w:bottom w:val="none" w:sz="0" w:space="0" w:color="auto"/>
        <w:right w:val="none" w:sz="0" w:space="0" w:color="auto"/>
      </w:divBdr>
    </w:div>
    <w:div w:id="680812852">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698356477">
      <w:bodyDiv w:val="1"/>
      <w:marLeft w:val="0"/>
      <w:marRight w:val="0"/>
      <w:marTop w:val="0"/>
      <w:marBottom w:val="0"/>
      <w:divBdr>
        <w:top w:val="none" w:sz="0" w:space="0" w:color="auto"/>
        <w:left w:val="none" w:sz="0" w:space="0" w:color="auto"/>
        <w:bottom w:val="none" w:sz="0" w:space="0" w:color="auto"/>
        <w:right w:val="none" w:sz="0" w:space="0" w:color="auto"/>
      </w:divBdr>
    </w:div>
    <w:div w:id="746002011">
      <w:bodyDiv w:val="1"/>
      <w:marLeft w:val="0"/>
      <w:marRight w:val="0"/>
      <w:marTop w:val="0"/>
      <w:marBottom w:val="0"/>
      <w:divBdr>
        <w:top w:val="none" w:sz="0" w:space="0" w:color="auto"/>
        <w:left w:val="none" w:sz="0" w:space="0" w:color="auto"/>
        <w:bottom w:val="none" w:sz="0" w:space="0" w:color="auto"/>
        <w:right w:val="none" w:sz="0" w:space="0" w:color="auto"/>
      </w:divBdr>
    </w:div>
    <w:div w:id="77694978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816806267">
      <w:bodyDiv w:val="1"/>
      <w:marLeft w:val="0"/>
      <w:marRight w:val="0"/>
      <w:marTop w:val="0"/>
      <w:marBottom w:val="0"/>
      <w:divBdr>
        <w:top w:val="none" w:sz="0" w:space="0" w:color="auto"/>
        <w:left w:val="none" w:sz="0" w:space="0" w:color="auto"/>
        <w:bottom w:val="none" w:sz="0" w:space="0" w:color="auto"/>
        <w:right w:val="none" w:sz="0" w:space="0" w:color="auto"/>
      </w:divBdr>
    </w:div>
    <w:div w:id="850681094">
      <w:bodyDiv w:val="1"/>
      <w:marLeft w:val="0"/>
      <w:marRight w:val="0"/>
      <w:marTop w:val="0"/>
      <w:marBottom w:val="0"/>
      <w:divBdr>
        <w:top w:val="none" w:sz="0" w:space="0" w:color="auto"/>
        <w:left w:val="none" w:sz="0" w:space="0" w:color="auto"/>
        <w:bottom w:val="none" w:sz="0" w:space="0" w:color="auto"/>
        <w:right w:val="none" w:sz="0" w:space="0" w:color="auto"/>
      </w:divBdr>
    </w:div>
    <w:div w:id="867646541">
      <w:bodyDiv w:val="1"/>
      <w:marLeft w:val="0"/>
      <w:marRight w:val="0"/>
      <w:marTop w:val="0"/>
      <w:marBottom w:val="0"/>
      <w:divBdr>
        <w:top w:val="none" w:sz="0" w:space="0" w:color="auto"/>
        <w:left w:val="none" w:sz="0" w:space="0" w:color="auto"/>
        <w:bottom w:val="none" w:sz="0" w:space="0" w:color="auto"/>
        <w:right w:val="none" w:sz="0" w:space="0" w:color="auto"/>
      </w:divBdr>
    </w:div>
    <w:div w:id="873887034">
      <w:bodyDiv w:val="1"/>
      <w:marLeft w:val="0"/>
      <w:marRight w:val="0"/>
      <w:marTop w:val="0"/>
      <w:marBottom w:val="0"/>
      <w:divBdr>
        <w:top w:val="none" w:sz="0" w:space="0" w:color="auto"/>
        <w:left w:val="none" w:sz="0" w:space="0" w:color="auto"/>
        <w:bottom w:val="none" w:sz="0" w:space="0" w:color="auto"/>
        <w:right w:val="none" w:sz="0" w:space="0" w:color="auto"/>
      </w:divBdr>
    </w:div>
    <w:div w:id="874275706">
      <w:bodyDiv w:val="1"/>
      <w:marLeft w:val="0"/>
      <w:marRight w:val="0"/>
      <w:marTop w:val="0"/>
      <w:marBottom w:val="0"/>
      <w:divBdr>
        <w:top w:val="none" w:sz="0" w:space="0" w:color="auto"/>
        <w:left w:val="none" w:sz="0" w:space="0" w:color="auto"/>
        <w:bottom w:val="none" w:sz="0" w:space="0" w:color="auto"/>
        <w:right w:val="none" w:sz="0" w:space="0" w:color="auto"/>
      </w:divBdr>
      <w:divsChild>
        <w:div w:id="168835402">
          <w:marLeft w:val="0"/>
          <w:marRight w:val="0"/>
          <w:marTop w:val="0"/>
          <w:marBottom w:val="0"/>
          <w:divBdr>
            <w:top w:val="none" w:sz="0" w:space="0" w:color="auto"/>
            <w:left w:val="none" w:sz="0" w:space="0" w:color="auto"/>
            <w:bottom w:val="none" w:sz="0" w:space="0" w:color="auto"/>
            <w:right w:val="none" w:sz="0" w:space="0" w:color="auto"/>
          </w:divBdr>
        </w:div>
        <w:div w:id="1044912910">
          <w:marLeft w:val="0"/>
          <w:marRight w:val="0"/>
          <w:marTop w:val="0"/>
          <w:marBottom w:val="0"/>
          <w:divBdr>
            <w:top w:val="none" w:sz="0" w:space="0" w:color="auto"/>
            <w:left w:val="none" w:sz="0" w:space="0" w:color="auto"/>
            <w:bottom w:val="none" w:sz="0" w:space="0" w:color="auto"/>
            <w:right w:val="none" w:sz="0" w:space="0" w:color="auto"/>
          </w:divBdr>
        </w:div>
        <w:div w:id="1383020089">
          <w:marLeft w:val="0"/>
          <w:marRight w:val="0"/>
          <w:marTop w:val="0"/>
          <w:marBottom w:val="0"/>
          <w:divBdr>
            <w:top w:val="none" w:sz="0" w:space="0" w:color="auto"/>
            <w:left w:val="none" w:sz="0" w:space="0" w:color="auto"/>
            <w:bottom w:val="none" w:sz="0" w:space="0" w:color="auto"/>
            <w:right w:val="none" w:sz="0" w:space="0" w:color="auto"/>
          </w:divBdr>
        </w:div>
        <w:div w:id="1668482156">
          <w:marLeft w:val="0"/>
          <w:marRight w:val="0"/>
          <w:marTop w:val="0"/>
          <w:marBottom w:val="0"/>
          <w:divBdr>
            <w:top w:val="none" w:sz="0" w:space="0" w:color="auto"/>
            <w:left w:val="none" w:sz="0" w:space="0" w:color="auto"/>
            <w:bottom w:val="none" w:sz="0" w:space="0" w:color="auto"/>
            <w:right w:val="none" w:sz="0" w:space="0" w:color="auto"/>
          </w:divBdr>
          <w:divsChild>
            <w:div w:id="98571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381371">
                  <w:marLeft w:val="0"/>
                  <w:marRight w:val="0"/>
                  <w:marTop w:val="0"/>
                  <w:marBottom w:val="0"/>
                  <w:divBdr>
                    <w:top w:val="none" w:sz="0" w:space="0" w:color="auto"/>
                    <w:left w:val="none" w:sz="0" w:space="0" w:color="auto"/>
                    <w:bottom w:val="none" w:sz="0" w:space="0" w:color="auto"/>
                    <w:right w:val="none" w:sz="0" w:space="0" w:color="auto"/>
                  </w:divBdr>
                  <w:divsChild>
                    <w:div w:id="17521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997787">
      <w:bodyDiv w:val="1"/>
      <w:marLeft w:val="0"/>
      <w:marRight w:val="0"/>
      <w:marTop w:val="0"/>
      <w:marBottom w:val="0"/>
      <w:divBdr>
        <w:top w:val="none" w:sz="0" w:space="0" w:color="auto"/>
        <w:left w:val="none" w:sz="0" w:space="0" w:color="auto"/>
        <w:bottom w:val="none" w:sz="0" w:space="0" w:color="auto"/>
        <w:right w:val="none" w:sz="0" w:space="0" w:color="auto"/>
      </w:divBdr>
    </w:div>
    <w:div w:id="921177750">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948703829">
      <w:bodyDiv w:val="1"/>
      <w:marLeft w:val="0"/>
      <w:marRight w:val="0"/>
      <w:marTop w:val="0"/>
      <w:marBottom w:val="0"/>
      <w:divBdr>
        <w:top w:val="none" w:sz="0" w:space="0" w:color="auto"/>
        <w:left w:val="none" w:sz="0" w:space="0" w:color="auto"/>
        <w:bottom w:val="none" w:sz="0" w:space="0" w:color="auto"/>
        <w:right w:val="none" w:sz="0" w:space="0" w:color="auto"/>
      </w:divBdr>
    </w:div>
    <w:div w:id="949357471">
      <w:bodyDiv w:val="1"/>
      <w:marLeft w:val="0"/>
      <w:marRight w:val="0"/>
      <w:marTop w:val="0"/>
      <w:marBottom w:val="0"/>
      <w:divBdr>
        <w:top w:val="none" w:sz="0" w:space="0" w:color="auto"/>
        <w:left w:val="none" w:sz="0" w:space="0" w:color="auto"/>
        <w:bottom w:val="none" w:sz="0" w:space="0" w:color="auto"/>
        <w:right w:val="none" w:sz="0" w:space="0" w:color="auto"/>
      </w:divBdr>
    </w:div>
    <w:div w:id="984897004">
      <w:bodyDiv w:val="1"/>
      <w:marLeft w:val="0"/>
      <w:marRight w:val="0"/>
      <w:marTop w:val="0"/>
      <w:marBottom w:val="0"/>
      <w:divBdr>
        <w:top w:val="none" w:sz="0" w:space="0" w:color="auto"/>
        <w:left w:val="none" w:sz="0" w:space="0" w:color="auto"/>
        <w:bottom w:val="none" w:sz="0" w:space="0" w:color="auto"/>
        <w:right w:val="none" w:sz="0" w:space="0" w:color="auto"/>
      </w:divBdr>
    </w:div>
    <w:div w:id="991953736">
      <w:bodyDiv w:val="1"/>
      <w:marLeft w:val="0"/>
      <w:marRight w:val="0"/>
      <w:marTop w:val="0"/>
      <w:marBottom w:val="0"/>
      <w:divBdr>
        <w:top w:val="none" w:sz="0" w:space="0" w:color="auto"/>
        <w:left w:val="none" w:sz="0" w:space="0" w:color="auto"/>
        <w:bottom w:val="none" w:sz="0" w:space="0" w:color="auto"/>
        <w:right w:val="none" w:sz="0" w:space="0" w:color="auto"/>
      </w:divBdr>
    </w:div>
    <w:div w:id="1007706947">
      <w:bodyDiv w:val="1"/>
      <w:marLeft w:val="0"/>
      <w:marRight w:val="0"/>
      <w:marTop w:val="0"/>
      <w:marBottom w:val="0"/>
      <w:divBdr>
        <w:top w:val="none" w:sz="0" w:space="0" w:color="auto"/>
        <w:left w:val="none" w:sz="0" w:space="0" w:color="auto"/>
        <w:bottom w:val="none" w:sz="0" w:space="0" w:color="auto"/>
        <w:right w:val="none" w:sz="0" w:space="0" w:color="auto"/>
      </w:divBdr>
    </w:div>
    <w:div w:id="1067148700">
      <w:bodyDiv w:val="1"/>
      <w:marLeft w:val="0"/>
      <w:marRight w:val="0"/>
      <w:marTop w:val="0"/>
      <w:marBottom w:val="0"/>
      <w:divBdr>
        <w:top w:val="none" w:sz="0" w:space="0" w:color="auto"/>
        <w:left w:val="none" w:sz="0" w:space="0" w:color="auto"/>
        <w:bottom w:val="none" w:sz="0" w:space="0" w:color="auto"/>
        <w:right w:val="none" w:sz="0" w:space="0" w:color="auto"/>
      </w:divBdr>
    </w:div>
    <w:div w:id="1073505136">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097597354">
      <w:bodyDiv w:val="1"/>
      <w:marLeft w:val="0"/>
      <w:marRight w:val="0"/>
      <w:marTop w:val="0"/>
      <w:marBottom w:val="0"/>
      <w:divBdr>
        <w:top w:val="none" w:sz="0" w:space="0" w:color="auto"/>
        <w:left w:val="none" w:sz="0" w:space="0" w:color="auto"/>
        <w:bottom w:val="none" w:sz="0" w:space="0" w:color="auto"/>
        <w:right w:val="none" w:sz="0" w:space="0" w:color="auto"/>
      </w:divBdr>
    </w:div>
    <w:div w:id="1105419497">
      <w:bodyDiv w:val="1"/>
      <w:marLeft w:val="0"/>
      <w:marRight w:val="0"/>
      <w:marTop w:val="0"/>
      <w:marBottom w:val="0"/>
      <w:divBdr>
        <w:top w:val="none" w:sz="0" w:space="0" w:color="auto"/>
        <w:left w:val="none" w:sz="0" w:space="0" w:color="auto"/>
        <w:bottom w:val="none" w:sz="0" w:space="0" w:color="auto"/>
        <w:right w:val="none" w:sz="0" w:space="0" w:color="auto"/>
      </w:divBdr>
    </w:div>
    <w:div w:id="1106542319">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143231235">
      <w:bodyDiv w:val="1"/>
      <w:marLeft w:val="0"/>
      <w:marRight w:val="0"/>
      <w:marTop w:val="0"/>
      <w:marBottom w:val="0"/>
      <w:divBdr>
        <w:top w:val="none" w:sz="0" w:space="0" w:color="auto"/>
        <w:left w:val="none" w:sz="0" w:space="0" w:color="auto"/>
        <w:bottom w:val="none" w:sz="0" w:space="0" w:color="auto"/>
        <w:right w:val="none" w:sz="0" w:space="0" w:color="auto"/>
      </w:divBdr>
      <w:divsChild>
        <w:div w:id="242492275">
          <w:marLeft w:val="0"/>
          <w:marRight w:val="0"/>
          <w:marTop w:val="0"/>
          <w:marBottom w:val="0"/>
          <w:divBdr>
            <w:top w:val="none" w:sz="0" w:space="0" w:color="auto"/>
            <w:left w:val="none" w:sz="0" w:space="0" w:color="auto"/>
            <w:bottom w:val="none" w:sz="0" w:space="0" w:color="auto"/>
            <w:right w:val="none" w:sz="0" w:space="0" w:color="auto"/>
          </w:divBdr>
        </w:div>
        <w:div w:id="1874003293">
          <w:marLeft w:val="0"/>
          <w:marRight w:val="0"/>
          <w:marTop w:val="0"/>
          <w:marBottom w:val="0"/>
          <w:divBdr>
            <w:top w:val="none" w:sz="0" w:space="0" w:color="auto"/>
            <w:left w:val="none" w:sz="0" w:space="0" w:color="auto"/>
            <w:bottom w:val="none" w:sz="0" w:space="0" w:color="auto"/>
            <w:right w:val="none" w:sz="0" w:space="0" w:color="auto"/>
          </w:divBdr>
          <w:divsChild>
            <w:div w:id="1506105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649924">
                  <w:marLeft w:val="0"/>
                  <w:marRight w:val="0"/>
                  <w:marTop w:val="0"/>
                  <w:marBottom w:val="0"/>
                  <w:divBdr>
                    <w:top w:val="none" w:sz="0" w:space="0" w:color="auto"/>
                    <w:left w:val="none" w:sz="0" w:space="0" w:color="auto"/>
                    <w:bottom w:val="none" w:sz="0" w:space="0" w:color="auto"/>
                    <w:right w:val="none" w:sz="0" w:space="0" w:color="auto"/>
                  </w:divBdr>
                  <w:divsChild>
                    <w:div w:id="12913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838508">
      <w:bodyDiv w:val="1"/>
      <w:marLeft w:val="0"/>
      <w:marRight w:val="0"/>
      <w:marTop w:val="0"/>
      <w:marBottom w:val="0"/>
      <w:divBdr>
        <w:top w:val="none" w:sz="0" w:space="0" w:color="auto"/>
        <w:left w:val="none" w:sz="0" w:space="0" w:color="auto"/>
        <w:bottom w:val="none" w:sz="0" w:space="0" w:color="auto"/>
        <w:right w:val="none" w:sz="0" w:space="0" w:color="auto"/>
      </w:divBdr>
    </w:div>
    <w:div w:id="1168405218">
      <w:bodyDiv w:val="1"/>
      <w:marLeft w:val="0"/>
      <w:marRight w:val="0"/>
      <w:marTop w:val="0"/>
      <w:marBottom w:val="0"/>
      <w:divBdr>
        <w:top w:val="none" w:sz="0" w:space="0" w:color="auto"/>
        <w:left w:val="none" w:sz="0" w:space="0" w:color="auto"/>
        <w:bottom w:val="none" w:sz="0" w:space="0" w:color="auto"/>
        <w:right w:val="none" w:sz="0" w:space="0" w:color="auto"/>
      </w:divBdr>
    </w:div>
    <w:div w:id="1178151677">
      <w:bodyDiv w:val="1"/>
      <w:marLeft w:val="0"/>
      <w:marRight w:val="0"/>
      <w:marTop w:val="0"/>
      <w:marBottom w:val="0"/>
      <w:divBdr>
        <w:top w:val="none" w:sz="0" w:space="0" w:color="auto"/>
        <w:left w:val="none" w:sz="0" w:space="0" w:color="auto"/>
        <w:bottom w:val="none" w:sz="0" w:space="0" w:color="auto"/>
        <w:right w:val="none" w:sz="0" w:space="0" w:color="auto"/>
      </w:divBdr>
    </w:div>
    <w:div w:id="1200894940">
      <w:bodyDiv w:val="1"/>
      <w:marLeft w:val="0"/>
      <w:marRight w:val="0"/>
      <w:marTop w:val="0"/>
      <w:marBottom w:val="0"/>
      <w:divBdr>
        <w:top w:val="none" w:sz="0" w:space="0" w:color="auto"/>
        <w:left w:val="none" w:sz="0" w:space="0" w:color="auto"/>
        <w:bottom w:val="none" w:sz="0" w:space="0" w:color="auto"/>
        <w:right w:val="none" w:sz="0" w:space="0" w:color="auto"/>
      </w:divBdr>
    </w:div>
    <w:div w:id="1203446240">
      <w:bodyDiv w:val="1"/>
      <w:marLeft w:val="0"/>
      <w:marRight w:val="0"/>
      <w:marTop w:val="0"/>
      <w:marBottom w:val="0"/>
      <w:divBdr>
        <w:top w:val="none" w:sz="0" w:space="0" w:color="auto"/>
        <w:left w:val="none" w:sz="0" w:space="0" w:color="auto"/>
        <w:bottom w:val="none" w:sz="0" w:space="0" w:color="auto"/>
        <w:right w:val="none" w:sz="0" w:space="0" w:color="auto"/>
      </w:divBdr>
    </w:div>
    <w:div w:id="1231891540">
      <w:bodyDiv w:val="1"/>
      <w:marLeft w:val="0"/>
      <w:marRight w:val="0"/>
      <w:marTop w:val="0"/>
      <w:marBottom w:val="0"/>
      <w:divBdr>
        <w:top w:val="none" w:sz="0" w:space="0" w:color="auto"/>
        <w:left w:val="none" w:sz="0" w:space="0" w:color="auto"/>
        <w:bottom w:val="none" w:sz="0" w:space="0" w:color="auto"/>
        <w:right w:val="none" w:sz="0" w:space="0" w:color="auto"/>
      </w:divBdr>
    </w:div>
    <w:div w:id="1234391811">
      <w:bodyDiv w:val="1"/>
      <w:marLeft w:val="0"/>
      <w:marRight w:val="0"/>
      <w:marTop w:val="0"/>
      <w:marBottom w:val="0"/>
      <w:divBdr>
        <w:top w:val="none" w:sz="0" w:space="0" w:color="auto"/>
        <w:left w:val="none" w:sz="0" w:space="0" w:color="auto"/>
        <w:bottom w:val="none" w:sz="0" w:space="0" w:color="auto"/>
        <w:right w:val="none" w:sz="0" w:space="0" w:color="auto"/>
      </w:divBdr>
    </w:div>
    <w:div w:id="1300527199">
      <w:bodyDiv w:val="1"/>
      <w:marLeft w:val="0"/>
      <w:marRight w:val="0"/>
      <w:marTop w:val="0"/>
      <w:marBottom w:val="0"/>
      <w:divBdr>
        <w:top w:val="none" w:sz="0" w:space="0" w:color="auto"/>
        <w:left w:val="none" w:sz="0" w:space="0" w:color="auto"/>
        <w:bottom w:val="none" w:sz="0" w:space="0" w:color="auto"/>
        <w:right w:val="none" w:sz="0" w:space="0" w:color="auto"/>
      </w:divBdr>
    </w:div>
    <w:div w:id="1308392205">
      <w:bodyDiv w:val="1"/>
      <w:marLeft w:val="0"/>
      <w:marRight w:val="0"/>
      <w:marTop w:val="0"/>
      <w:marBottom w:val="0"/>
      <w:divBdr>
        <w:top w:val="none" w:sz="0" w:space="0" w:color="auto"/>
        <w:left w:val="none" w:sz="0" w:space="0" w:color="auto"/>
        <w:bottom w:val="none" w:sz="0" w:space="0" w:color="auto"/>
        <w:right w:val="none" w:sz="0" w:space="0" w:color="auto"/>
      </w:divBdr>
    </w:div>
    <w:div w:id="1349911814">
      <w:bodyDiv w:val="1"/>
      <w:marLeft w:val="0"/>
      <w:marRight w:val="0"/>
      <w:marTop w:val="0"/>
      <w:marBottom w:val="0"/>
      <w:divBdr>
        <w:top w:val="none" w:sz="0" w:space="0" w:color="auto"/>
        <w:left w:val="none" w:sz="0" w:space="0" w:color="auto"/>
        <w:bottom w:val="none" w:sz="0" w:space="0" w:color="auto"/>
        <w:right w:val="none" w:sz="0" w:space="0" w:color="auto"/>
      </w:divBdr>
    </w:div>
    <w:div w:id="1377311506">
      <w:bodyDiv w:val="1"/>
      <w:marLeft w:val="0"/>
      <w:marRight w:val="0"/>
      <w:marTop w:val="0"/>
      <w:marBottom w:val="0"/>
      <w:divBdr>
        <w:top w:val="none" w:sz="0" w:space="0" w:color="auto"/>
        <w:left w:val="none" w:sz="0" w:space="0" w:color="auto"/>
        <w:bottom w:val="none" w:sz="0" w:space="0" w:color="auto"/>
        <w:right w:val="none" w:sz="0" w:space="0" w:color="auto"/>
      </w:divBdr>
    </w:div>
    <w:div w:id="1381632585">
      <w:bodyDiv w:val="1"/>
      <w:marLeft w:val="0"/>
      <w:marRight w:val="0"/>
      <w:marTop w:val="0"/>
      <w:marBottom w:val="0"/>
      <w:divBdr>
        <w:top w:val="none" w:sz="0" w:space="0" w:color="auto"/>
        <w:left w:val="none" w:sz="0" w:space="0" w:color="auto"/>
        <w:bottom w:val="none" w:sz="0" w:space="0" w:color="auto"/>
        <w:right w:val="none" w:sz="0" w:space="0" w:color="auto"/>
      </w:divBdr>
    </w:div>
    <w:div w:id="1382557612">
      <w:bodyDiv w:val="1"/>
      <w:marLeft w:val="0"/>
      <w:marRight w:val="0"/>
      <w:marTop w:val="0"/>
      <w:marBottom w:val="0"/>
      <w:divBdr>
        <w:top w:val="none" w:sz="0" w:space="0" w:color="auto"/>
        <w:left w:val="none" w:sz="0" w:space="0" w:color="auto"/>
        <w:bottom w:val="none" w:sz="0" w:space="0" w:color="auto"/>
        <w:right w:val="none" w:sz="0" w:space="0" w:color="auto"/>
      </w:divBdr>
    </w:div>
    <w:div w:id="1393964989">
      <w:bodyDiv w:val="1"/>
      <w:marLeft w:val="0"/>
      <w:marRight w:val="0"/>
      <w:marTop w:val="0"/>
      <w:marBottom w:val="0"/>
      <w:divBdr>
        <w:top w:val="none" w:sz="0" w:space="0" w:color="auto"/>
        <w:left w:val="none" w:sz="0" w:space="0" w:color="auto"/>
        <w:bottom w:val="none" w:sz="0" w:space="0" w:color="auto"/>
        <w:right w:val="none" w:sz="0" w:space="0" w:color="auto"/>
      </w:divBdr>
    </w:div>
    <w:div w:id="1404451707">
      <w:bodyDiv w:val="1"/>
      <w:marLeft w:val="0"/>
      <w:marRight w:val="0"/>
      <w:marTop w:val="0"/>
      <w:marBottom w:val="0"/>
      <w:divBdr>
        <w:top w:val="none" w:sz="0" w:space="0" w:color="auto"/>
        <w:left w:val="none" w:sz="0" w:space="0" w:color="auto"/>
        <w:bottom w:val="none" w:sz="0" w:space="0" w:color="auto"/>
        <w:right w:val="none" w:sz="0" w:space="0" w:color="auto"/>
      </w:divBdr>
    </w:div>
    <w:div w:id="1463112810">
      <w:bodyDiv w:val="1"/>
      <w:marLeft w:val="0"/>
      <w:marRight w:val="0"/>
      <w:marTop w:val="0"/>
      <w:marBottom w:val="0"/>
      <w:divBdr>
        <w:top w:val="none" w:sz="0" w:space="0" w:color="auto"/>
        <w:left w:val="none" w:sz="0" w:space="0" w:color="auto"/>
        <w:bottom w:val="none" w:sz="0" w:space="0" w:color="auto"/>
        <w:right w:val="none" w:sz="0" w:space="0" w:color="auto"/>
      </w:divBdr>
    </w:div>
    <w:div w:id="1486505574">
      <w:bodyDiv w:val="1"/>
      <w:marLeft w:val="0"/>
      <w:marRight w:val="0"/>
      <w:marTop w:val="0"/>
      <w:marBottom w:val="0"/>
      <w:divBdr>
        <w:top w:val="none" w:sz="0" w:space="0" w:color="auto"/>
        <w:left w:val="none" w:sz="0" w:space="0" w:color="auto"/>
        <w:bottom w:val="none" w:sz="0" w:space="0" w:color="auto"/>
        <w:right w:val="none" w:sz="0" w:space="0" w:color="auto"/>
      </w:divBdr>
    </w:div>
    <w:div w:id="1488783119">
      <w:bodyDiv w:val="1"/>
      <w:marLeft w:val="0"/>
      <w:marRight w:val="0"/>
      <w:marTop w:val="0"/>
      <w:marBottom w:val="0"/>
      <w:divBdr>
        <w:top w:val="none" w:sz="0" w:space="0" w:color="auto"/>
        <w:left w:val="none" w:sz="0" w:space="0" w:color="auto"/>
        <w:bottom w:val="none" w:sz="0" w:space="0" w:color="auto"/>
        <w:right w:val="none" w:sz="0" w:space="0" w:color="auto"/>
      </w:divBdr>
    </w:div>
    <w:div w:id="1510637455">
      <w:bodyDiv w:val="1"/>
      <w:marLeft w:val="0"/>
      <w:marRight w:val="0"/>
      <w:marTop w:val="0"/>
      <w:marBottom w:val="0"/>
      <w:divBdr>
        <w:top w:val="none" w:sz="0" w:space="0" w:color="auto"/>
        <w:left w:val="none" w:sz="0" w:space="0" w:color="auto"/>
        <w:bottom w:val="none" w:sz="0" w:space="0" w:color="auto"/>
        <w:right w:val="none" w:sz="0" w:space="0" w:color="auto"/>
      </w:divBdr>
    </w:div>
    <w:div w:id="1513761663">
      <w:bodyDiv w:val="1"/>
      <w:marLeft w:val="0"/>
      <w:marRight w:val="0"/>
      <w:marTop w:val="0"/>
      <w:marBottom w:val="0"/>
      <w:divBdr>
        <w:top w:val="none" w:sz="0" w:space="0" w:color="auto"/>
        <w:left w:val="none" w:sz="0" w:space="0" w:color="auto"/>
        <w:bottom w:val="none" w:sz="0" w:space="0" w:color="auto"/>
        <w:right w:val="none" w:sz="0" w:space="0" w:color="auto"/>
      </w:divBdr>
    </w:div>
    <w:div w:id="1514805793">
      <w:bodyDiv w:val="1"/>
      <w:marLeft w:val="0"/>
      <w:marRight w:val="0"/>
      <w:marTop w:val="0"/>
      <w:marBottom w:val="0"/>
      <w:divBdr>
        <w:top w:val="none" w:sz="0" w:space="0" w:color="auto"/>
        <w:left w:val="none" w:sz="0" w:space="0" w:color="auto"/>
        <w:bottom w:val="none" w:sz="0" w:space="0" w:color="auto"/>
        <w:right w:val="none" w:sz="0" w:space="0" w:color="auto"/>
      </w:divBdr>
    </w:div>
    <w:div w:id="1525557024">
      <w:bodyDiv w:val="1"/>
      <w:marLeft w:val="0"/>
      <w:marRight w:val="0"/>
      <w:marTop w:val="0"/>
      <w:marBottom w:val="0"/>
      <w:divBdr>
        <w:top w:val="none" w:sz="0" w:space="0" w:color="auto"/>
        <w:left w:val="none" w:sz="0" w:space="0" w:color="auto"/>
        <w:bottom w:val="none" w:sz="0" w:space="0" w:color="auto"/>
        <w:right w:val="none" w:sz="0" w:space="0" w:color="auto"/>
      </w:divBdr>
    </w:div>
    <w:div w:id="1553998980">
      <w:bodyDiv w:val="1"/>
      <w:marLeft w:val="0"/>
      <w:marRight w:val="0"/>
      <w:marTop w:val="0"/>
      <w:marBottom w:val="0"/>
      <w:divBdr>
        <w:top w:val="none" w:sz="0" w:space="0" w:color="auto"/>
        <w:left w:val="none" w:sz="0" w:space="0" w:color="auto"/>
        <w:bottom w:val="none" w:sz="0" w:space="0" w:color="auto"/>
        <w:right w:val="none" w:sz="0" w:space="0" w:color="auto"/>
      </w:divBdr>
    </w:div>
    <w:div w:id="1567180789">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610162368">
      <w:bodyDiv w:val="1"/>
      <w:marLeft w:val="0"/>
      <w:marRight w:val="0"/>
      <w:marTop w:val="0"/>
      <w:marBottom w:val="0"/>
      <w:divBdr>
        <w:top w:val="none" w:sz="0" w:space="0" w:color="auto"/>
        <w:left w:val="none" w:sz="0" w:space="0" w:color="auto"/>
        <w:bottom w:val="none" w:sz="0" w:space="0" w:color="auto"/>
        <w:right w:val="none" w:sz="0" w:space="0" w:color="auto"/>
      </w:divBdr>
    </w:div>
    <w:div w:id="1619214739">
      <w:bodyDiv w:val="1"/>
      <w:marLeft w:val="0"/>
      <w:marRight w:val="0"/>
      <w:marTop w:val="0"/>
      <w:marBottom w:val="0"/>
      <w:divBdr>
        <w:top w:val="none" w:sz="0" w:space="0" w:color="auto"/>
        <w:left w:val="none" w:sz="0" w:space="0" w:color="auto"/>
        <w:bottom w:val="none" w:sz="0" w:space="0" w:color="auto"/>
        <w:right w:val="none" w:sz="0" w:space="0" w:color="auto"/>
      </w:divBdr>
    </w:div>
    <w:div w:id="1662662057">
      <w:bodyDiv w:val="1"/>
      <w:marLeft w:val="0"/>
      <w:marRight w:val="0"/>
      <w:marTop w:val="0"/>
      <w:marBottom w:val="0"/>
      <w:divBdr>
        <w:top w:val="none" w:sz="0" w:space="0" w:color="auto"/>
        <w:left w:val="none" w:sz="0" w:space="0" w:color="auto"/>
        <w:bottom w:val="none" w:sz="0" w:space="0" w:color="auto"/>
        <w:right w:val="none" w:sz="0" w:space="0" w:color="auto"/>
      </w:divBdr>
    </w:div>
    <w:div w:id="1677803250">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013800">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29722664">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46410279">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815445445">
      <w:bodyDiv w:val="1"/>
      <w:marLeft w:val="0"/>
      <w:marRight w:val="0"/>
      <w:marTop w:val="0"/>
      <w:marBottom w:val="0"/>
      <w:divBdr>
        <w:top w:val="none" w:sz="0" w:space="0" w:color="auto"/>
        <w:left w:val="none" w:sz="0" w:space="0" w:color="auto"/>
        <w:bottom w:val="none" w:sz="0" w:space="0" w:color="auto"/>
        <w:right w:val="none" w:sz="0" w:space="0" w:color="auto"/>
      </w:divBdr>
    </w:div>
    <w:div w:id="1833718200">
      <w:bodyDiv w:val="1"/>
      <w:marLeft w:val="0"/>
      <w:marRight w:val="0"/>
      <w:marTop w:val="0"/>
      <w:marBottom w:val="0"/>
      <w:divBdr>
        <w:top w:val="none" w:sz="0" w:space="0" w:color="auto"/>
        <w:left w:val="none" w:sz="0" w:space="0" w:color="auto"/>
        <w:bottom w:val="none" w:sz="0" w:space="0" w:color="auto"/>
        <w:right w:val="none" w:sz="0" w:space="0" w:color="auto"/>
      </w:divBdr>
    </w:div>
    <w:div w:id="1837182340">
      <w:bodyDiv w:val="1"/>
      <w:marLeft w:val="0"/>
      <w:marRight w:val="0"/>
      <w:marTop w:val="0"/>
      <w:marBottom w:val="0"/>
      <w:divBdr>
        <w:top w:val="none" w:sz="0" w:space="0" w:color="auto"/>
        <w:left w:val="none" w:sz="0" w:space="0" w:color="auto"/>
        <w:bottom w:val="none" w:sz="0" w:space="0" w:color="auto"/>
        <w:right w:val="none" w:sz="0" w:space="0" w:color="auto"/>
      </w:divBdr>
    </w:div>
    <w:div w:id="1851292191">
      <w:bodyDiv w:val="1"/>
      <w:marLeft w:val="0"/>
      <w:marRight w:val="0"/>
      <w:marTop w:val="0"/>
      <w:marBottom w:val="0"/>
      <w:divBdr>
        <w:top w:val="none" w:sz="0" w:space="0" w:color="auto"/>
        <w:left w:val="none" w:sz="0" w:space="0" w:color="auto"/>
        <w:bottom w:val="none" w:sz="0" w:space="0" w:color="auto"/>
        <w:right w:val="none" w:sz="0" w:space="0" w:color="auto"/>
      </w:divBdr>
    </w:div>
    <w:div w:id="1900163745">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12110518">
      <w:bodyDiv w:val="1"/>
      <w:marLeft w:val="0"/>
      <w:marRight w:val="0"/>
      <w:marTop w:val="0"/>
      <w:marBottom w:val="0"/>
      <w:divBdr>
        <w:top w:val="none" w:sz="0" w:space="0" w:color="auto"/>
        <w:left w:val="none" w:sz="0" w:space="0" w:color="auto"/>
        <w:bottom w:val="none" w:sz="0" w:space="0" w:color="auto"/>
        <w:right w:val="none" w:sz="0" w:space="0" w:color="auto"/>
      </w:divBdr>
    </w:div>
    <w:div w:id="1921786755">
      <w:bodyDiv w:val="1"/>
      <w:marLeft w:val="0"/>
      <w:marRight w:val="0"/>
      <w:marTop w:val="0"/>
      <w:marBottom w:val="0"/>
      <w:divBdr>
        <w:top w:val="none" w:sz="0" w:space="0" w:color="auto"/>
        <w:left w:val="none" w:sz="0" w:space="0" w:color="auto"/>
        <w:bottom w:val="none" w:sz="0" w:space="0" w:color="auto"/>
        <w:right w:val="none" w:sz="0" w:space="0" w:color="auto"/>
      </w:divBdr>
    </w:div>
    <w:div w:id="1928416967">
      <w:bodyDiv w:val="1"/>
      <w:marLeft w:val="0"/>
      <w:marRight w:val="0"/>
      <w:marTop w:val="0"/>
      <w:marBottom w:val="0"/>
      <w:divBdr>
        <w:top w:val="none" w:sz="0" w:space="0" w:color="auto"/>
        <w:left w:val="none" w:sz="0" w:space="0" w:color="auto"/>
        <w:bottom w:val="none" w:sz="0" w:space="0" w:color="auto"/>
        <w:right w:val="none" w:sz="0" w:space="0" w:color="auto"/>
      </w:divBdr>
    </w:div>
    <w:div w:id="1931037132">
      <w:bodyDiv w:val="1"/>
      <w:marLeft w:val="0"/>
      <w:marRight w:val="0"/>
      <w:marTop w:val="0"/>
      <w:marBottom w:val="0"/>
      <w:divBdr>
        <w:top w:val="none" w:sz="0" w:space="0" w:color="auto"/>
        <w:left w:val="none" w:sz="0" w:space="0" w:color="auto"/>
        <w:bottom w:val="none" w:sz="0" w:space="0" w:color="auto"/>
        <w:right w:val="none" w:sz="0" w:space="0" w:color="auto"/>
      </w:divBdr>
    </w:div>
    <w:div w:id="1935820601">
      <w:bodyDiv w:val="1"/>
      <w:marLeft w:val="0"/>
      <w:marRight w:val="0"/>
      <w:marTop w:val="0"/>
      <w:marBottom w:val="0"/>
      <w:divBdr>
        <w:top w:val="none" w:sz="0" w:space="0" w:color="auto"/>
        <w:left w:val="none" w:sz="0" w:space="0" w:color="auto"/>
        <w:bottom w:val="none" w:sz="0" w:space="0" w:color="auto"/>
        <w:right w:val="none" w:sz="0" w:space="0" w:color="auto"/>
      </w:divBdr>
    </w:div>
    <w:div w:id="1942300288">
      <w:bodyDiv w:val="1"/>
      <w:marLeft w:val="0"/>
      <w:marRight w:val="0"/>
      <w:marTop w:val="0"/>
      <w:marBottom w:val="0"/>
      <w:divBdr>
        <w:top w:val="none" w:sz="0" w:space="0" w:color="auto"/>
        <w:left w:val="none" w:sz="0" w:space="0" w:color="auto"/>
        <w:bottom w:val="none" w:sz="0" w:space="0" w:color="auto"/>
        <w:right w:val="none" w:sz="0" w:space="0" w:color="auto"/>
      </w:divBdr>
    </w:div>
    <w:div w:id="1953512335">
      <w:bodyDiv w:val="1"/>
      <w:marLeft w:val="0"/>
      <w:marRight w:val="0"/>
      <w:marTop w:val="0"/>
      <w:marBottom w:val="0"/>
      <w:divBdr>
        <w:top w:val="none" w:sz="0" w:space="0" w:color="auto"/>
        <w:left w:val="none" w:sz="0" w:space="0" w:color="auto"/>
        <w:bottom w:val="none" w:sz="0" w:space="0" w:color="auto"/>
        <w:right w:val="none" w:sz="0" w:space="0" w:color="auto"/>
      </w:divBdr>
    </w:div>
    <w:div w:id="1961910595">
      <w:bodyDiv w:val="1"/>
      <w:marLeft w:val="0"/>
      <w:marRight w:val="0"/>
      <w:marTop w:val="0"/>
      <w:marBottom w:val="0"/>
      <w:divBdr>
        <w:top w:val="none" w:sz="0" w:space="0" w:color="auto"/>
        <w:left w:val="none" w:sz="0" w:space="0" w:color="auto"/>
        <w:bottom w:val="none" w:sz="0" w:space="0" w:color="auto"/>
        <w:right w:val="none" w:sz="0" w:space="0" w:color="auto"/>
      </w:divBdr>
    </w:div>
    <w:div w:id="1966539748">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 w:id="1997687988">
      <w:bodyDiv w:val="1"/>
      <w:marLeft w:val="0"/>
      <w:marRight w:val="0"/>
      <w:marTop w:val="0"/>
      <w:marBottom w:val="0"/>
      <w:divBdr>
        <w:top w:val="none" w:sz="0" w:space="0" w:color="auto"/>
        <w:left w:val="none" w:sz="0" w:space="0" w:color="auto"/>
        <w:bottom w:val="none" w:sz="0" w:space="0" w:color="auto"/>
        <w:right w:val="none" w:sz="0" w:space="0" w:color="auto"/>
      </w:divBdr>
    </w:div>
    <w:div w:id="2007588750">
      <w:bodyDiv w:val="1"/>
      <w:marLeft w:val="0"/>
      <w:marRight w:val="0"/>
      <w:marTop w:val="0"/>
      <w:marBottom w:val="0"/>
      <w:divBdr>
        <w:top w:val="none" w:sz="0" w:space="0" w:color="auto"/>
        <w:left w:val="none" w:sz="0" w:space="0" w:color="auto"/>
        <w:bottom w:val="none" w:sz="0" w:space="0" w:color="auto"/>
        <w:right w:val="none" w:sz="0" w:space="0" w:color="auto"/>
      </w:divBdr>
    </w:div>
    <w:div w:id="2030905531">
      <w:bodyDiv w:val="1"/>
      <w:marLeft w:val="0"/>
      <w:marRight w:val="0"/>
      <w:marTop w:val="0"/>
      <w:marBottom w:val="0"/>
      <w:divBdr>
        <w:top w:val="none" w:sz="0" w:space="0" w:color="auto"/>
        <w:left w:val="none" w:sz="0" w:space="0" w:color="auto"/>
        <w:bottom w:val="none" w:sz="0" w:space="0" w:color="auto"/>
        <w:right w:val="none" w:sz="0" w:space="0" w:color="auto"/>
      </w:divBdr>
    </w:div>
    <w:div w:id="2081557854">
      <w:bodyDiv w:val="1"/>
      <w:marLeft w:val="0"/>
      <w:marRight w:val="0"/>
      <w:marTop w:val="0"/>
      <w:marBottom w:val="0"/>
      <w:divBdr>
        <w:top w:val="none" w:sz="0" w:space="0" w:color="auto"/>
        <w:left w:val="none" w:sz="0" w:space="0" w:color="auto"/>
        <w:bottom w:val="none" w:sz="0" w:space="0" w:color="auto"/>
        <w:right w:val="none" w:sz="0" w:space="0" w:color="auto"/>
      </w:divBdr>
    </w:div>
    <w:div w:id="2081830840">
      <w:bodyDiv w:val="1"/>
      <w:marLeft w:val="0"/>
      <w:marRight w:val="0"/>
      <w:marTop w:val="0"/>
      <w:marBottom w:val="0"/>
      <w:divBdr>
        <w:top w:val="none" w:sz="0" w:space="0" w:color="auto"/>
        <w:left w:val="none" w:sz="0" w:space="0" w:color="auto"/>
        <w:bottom w:val="none" w:sz="0" w:space="0" w:color="auto"/>
        <w:right w:val="none" w:sz="0" w:space="0" w:color="auto"/>
      </w:divBdr>
    </w:div>
    <w:div w:id="210738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disqualification-under-the-childcare-act-2006/disqualification-under-the-childcare-act-2006" TargetMode="External"/><Relationship Id="rId21" Type="http://schemas.openxmlformats.org/officeDocument/2006/relationships/hyperlink" Target="https://assets.publishing.service.gov.uk/government/uploads/system/uploads/attachment_data/file/1062969/Information_sharing_advice_practitioners_safeguarding_services.pdf" TargetMode="External"/><Relationship Id="rId42" Type="http://schemas.openxmlformats.org/officeDocument/2006/relationships/hyperlink" Target="mailto:cspa@surreycc.gov.uk" TargetMode="External"/><Relationship Id="rId47" Type="http://schemas.openxmlformats.org/officeDocument/2006/relationships/hyperlink" Target="https://email.kjbm.safeguardinginschools.co.uk/c/eJyEkUGPmzAQhX8NXCojM2AMBx9atZF67g-IBnsCswGbtU22-fdVNolaVSvt0e99fh7Pw207elzJnPEFRxYph0inGHxOYovB7TZz8KUzrlXDKEsyte6hllq1uqQVeTk6WvhC8XpkZ1roOl13IOXwcNkZqFUvW6ka-dBWSgknOubrRuYujTGgs5jyA4mUwh4tfXg_0etO_m4-pX18T_txO337L-wjZzauacbT4IbWDXUDWuEosW_RjrbDvtO6ZAMSOtkBSKUAukrJk9LdQFrVtgXZF608v4xrlfBE047RsZ_YJzuHsKTKhmo_l4uZc95S0Xwt4FDA4e3trZrCpdrPBRymcKHoV_K5gMO2jwtbvO07FXCwkVcS6J3YwsKW_STQZnEbSZzQ5jQT5c9A9o428o58Fuxfd45XwT4HYWdenEj0e8dF4LgnEpFsWFfy7j7C30fKZ1_plhSPLqzI3nz69Wgw5eBpWYpW0jTjumE835knQpY3Jp_fe1agO932UJeJ86P6Vqta9grKbH5xpi8_vxfQ_CNfDPwJAAD__5UL8wA" TargetMode="External"/><Relationship Id="rId63" Type="http://schemas.openxmlformats.org/officeDocument/2006/relationships/hyperlink" Target="https://www.legislation.gov.uk/uksi/2006/1751/contents/made" TargetMode="External"/><Relationship Id="rId68" Type="http://schemas.openxmlformats.org/officeDocument/2006/relationships/hyperlink" Target="https://www.thinkuknow.co.uk/" TargetMode="External"/><Relationship Id="rId16" Type="http://schemas.openxmlformats.org/officeDocument/2006/relationships/hyperlink" Target="https://assets.publishing.service.gov.uk/media/669e7501ab418ab055592a7b/Working_together_to_safeguard_children_2023.pdf" TargetMode="External"/><Relationship Id="rId11" Type="http://schemas.openxmlformats.org/officeDocument/2006/relationships/image" Target="media/image1.png"/><Relationship Id="rId32" Type="http://schemas.openxmlformats.org/officeDocument/2006/relationships/hyperlink" Target="http://www.surreyscp.org.uk/" TargetMode="External"/><Relationship Id="rId37" Type="http://schemas.openxmlformats.org/officeDocument/2006/relationships/hyperlink" Target="https://www.gov.uk/guidance/meeting-digital-and-technology-standards-in-schools-and-colleges/filtering-and-monitoring-standards-for-schools-and-colleges" TargetMode="External"/><Relationship Id="rId53" Type="http://schemas.openxmlformats.org/officeDocument/2006/relationships/hyperlink" Target="https://www.brook.org.uk/training/wider-professional-training/sexual-behaviours-traffic-light-tool/" TargetMode="External"/><Relationship Id="rId58" Type="http://schemas.openxmlformats.org/officeDocument/2006/relationships/hyperlink" Target="https://www.gov.uk/government/publications/prevent-duty-guidance/revised-prevent-duty-guidance-for-england-and-wales" TargetMode="External"/><Relationship Id="rId74" Type="http://schemas.openxmlformats.org/officeDocument/2006/relationships/hyperlink" Target="https://www.lucyfaithfull.org.uk/"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assets.publishing.service.gov.uk/government/uploads/system/uploads/attachment_data/file/573782/FGM_Mandatory_Reporting_-_procedural_information_nov16_FINAL.pdf" TargetMode="External"/><Relationship Id="rId82" Type="http://schemas.openxmlformats.org/officeDocument/2006/relationships/theme" Target="theme/theme1.xml"/><Relationship Id="rId19" Type="http://schemas.openxmlformats.org/officeDocument/2006/relationships/hyperlink" Target="https://assets.publishing.service.gov.uk/government/uploads/system/uploads/attachment_data/file/419604/What_to_do_if_you_re_worried_a_child_is_being_abused.pdf" TargetMode="External"/><Relationship Id="rId14" Type="http://schemas.openxmlformats.org/officeDocument/2006/relationships/hyperlink" Target="mailto:nfoster@eghamparkschool.co.uk" TargetMode="External"/><Relationship Id="rId22" Type="http://schemas.openxmlformats.org/officeDocument/2006/relationships/hyperlink" Target="https://www.legislation.gov.uk/ukpga/2010/15/contents" TargetMode="External"/><Relationship Id="rId27" Type="http://schemas.openxmlformats.org/officeDocument/2006/relationships/hyperlink" Target="https://assets.publishing.service.gov.uk/media/6a9081309a177a1decf97b00/Keeping_children_safe_in_education_2026.pdf" TargetMode="External"/><Relationship Id="rId30" Type="http://schemas.openxmlformats.org/officeDocument/2006/relationships/hyperlink" Target="https://assets.publishing.service.gov.uk/government/uploads/system/uploads/attachment_data/file/419604/What_to_do_if_you_re_worried_a_child_is_being_abused.pdf" TargetMode="External"/><Relationship Id="rId35" Type="http://schemas.openxmlformats.org/officeDocument/2006/relationships/hyperlink" Target="https://www.npcc.police.uk/SysSiteAssets/media/downloads/publications/publications-log/2020/when-to-call-the-police--guidance-for-schools-and-colleges.pdf" TargetMode="External"/><Relationship Id="rId43" Type="http://schemas.openxmlformats.org/officeDocument/2006/relationships/hyperlink" Target="mailto:LADO@surreycc.gov.uk" TargetMode="External"/><Relationship Id="rId48" Type="http://schemas.openxmlformats.org/officeDocument/2006/relationships/hyperlink" Target="https://assets.publishing.service.gov.uk/government/uploads/system/uploads/attachment_data/file/1091132/Searching__Screening_and_Confiscation_guidance_July_2022.pdf" TargetMode="External"/><Relationship Id="rId56" Type="http://schemas.openxmlformats.org/officeDocument/2006/relationships/hyperlink" Target="https://assets.publishing.service.gov.uk/government/uploads/system/uploads/attachment_data/file/380595/SMSC_Guidance_Maintained_Schools.pdf" TargetMode="External"/><Relationship Id="rId64" Type="http://schemas.openxmlformats.org/officeDocument/2006/relationships/hyperlink" Target="https://www.legislation.gov.uk/uksi/2006/1751/contents/made" TargetMode="External"/><Relationship Id="rId69" Type="http://schemas.openxmlformats.org/officeDocument/2006/relationships/hyperlink" Target="https://anti-bullyingalliance.org.uk/" TargetMode="External"/><Relationship Id="rId77" Type="http://schemas.openxmlformats.org/officeDocument/2006/relationships/hyperlink" Target="https://swgfl.org.uk/about/?gclid=EAIaIQobChMIrrfgv8SHgQMVXolQBh1HDwy-EAAYASAAEgJ5XfD_BwE" TargetMode="External"/><Relationship Id="rId8" Type="http://schemas.openxmlformats.org/officeDocument/2006/relationships/webSettings" Target="webSettings.xml"/><Relationship Id="rId51" Type="http://schemas.openxmlformats.org/officeDocument/2006/relationships/hyperlink" Target="https://assets.publishing.service.gov.uk/media/66d7301b9084b18b95709f75/Keeping_children_safe_in_education_2024.pdf" TargetMode="External"/><Relationship Id="rId72" Type="http://schemas.openxmlformats.org/officeDocument/2006/relationships/hyperlink" Target="https://contextualsafeguarding.org.uk/" TargetMode="External"/><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lziazikova@eghamparkschool.co.uk" TargetMode="External"/><Relationship Id="rId17" Type="http://schemas.openxmlformats.org/officeDocument/2006/relationships/hyperlink" Target="https://www.gov.uk/government/publications/disqualification-under-the-childcare-act-2006/disqualification-under-the-childcare-act-2006" TargetMode="External"/><Relationship Id="rId25" Type="http://schemas.openxmlformats.org/officeDocument/2006/relationships/hyperlink" Target="https://www.lumenlearningtrust.co.uk/attachments/download.asp?file=714&amp;type=pdf" TargetMode="External"/><Relationship Id="rId33" Type="http://schemas.openxmlformats.org/officeDocument/2006/relationships/hyperlink" Target="https://www.healthysurrey.org.uk/community-safety/professionals/prevent/referral-process" TargetMode="External"/><Relationship Id="rId38" Type="http://schemas.openxmlformats.org/officeDocument/2006/relationships/hyperlink" Target="https://assets.publishing.service.gov.uk/government/uploads/system/uploads/attachment_data/file/1062969/Information_sharing_advice_practitioners_safeguarding_services.pdf" TargetMode="External"/><Relationship Id="rId46" Type="http://schemas.openxmlformats.org/officeDocument/2006/relationships/hyperlink" Target="https://surreyscb.procedures.org.uk/hkyqhl/procedures-for-specific-circumstances/safeguarding-children-and-young-people-from-sexual-exploitation" TargetMode="External"/><Relationship Id="rId59" Type="http://schemas.openxmlformats.org/officeDocument/2006/relationships/hyperlink" Target="https://www.operationencompass.org" TargetMode="External"/><Relationship Id="rId67" Type="http://schemas.openxmlformats.org/officeDocument/2006/relationships/hyperlink" Target="https://www.childline.org.uk/?gclsrc=aw.ds&amp;&amp;gclid=EAIaIQobChMIrouMzYmq-AIVbYBQBh06xAe3EAAYAiAAEgIsP_D_BwE&amp;gclsrc=aw.ds" TargetMode="External"/><Relationship Id="rId20" Type="http://schemas.openxmlformats.org/officeDocument/2006/relationships/hyperlink" Target="https://www.gov.uk/government/publications/teachers-standards" TargetMode="External"/><Relationship Id="rId41" Type="http://schemas.openxmlformats.org/officeDocument/2006/relationships/hyperlink" Target="https://www.surreyscp.org.uk/professionals-2/" TargetMode="External"/><Relationship Id="rId54" Type="http://schemas.openxmlformats.org/officeDocument/2006/relationships/hyperlink" Target="https://www.brook.org.uk/training/wider-professional-training/sexual-behaviours-traffic-light-tool/" TargetMode="External"/><Relationship Id="rId62" Type="http://schemas.openxmlformats.org/officeDocument/2006/relationships/hyperlink" Target="mailto:fmu@fcdo.gov.uk" TargetMode="External"/><Relationship Id="rId70" Type="http://schemas.openxmlformats.org/officeDocument/2006/relationships/hyperlink" Target="https://www.childnet.com/" TargetMode="External"/><Relationship Id="rId75" Type="http://schemas.openxmlformats.org/officeDocument/2006/relationships/hyperlink" Target="https://assets.publishing.service.gov.uk/government/uploads/system/uploads/attachment_data/file/863323/HOCountyLinesGuidance_-_Sept2018.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urreyscp.org.uk/" TargetMode="External"/><Relationship Id="rId23" Type="http://schemas.openxmlformats.org/officeDocument/2006/relationships/hyperlink" Target="https://www.gov.uk/government/publications/keeping-children-safe-in-out-of-school-settings-code-of-practice" TargetMode="External"/><Relationship Id="rId28" Type="http://schemas.openxmlformats.org/officeDocument/2006/relationships/hyperlink" Target="https://assets.publishing.service.gov.uk/media/6a9081309a177a1decf97b00/Keeping_children_safe_in_education_2026.pdf" TargetMode="External"/><Relationship Id="rId36" Type="http://schemas.openxmlformats.org/officeDocument/2006/relationships/hyperlink" Target="https://surreyscb.procedures.org.uk/skyqox/complaints-and-disagreements/the-surrey-fast-resolution-process" TargetMode="External"/><Relationship Id="rId49" Type="http://schemas.openxmlformats.org/officeDocument/2006/relationships/hyperlink" Target="mailto:cspa@surreycc.gov.uk" TargetMode="External"/><Relationship Id="rId57" Type="http://schemas.openxmlformats.org/officeDocument/2006/relationships/hyperlink" Target="https://surreyscp.org.uk/documents/prevent-referral-form/" TargetMode="External"/><Relationship Id="rId10" Type="http://schemas.openxmlformats.org/officeDocument/2006/relationships/endnotes" Target="endnotes.xml"/><Relationship Id="rId31" Type="http://schemas.openxmlformats.org/officeDocument/2006/relationships/hyperlink" Target="mailto:cspa@surreycc.gov.uk" TargetMode="External"/><Relationship Id="rId44" Type="http://schemas.openxmlformats.org/officeDocument/2006/relationships/hyperlink" Target="https://surreyscb.procedures.org.uk/zkyqqt/managing-individual-cases/cuntinuum-of-support-for-children-and-families-living-in-surrey" TargetMode="External"/><Relationship Id="rId52" Type="http://schemas.openxmlformats.org/officeDocument/2006/relationships/hyperlink" Target="https://www.brook.org.uk/training/wider-professional-training/sexual-behaviours-traffic-light-tool/" TargetMode="External"/><Relationship Id="rId60"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65" Type="http://schemas.openxmlformats.org/officeDocument/2006/relationships/hyperlink" Target="https://surreyeducationservices.surreycc.gov.uk/Page/17244" TargetMode="External"/><Relationship Id="rId73" Type="http://schemas.openxmlformats.org/officeDocument/2006/relationships/hyperlink" Target="https://www.surreyscp.org.uk/" TargetMode="External"/><Relationship Id="rId78" Type="http://schemas.openxmlformats.org/officeDocument/2006/relationships/hyperlink" Target="https://www.mariecollinsfoundation.org.uk/"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stonell@eghamparkschool.co.uk" TargetMode="External"/><Relationship Id="rId18" Type="http://schemas.openxmlformats.org/officeDocument/2006/relationships/hyperlink" Target="http://www.gov.uk/government/publications/mandatory-reporting-of-female-genital-mutilation-procedural-information" TargetMode="External"/><Relationship Id="rId39" Type="http://schemas.openxmlformats.org/officeDocument/2006/relationships/hyperlink" Target="https://www.gov.uk/government/publications/data-protection-toolkit-for-schools" TargetMode="External"/><Relationship Id="rId34" Type="http://schemas.openxmlformats.org/officeDocument/2006/relationships/hyperlink" Target="mailto:preventreferrals@surrey.pnn.police.uk" TargetMode="External"/><Relationship Id="rId50" Type="http://schemas.openxmlformats.org/officeDocument/2006/relationships/hyperlink" Target="mailto:education.safeguarding@surreycc.gov.uk" TargetMode="External"/><Relationship Id="rId55" Type="http://schemas.openxmlformats.org/officeDocument/2006/relationships/hyperlink" Target="https://assets.publishing.service.gov.uk/media/65e5a5bd3f69457ff1035fe2/14.258_HO_Prevent+Duty+Guidance_v5d_Final_Web_1_.pdf" TargetMode="External"/><Relationship Id="rId76" Type="http://schemas.openxmlformats.org/officeDocument/2006/relationships/hyperlink" Target="https://www.gov.uk/guidance/forced-marriage" TargetMode="External"/><Relationship Id="rId7" Type="http://schemas.openxmlformats.org/officeDocument/2006/relationships/settings" Target="settings.xml"/><Relationship Id="rId71" Type="http://schemas.openxmlformats.org/officeDocument/2006/relationships/hyperlink" Target="https://saferinternet.org.uk/" TargetMode="External"/><Relationship Id="rId2" Type="http://schemas.openxmlformats.org/officeDocument/2006/relationships/customXml" Target="../customXml/item2.xml"/><Relationship Id="rId29" Type="http://schemas.openxmlformats.org/officeDocument/2006/relationships/hyperlink" Target="https://assets.publishing.service.gov.uk/media/669e7501ab418ab055592a7b/Working_together_to_safeguard_children_2023.pdf" TargetMode="External"/><Relationship Id="rId24" Type="http://schemas.openxmlformats.org/officeDocument/2006/relationships/hyperlink" Target="https://surreyscb.procedures.org.uk/hkyqlo/procedures-for-specific-circumstances/children-missing-from-education" TargetMode="External"/><Relationship Id="rId40" Type="http://schemas.openxmlformats.org/officeDocument/2006/relationships/hyperlink" Target="https://surreyscb.procedures.org.uk/zkyqqt/managing-individual-cases/cuntinuum-of-support-for-children-and-families-living-in-surrey" TargetMode="External"/><Relationship Id="rId45" Type="http://schemas.openxmlformats.org/officeDocument/2006/relationships/hyperlink" Target="https://surreyscp.org.uk/neglect-tools/" TargetMode="External"/><Relationship Id="rId66" Type="http://schemas.openxmlformats.org/officeDocument/2006/relationships/hyperlink" Target="https://www.nspcc.org.uk/support-us/ways-to-give/donate/?source=ppc-brand&amp;gclsrc=aw.ds&amp;ds_rl=1279303&amp;gclid=EAIaIQobChMI5ZHpsYmq-AIVFeDtCh214QJKEAAYASAAEgJy4fD_BwE&amp;gclsrc=aw.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C3268A-5DC8-4BDC-A0C1-1552EA4B5DDF}">
  <ds:schemaRefs>
    <ds:schemaRef ds:uri="http://schemas.microsoft.com/sharepoint/v3/contenttype/forms"/>
  </ds:schemaRefs>
</ds:datastoreItem>
</file>

<file path=customXml/itemProps2.xml><?xml version="1.0" encoding="utf-8"?>
<ds:datastoreItem xmlns:ds="http://schemas.openxmlformats.org/officeDocument/2006/customXml" ds:itemID="{51011980-BB52-5449-A34E-FDBC8176BC68}">
  <ds:schemaRefs>
    <ds:schemaRef ds:uri="http://schemas.openxmlformats.org/officeDocument/2006/bibliography"/>
  </ds:schemaRefs>
</ds:datastoreItem>
</file>

<file path=customXml/itemProps3.xml><?xml version="1.0" encoding="utf-8"?>
<ds:datastoreItem xmlns:ds="http://schemas.openxmlformats.org/officeDocument/2006/customXml" ds:itemID="{A817F73B-0AC5-4CBF-A586-0CC774352F13}">
  <ds:schemaRefs>
    <ds:schemaRef ds:uri="http://schemas.microsoft.com/office/2006/metadata/properties"/>
    <ds:schemaRef ds:uri="http://schemas.microsoft.com/office/infopath/2007/PartnerControls"/>
    <ds:schemaRef ds:uri="5658dbe2-98d2-4bb4-90ab-7766d117b207"/>
    <ds:schemaRef ds:uri="9e643d94-8675-46c7-8530-cdd33013f0d7"/>
  </ds:schemaRefs>
</ds:datastoreItem>
</file>

<file path=customXml/itemProps4.xml><?xml version="1.0" encoding="utf-8"?>
<ds:datastoreItem xmlns:ds="http://schemas.openxmlformats.org/officeDocument/2006/customXml" ds:itemID="{27251D6E-EE1C-4873-B13C-D2334B96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19698</Words>
  <Characters>112285</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Foster</dc:creator>
  <cp:keywords/>
  <dc:description/>
  <cp:lastModifiedBy>Nicki Foster</cp:lastModifiedBy>
  <cp:revision>2</cp:revision>
  <cp:lastPrinted>2022-06-13T17:18:00Z</cp:lastPrinted>
  <dcterms:created xsi:type="dcterms:W3CDTF">2026-09-07T19:50:00Z</dcterms:created>
  <dcterms:modified xsi:type="dcterms:W3CDTF">2026-09-07T19:50:00Z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Order">
    <vt:r8>180800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